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6480E" w14:textId="77777777" w:rsidR="00090A01" w:rsidRDefault="00F11EA2">
      <w:pPr>
        <w:pStyle w:val="Zkladntext"/>
        <w:spacing w:before="286"/>
        <w:rPr>
          <w:rFonts w:ascii="Times New Roman"/>
          <w:sz w:val="72"/>
        </w:rPr>
      </w:pPr>
      <w:r>
        <w:rPr>
          <w:noProof/>
        </w:rPr>
        <w:drawing>
          <wp:anchor distT="0" distB="0" distL="0" distR="0" simplePos="0" relativeHeight="486431232" behindDoc="1" locked="0" layoutInCell="1" allowOverlap="1" wp14:anchorId="1F754C54" wp14:editId="71FDF74C">
            <wp:simplePos x="0" y="0"/>
            <wp:positionH relativeFrom="page">
              <wp:posOffset>0</wp:posOffset>
            </wp:positionH>
            <wp:positionV relativeFrom="page">
              <wp:posOffset>3930987</wp:posOffset>
            </wp:positionV>
            <wp:extent cx="7556499" cy="6751988"/>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556499" cy="6751988"/>
                    </a:xfrm>
                    <a:prstGeom prst="rect">
                      <a:avLst/>
                    </a:prstGeom>
                  </pic:spPr>
                </pic:pic>
              </a:graphicData>
            </a:graphic>
          </wp:anchor>
        </w:drawing>
      </w:r>
    </w:p>
    <w:p w14:paraId="464739B8" w14:textId="77777777" w:rsidR="00090A01" w:rsidRDefault="00F11EA2">
      <w:pPr>
        <w:pStyle w:val="Nzev"/>
        <w:spacing w:before="1" w:line="192" w:lineRule="auto"/>
        <w:ind w:right="830"/>
      </w:pPr>
      <w:r>
        <w:rPr>
          <w:color w:val="D90000"/>
        </w:rPr>
        <w:t>Systém</w:t>
      </w:r>
      <w:r>
        <w:rPr>
          <w:color w:val="D90000"/>
          <w:spacing w:val="-40"/>
        </w:rPr>
        <w:t xml:space="preserve"> </w:t>
      </w:r>
      <w:r>
        <w:rPr>
          <w:color w:val="D90000"/>
        </w:rPr>
        <w:t>vzdělávání</w:t>
      </w:r>
      <w:r>
        <w:rPr>
          <w:color w:val="D90000"/>
          <w:spacing w:val="-40"/>
        </w:rPr>
        <w:t xml:space="preserve"> </w:t>
      </w:r>
      <w:r>
        <w:rPr>
          <w:color w:val="D90000"/>
        </w:rPr>
        <w:t>v</w:t>
      </w:r>
      <w:r>
        <w:rPr>
          <w:color w:val="D90000"/>
          <w:spacing w:val="-40"/>
        </w:rPr>
        <w:t xml:space="preserve"> </w:t>
      </w:r>
      <w:r>
        <w:rPr>
          <w:color w:val="D90000"/>
        </w:rPr>
        <w:t>metodě BIM pro pracovníky</w:t>
      </w:r>
    </w:p>
    <w:p w14:paraId="357E32C4" w14:textId="77777777" w:rsidR="00090A01" w:rsidRDefault="00F11EA2">
      <w:pPr>
        <w:pStyle w:val="Nzev"/>
        <w:spacing w:line="742" w:lineRule="exact"/>
      </w:pPr>
      <w:r>
        <w:rPr>
          <w:color w:val="D90000"/>
        </w:rPr>
        <w:t>veřejné</w:t>
      </w:r>
      <w:r>
        <w:rPr>
          <w:color w:val="D90000"/>
          <w:spacing w:val="-19"/>
        </w:rPr>
        <w:t xml:space="preserve"> </w:t>
      </w:r>
      <w:r>
        <w:rPr>
          <w:color w:val="D90000"/>
          <w:spacing w:val="-2"/>
        </w:rPr>
        <w:t>správy</w:t>
      </w:r>
    </w:p>
    <w:p w14:paraId="456E6AC2" w14:textId="77777777" w:rsidR="00090A01" w:rsidRDefault="00090A01">
      <w:pPr>
        <w:pStyle w:val="Zkladntext"/>
        <w:rPr>
          <w:b/>
        </w:rPr>
      </w:pPr>
    </w:p>
    <w:p w14:paraId="38028159" w14:textId="77777777" w:rsidR="00090A01" w:rsidRDefault="00090A01">
      <w:pPr>
        <w:pStyle w:val="Zkladntext"/>
        <w:rPr>
          <w:b/>
        </w:rPr>
      </w:pPr>
    </w:p>
    <w:p w14:paraId="53290A3F" w14:textId="77777777" w:rsidR="00090A01" w:rsidRDefault="00090A01">
      <w:pPr>
        <w:pStyle w:val="Zkladntext"/>
        <w:rPr>
          <w:b/>
        </w:rPr>
      </w:pPr>
    </w:p>
    <w:p w14:paraId="687B07B3" w14:textId="77777777" w:rsidR="00090A01" w:rsidRDefault="00090A01">
      <w:pPr>
        <w:pStyle w:val="Zkladntext"/>
        <w:rPr>
          <w:b/>
        </w:rPr>
      </w:pPr>
    </w:p>
    <w:p w14:paraId="52E33EAF" w14:textId="77777777" w:rsidR="00090A01" w:rsidRDefault="00090A01">
      <w:pPr>
        <w:pStyle w:val="Zkladntext"/>
        <w:rPr>
          <w:b/>
        </w:rPr>
      </w:pPr>
    </w:p>
    <w:p w14:paraId="72E8A58D" w14:textId="77777777" w:rsidR="00090A01" w:rsidRDefault="00090A01">
      <w:pPr>
        <w:pStyle w:val="Zkladntext"/>
        <w:rPr>
          <w:b/>
        </w:rPr>
      </w:pPr>
    </w:p>
    <w:p w14:paraId="6223F43A" w14:textId="77777777" w:rsidR="00090A01" w:rsidRDefault="00090A01">
      <w:pPr>
        <w:pStyle w:val="Zkladntext"/>
        <w:rPr>
          <w:b/>
        </w:rPr>
      </w:pPr>
    </w:p>
    <w:p w14:paraId="185D4564" w14:textId="77777777" w:rsidR="00090A01" w:rsidRDefault="00090A01">
      <w:pPr>
        <w:pStyle w:val="Zkladntext"/>
        <w:rPr>
          <w:b/>
        </w:rPr>
      </w:pPr>
    </w:p>
    <w:p w14:paraId="4D3BCB85" w14:textId="77777777" w:rsidR="00090A01" w:rsidRDefault="00090A01">
      <w:pPr>
        <w:pStyle w:val="Zkladntext"/>
        <w:rPr>
          <w:b/>
        </w:rPr>
      </w:pPr>
    </w:p>
    <w:p w14:paraId="09FB7E05" w14:textId="77777777" w:rsidR="00090A01" w:rsidRDefault="00090A01">
      <w:pPr>
        <w:pStyle w:val="Zkladntext"/>
        <w:rPr>
          <w:b/>
        </w:rPr>
      </w:pPr>
    </w:p>
    <w:p w14:paraId="101E2AFC" w14:textId="77777777" w:rsidR="00090A01" w:rsidRDefault="00090A01">
      <w:pPr>
        <w:pStyle w:val="Zkladntext"/>
        <w:rPr>
          <w:b/>
        </w:rPr>
      </w:pPr>
    </w:p>
    <w:p w14:paraId="7063BC9E" w14:textId="77777777" w:rsidR="00090A01" w:rsidRDefault="00090A01">
      <w:pPr>
        <w:pStyle w:val="Zkladntext"/>
        <w:rPr>
          <w:b/>
        </w:rPr>
      </w:pPr>
    </w:p>
    <w:p w14:paraId="3D47E6A5" w14:textId="77777777" w:rsidR="00090A01" w:rsidRDefault="00090A01">
      <w:pPr>
        <w:pStyle w:val="Zkladntext"/>
        <w:rPr>
          <w:b/>
        </w:rPr>
      </w:pPr>
    </w:p>
    <w:p w14:paraId="0A681B7D" w14:textId="77777777" w:rsidR="00090A01" w:rsidRDefault="00090A01">
      <w:pPr>
        <w:pStyle w:val="Zkladntext"/>
        <w:rPr>
          <w:b/>
        </w:rPr>
      </w:pPr>
    </w:p>
    <w:p w14:paraId="56F35231" w14:textId="77777777" w:rsidR="00090A01" w:rsidRDefault="00090A01">
      <w:pPr>
        <w:pStyle w:val="Zkladntext"/>
        <w:rPr>
          <w:b/>
        </w:rPr>
      </w:pPr>
    </w:p>
    <w:p w14:paraId="4FA4FC17" w14:textId="77777777" w:rsidR="00090A01" w:rsidRDefault="00090A01">
      <w:pPr>
        <w:pStyle w:val="Zkladntext"/>
        <w:rPr>
          <w:b/>
        </w:rPr>
      </w:pPr>
    </w:p>
    <w:p w14:paraId="0767D37A" w14:textId="77777777" w:rsidR="00090A01" w:rsidRDefault="00090A01">
      <w:pPr>
        <w:pStyle w:val="Zkladntext"/>
        <w:rPr>
          <w:b/>
        </w:rPr>
      </w:pPr>
    </w:p>
    <w:p w14:paraId="3528AFFC" w14:textId="77777777" w:rsidR="00090A01" w:rsidRDefault="00090A01">
      <w:pPr>
        <w:pStyle w:val="Zkladntext"/>
        <w:rPr>
          <w:b/>
        </w:rPr>
      </w:pPr>
    </w:p>
    <w:p w14:paraId="74F42704" w14:textId="77777777" w:rsidR="00090A01" w:rsidRDefault="00090A01">
      <w:pPr>
        <w:pStyle w:val="Zkladntext"/>
        <w:rPr>
          <w:b/>
        </w:rPr>
      </w:pPr>
    </w:p>
    <w:p w14:paraId="5589C7CD" w14:textId="77777777" w:rsidR="00090A01" w:rsidRDefault="00090A01">
      <w:pPr>
        <w:pStyle w:val="Zkladntext"/>
        <w:spacing w:before="27"/>
        <w:rPr>
          <w:b/>
        </w:rPr>
      </w:pPr>
    </w:p>
    <w:p w14:paraId="4E183C0F" w14:textId="6F86409C" w:rsidR="00090A01" w:rsidRDefault="00F11EA2" w:rsidP="002E3159">
      <w:pPr>
        <w:pStyle w:val="Zkladntext"/>
        <w:ind w:left="472"/>
      </w:pPr>
      <w:r>
        <w:t>Datum:</w:t>
      </w:r>
      <w:r>
        <w:rPr>
          <w:spacing w:val="-13"/>
        </w:rPr>
        <w:t xml:space="preserve"> </w:t>
      </w:r>
      <w:r w:rsidR="002E3159">
        <w:t xml:space="preserve">prosinec </w:t>
      </w:r>
      <w:r>
        <w:rPr>
          <w:spacing w:val="-2"/>
        </w:rPr>
        <w:t>2024</w:t>
      </w:r>
    </w:p>
    <w:p w14:paraId="12C4E54B" w14:textId="77777777" w:rsidR="00090A01" w:rsidRDefault="00090A01">
      <w:pPr>
        <w:sectPr w:rsidR="00090A01">
          <w:headerReference w:type="default" r:id="rId9"/>
          <w:type w:val="continuous"/>
          <w:pgSz w:w="11910" w:h="16840"/>
          <w:pgMar w:top="1920" w:right="440" w:bottom="0" w:left="800" w:header="842" w:footer="0" w:gutter="0"/>
          <w:pgNumType w:start="1"/>
          <w:cols w:space="708"/>
        </w:sectPr>
      </w:pPr>
    </w:p>
    <w:p w14:paraId="269D198E" w14:textId="77777777" w:rsidR="00090A01" w:rsidRDefault="00090A01">
      <w:pPr>
        <w:pStyle w:val="Zkladntext"/>
      </w:pPr>
    </w:p>
    <w:p w14:paraId="73EA35F9" w14:textId="77777777" w:rsidR="00090A01" w:rsidRDefault="00090A01">
      <w:pPr>
        <w:pStyle w:val="Zkladntext"/>
      </w:pPr>
    </w:p>
    <w:p w14:paraId="7B25860B" w14:textId="77777777" w:rsidR="00090A01" w:rsidRDefault="00090A01">
      <w:pPr>
        <w:pStyle w:val="Zkladntext"/>
      </w:pPr>
    </w:p>
    <w:p w14:paraId="6994461C" w14:textId="77777777" w:rsidR="00090A01" w:rsidRDefault="00090A01">
      <w:pPr>
        <w:pStyle w:val="Zkladntext"/>
      </w:pPr>
    </w:p>
    <w:p w14:paraId="78529296" w14:textId="77777777" w:rsidR="00090A01" w:rsidRDefault="00090A01">
      <w:pPr>
        <w:pStyle w:val="Zkladntext"/>
      </w:pPr>
    </w:p>
    <w:p w14:paraId="12CE6C59" w14:textId="77777777" w:rsidR="00090A01" w:rsidRDefault="00090A01">
      <w:pPr>
        <w:pStyle w:val="Zkladntext"/>
      </w:pPr>
    </w:p>
    <w:p w14:paraId="141F3C85" w14:textId="77777777" w:rsidR="00090A01" w:rsidRDefault="00090A01">
      <w:pPr>
        <w:pStyle w:val="Zkladntext"/>
      </w:pPr>
    </w:p>
    <w:p w14:paraId="0D6177E9" w14:textId="77777777" w:rsidR="00090A01" w:rsidRDefault="00090A01">
      <w:pPr>
        <w:pStyle w:val="Zkladntext"/>
      </w:pPr>
    </w:p>
    <w:p w14:paraId="6F41E4F5" w14:textId="77777777" w:rsidR="00090A01" w:rsidRDefault="00090A01">
      <w:pPr>
        <w:pStyle w:val="Zkladntext"/>
      </w:pPr>
    </w:p>
    <w:p w14:paraId="4DF97780" w14:textId="77777777" w:rsidR="00090A01" w:rsidRDefault="00090A01">
      <w:pPr>
        <w:pStyle w:val="Zkladntext"/>
      </w:pPr>
    </w:p>
    <w:p w14:paraId="766A43EF" w14:textId="77777777" w:rsidR="00090A01" w:rsidRDefault="00090A01">
      <w:pPr>
        <w:pStyle w:val="Zkladntext"/>
      </w:pPr>
    </w:p>
    <w:p w14:paraId="65BD313E" w14:textId="77777777" w:rsidR="00090A01" w:rsidRDefault="00090A01">
      <w:pPr>
        <w:pStyle w:val="Zkladntext"/>
      </w:pPr>
    </w:p>
    <w:p w14:paraId="2616F676" w14:textId="77777777" w:rsidR="00090A01" w:rsidRDefault="00090A01">
      <w:pPr>
        <w:pStyle w:val="Zkladntext"/>
      </w:pPr>
    </w:p>
    <w:p w14:paraId="59F9C5A9" w14:textId="77777777" w:rsidR="00090A01" w:rsidRDefault="00090A01">
      <w:pPr>
        <w:pStyle w:val="Zkladntext"/>
      </w:pPr>
    </w:p>
    <w:p w14:paraId="5E20D875" w14:textId="77777777" w:rsidR="00090A01" w:rsidRDefault="00090A01">
      <w:pPr>
        <w:pStyle w:val="Zkladntext"/>
      </w:pPr>
    </w:p>
    <w:p w14:paraId="2D1CE835" w14:textId="77777777" w:rsidR="00090A01" w:rsidRDefault="00090A01">
      <w:pPr>
        <w:pStyle w:val="Zkladntext"/>
      </w:pPr>
    </w:p>
    <w:p w14:paraId="4904FBB7" w14:textId="77777777" w:rsidR="00090A01" w:rsidRDefault="00090A01">
      <w:pPr>
        <w:pStyle w:val="Zkladntext"/>
      </w:pPr>
    </w:p>
    <w:p w14:paraId="5F3979BD" w14:textId="77777777" w:rsidR="00090A01" w:rsidRDefault="00090A01">
      <w:pPr>
        <w:pStyle w:val="Zkladntext"/>
      </w:pPr>
    </w:p>
    <w:p w14:paraId="3B0034D5" w14:textId="77777777" w:rsidR="00090A01" w:rsidRDefault="00090A01">
      <w:pPr>
        <w:pStyle w:val="Zkladntext"/>
      </w:pPr>
    </w:p>
    <w:p w14:paraId="11F79BCF" w14:textId="77777777" w:rsidR="00090A01" w:rsidRDefault="00090A01">
      <w:pPr>
        <w:pStyle w:val="Zkladntext"/>
      </w:pPr>
    </w:p>
    <w:p w14:paraId="6321122A" w14:textId="77777777" w:rsidR="00090A01" w:rsidRDefault="00090A01">
      <w:pPr>
        <w:pStyle w:val="Zkladntext"/>
      </w:pPr>
    </w:p>
    <w:p w14:paraId="06C2B76B" w14:textId="77777777" w:rsidR="00090A01" w:rsidRDefault="00090A01">
      <w:pPr>
        <w:pStyle w:val="Zkladntext"/>
      </w:pPr>
    </w:p>
    <w:p w14:paraId="77033565" w14:textId="77777777" w:rsidR="00090A01" w:rsidRDefault="00090A01">
      <w:pPr>
        <w:pStyle w:val="Zkladntext"/>
      </w:pPr>
    </w:p>
    <w:p w14:paraId="5124665E" w14:textId="77777777" w:rsidR="00090A01" w:rsidRDefault="00090A01">
      <w:pPr>
        <w:pStyle w:val="Zkladntext"/>
      </w:pPr>
    </w:p>
    <w:p w14:paraId="7C77F598" w14:textId="77777777" w:rsidR="00090A01" w:rsidRDefault="00090A01">
      <w:pPr>
        <w:pStyle w:val="Zkladntext"/>
      </w:pPr>
    </w:p>
    <w:p w14:paraId="2115B312" w14:textId="77777777" w:rsidR="00090A01" w:rsidRDefault="00090A01">
      <w:pPr>
        <w:pStyle w:val="Zkladntext"/>
      </w:pPr>
    </w:p>
    <w:p w14:paraId="58836DEA" w14:textId="77777777" w:rsidR="00090A01" w:rsidRDefault="00090A01">
      <w:pPr>
        <w:pStyle w:val="Zkladntext"/>
      </w:pPr>
    </w:p>
    <w:p w14:paraId="451C8293" w14:textId="77777777" w:rsidR="00090A01" w:rsidRDefault="00090A01">
      <w:pPr>
        <w:pStyle w:val="Zkladntext"/>
      </w:pPr>
    </w:p>
    <w:p w14:paraId="71CA0FB3" w14:textId="77777777" w:rsidR="00090A01" w:rsidRDefault="00090A01">
      <w:pPr>
        <w:pStyle w:val="Zkladntext"/>
      </w:pPr>
    </w:p>
    <w:p w14:paraId="6FC93F1C" w14:textId="77777777" w:rsidR="00090A01" w:rsidRDefault="00090A01">
      <w:pPr>
        <w:pStyle w:val="Zkladntext"/>
        <w:spacing w:before="130"/>
      </w:pPr>
    </w:p>
    <w:p w14:paraId="16870365" w14:textId="77777777" w:rsidR="00090A01" w:rsidRDefault="00F11EA2">
      <w:pPr>
        <w:pStyle w:val="Nadpis4"/>
        <w:spacing w:before="0"/>
        <w:ind w:left="332" w:firstLine="0"/>
      </w:pPr>
      <w:r>
        <w:rPr>
          <w:spacing w:val="-2"/>
        </w:rPr>
        <w:t>Vypracovali:</w:t>
      </w:r>
    </w:p>
    <w:p w14:paraId="5499F4A9" w14:textId="77777777" w:rsidR="00090A01" w:rsidRDefault="00F11EA2">
      <w:pPr>
        <w:pStyle w:val="Zkladntext"/>
        <w:spacing w:before="182"/>
        <w:ind w:left="332"/>
      </w:pPr>
      <w:r>
        <w:t>Mgr.</w:t>
      </w:r>
      <w:r>
        <w:rPr>
          <w:spacing w:val="-5"/>
        </w:rPr>
        <w:t xml:space="preserve"> </w:t>
      </w:r>
      <w:r>
        <w:t>Libuše</w:t>
      </w:r>
      <w:r>
        <w:rPr>
          <w:spacing w:val="-5"/>
        </w:rPr>
        <w:t xml:space="preserve"> </w:t>
      </w:r>
      <w:proofErr w:type="spellStart"/>
      <w:r>
        <w:t>Kalkus</w:t>
      </w:r>
      <w:proofErr w:type="spellEnd"/>
      <w:r>
        <w:rPr>
          <w:spacing w:val="-6"/>
        </w:rPr>
        <w:t xml:space="preserve"> </w:t>
      </w:r>
      <w:r>
        <w:t>Kameníčková,</w:t>
      </w:r>
      <w:r>
        <w:rPr>
          <w:spacing w:val="-3"/>
        </w:rPr>
        <w:t xml:space="preserve"> </w:t>
      </w:r>
      <w:r>
        <w:t>Ing.</w:t>
      </w:r>
      <w:r>
        <w:rPr>
          <w:spacing w:val="-6"/>
        </w:rPr>
        <w:t xml:space="preserve"> </w:t>
      </w:r>
      <w:r>
        <w:t>Petr</w:t>
      </w:r>
      <w:r>
        <w:rPr>
          <w:spacing w:val="-6"/>
        </w:rPr>
        <w:t xml:space="preserve"> </w:t>
      </w:r>
      <w:r>
        <w:rPr>
          <w:spacing w:val="-2"/>
        </w:rPr>
        <w:t>Matyáš,</w:t>
      </w:r>
    </w:p>
    <w:p w14:paraId="314BCF5D" w14:textId="77777777" w:rsidR="00090A01" w:rsidRDefault="00F11EA2">
      <w:pPr>
        <w:pStyle w:val="Zkladntext"/>
        <w:spacing w:before="181"/>
        <w:ind w:left="332"/>
      </w:pPr>
      <w:r>
        <w:t>Ing.</w:t>
      </w:r>
      <w:r>
        <w:rPr>
          <w:spacing w:val="-5"/>
        </w:rPr>
        <w:t xml:space="preserve"> </w:t>
      </w:r>
      <w:r>
        <w:t>arch.</w:t>
      </w:r>
      <w:r>
        <w:rPr>
          <w:spacing w:val="-4"/>
        </w:rPr>
        <w:t xml:space="preserve"> </w:t>
      </w:r>
      <w:r>
        <w:t>Kristýna</w:t>
      </w:r>
      <w:r>
        <w:rPr>
          <w:spacing w:val="-7"/>
        </w:rPr>
        <w:t xml:space="preserve"> </w:t>
      </w:r>
      <w:r>
        <w:t>Schulzová,</w:t>
      </w:r>
      <w:r>
        <w:rPr>
          <w:spacing w:val="-4"/>
        </w:rPr>
        <w:t xml:space="preserve"> </w:t>
      </w:r>
      <w:r>
        <w:rPr>
          <w:spacing w:val="-2"/>
        </w:rPr>
        <w:t>Ph.D.</w:t>
      </w:r>
    </w:p>
    <w:p w14:paraId="445EDFB4" w14:textId="77777777" w:rsidR="00090A01" w:rsidRDefault="00090A01">
      <w:pPr>
        <w:pStyle w:val="Zkladntext"/>
      </w:pPr>
    </w:p>
    <w:p w14:paraId="06B8C9B8" w14:textId="77777777" w:rsidR="00090A01" w:rsidRDefault="00090A01">
      <w:pPr>
        <w:pStyle w:val="Zkladntext"/>
      </w:pPr>
    </w:p>
    <w:p w14:paraId="7A1F5CB3" w14:textId="77777777" w:rsidR="00090A01" w:rsidRDefault="00090A01">
      <w:pPr>
        <w:pStyle w:val="Zkladntext"/>
      </w:pPr>
    </w:p>
    <w:p w14:paraId="20343C76" w14:textId="77777777" w:rsidR="00090A01" w:rsidRDefault="00090A01">
      <w:pPr>
        <w:pStyle w:val="Zkladntext"/>
      </w:pPr>
    </w:p>
    <w:p w14:paraId="0F00310B" w14:textId="77777777" w:rsidR="00090A01" w:rsidRDefault="00090A01">
      <w:pPr>
        <w:pStyle w:val="Zkladntext"/>
      </w:pPr>
    </w:p>
    <w:p w14:paraId="156632FD" w14:textId="77777777" w:rsidR="00090A01" w:rsidRDefault="00090A01">
      <w:pPr>
        <w:pStyle w:val="Zkladntext"/>
      </w:pPr>
    </w:p>
    <w:p w14:paraId="0CBECC09" w14:textId="77777777" w:rsidR="00090A01" w:rsidRDefault="00090A01">
      <w:pPr>
        <w:pStyle w:val="Zkladntext"/>
      </w:pPr>
    </w:p>
    <w:p w14:paraId="0EA62A9F" w14:textId="4E165C13" w:rsidR="00F11EA2" w:rsidRDefault="00F11EA2">
      <w:r>
        <w:br w:type="page"/>
      </w:r>
    </w:p>
    <w:p w14:paraId="4AD71AB2" w14:textId="77777777" w:rsidR="00090A01" w:rsidRDefault="00090A01">
      <w:pPr>
        <w:pStyle w:val="Zkladntext"/>
      </w:pPr>
    </w:p>
    <w:p w14:paraId="17BDD5D4" w14:textId="77777777" w:rsidR="00090A01" w:rsidRDefault="00090A01">
      <w:pPr>
        <w:pStyle w:val="Zkladntext"/>
        <w:spacing w:before="15"/>
      </w:pPr>
    </w:p>
    <w:p w14:paraId="68C0E51A" w14:textId="77777777" w:rsidR="00090A01" w:rsidRDefault="00F11EA2">
      <w:pPr>
        <w:pStyle w:val="Zkladntext"/>
        <w:ind w:left="332"/>
      </w:pPr>
      <w:r>
        <w:t>©</w:t>
      </w:r>
      <w:r>
        <w:rPr>
          <w:spacing w:val="-4"/>
        </w:rPr>
        <w:t xml:space="preserve"> </w:t>
      </w:r>
      <w:r>
        <w:t>Agentura</w:t>
      </w:r>
      <w:r>
        <w:rPr>
          <w:spacing w:val="-2"/>
        </w:rPr>
        <w:t xml:space="preserve"> </w:t>
      </w:r>
      <w:r>
        <w:t>ČAS</w:t>
      </w:r>
      <w:r>
        <w:rPr>
          <w:spacing w:val="-4"/>
        </w:rPr>
        <w:t xml:space="preserve"> 2024</w:t>
      </w:r>
    </w:p>
    <w:p w14:paraId="12B90E7B" w14:textId="3927F7AE" w:rsidR="00090A01" w:rsidRDefault="00F11EA2" w:rsidP="00F11EA2">
      <w:pPr>
        <w:pStyle w:val="Zkladntext"/>
        <w:spacing w:before="180" w:line="259" w:lineRule="auto"/>
        <w:ind w:left="332" w:right="690"/>
        <w:jc w:val="both"/>
      </w:pPr>
      <w:r>
        <w:t>Tento dokument může být bezplatně šířen v jakémkoliv formátu nebo na jakémkoliv nosiči bez zvláštního povolení, pokud nebude šířen za účelem zisku ani materiálního nebo finančního obohacení. Musí být reprodukován přesně a nesmí být použit v zavádějícím kontextu. Bude-li tento dokument znovu vydáván, musí být uveden jeho zdroj a datum zveřejnění. Všechny obrázky, grafy a tabulky mohou být použity bez povolení, pokud bude uveden zdroj.</w:t>
      </w:r>
    </w:p>
    <w:p w14:paraId="5359C4C3" w14:textId="77777777" w:rsidR="00F11EA2" w:rsidRPr="00655FC2" w:rsidRDefault="00F11EA2" w:rsidP="00B16A0F">
      <w:pPr>
        <w:pStyle w:val="Zkladntext"/>
        <w:spacing w:before="165" w:line="259" w:lineRule="auto"/>
        <w:ind w:left="332" w:right="605"/>
        <w:jc w:val="both"/>
      </w:pPr>
      <w:r w:rsidRPr="00655FC2">
        <w:t>Česká agentura pro standardizaci</w:t>
      </w:r>
      <w:r w:rsidRPr="00655FC2">
        <w:rPr>
          <w:spacing w:val="-3"/>
        </w:rPr>
        <w:t xml:space="preserve"> </w:t>
      </w:r>
      <w:r w:rsidRPr="00655FC2">
        <w:t>upozorňuje, že obsah předmětného dokumentu není konečný a bude podléhat dalším aktualizacím a zpřesněním, zejména pak v závislosti</w:t>
      </w:r>
      <w:r w:rsidRPr="00655FC2">
        <w:rPr>
          <w:spacing w:val="-1"/>
        </w:rPr>
        <w:t xml:space="preserve"> </w:t>
      </w:r>
      <w:r w:rsidRPr="00655FC2">
        <w:t>na výsledcích zpětné vazby v rámci realizace</w:t>
      </w:r>
      <w:r w:rsidRPr="00655FC2">
        <w:rPr>
          <w:spacing w:val="-13"/>
        </w:rPr>
        <w:t xml:space="preserve"> </w:t>
      </w:r>
      <w:r w:rsidRPr="00655FC2">
        <w:t>pilotních</w:t>
      </w:r>
      <w:r w:rsidRPr="00655FC2">
        <w:rPr>
          <w:spacing w:val="-12"/>
        </w:rPr>
        <w:t xml:space="preserve"> </w:t>
      </w:r>
      <w:r w:rsidRPr="00655FC2">
        <w:t>projektů.</w:t>
      </w:r>
      <w:r w:rsidRPr="00655FC2">
        <w:rPr>
          <w:spacing w:val="-13"/>
        </w:rPr>
        <w:t xml:space="preserve"> </w:t>
      </w:r>
      <w:r w:rsidRPr="00655FC2">
        <w:t>Současně</w:t>
      </w:r>
      <w:r w:rsidRPr="00655FC2">
        <w:rPr>
          <w:spacing w:val="-12"/>
        </w:rPr>
        <w:t xml:space="preserve"> </w:t>
      </w:r>
      <w:r w:rsidRPr="00655FC2">
        <w:t>bude</w:t>
      </w:r>
      <w:r w:rsidRPr="00655FC2">
        <w:rPr>
          <w:spacing w:val="-13"/>
        </w:rPr>
        <w:t xml:space="preserve"> </w:t>
      </w:r>
      <w:r w:rsidRPr="00655FC2">
        <w:t>obsah</w:t>
      </w:r>
      <w:r w:rsidRPr="00655FC2">
        <w:rPr>
          <w:spacing w:val="-12"/>
        </w:rPr>
        <w:t xml:space="preserve"> </w:t>
      </w:r>
      <w:r w:rsidRPr="00655FC2">
        <w:t>předmětného</w:t>
      </w:r>
      <w:r w:rsidRPr="00655FC2">
        <w:rPr>
          <w:spacing w:val="-13"/>
        </w:rPr>
        <w:t xml:space="preserve"> </w:t>
      </w:r>
      <w:r w:rsidRPr="00655FC2">
        <w:t>dokumentu</w:t>
      </w:r>
      <w:r w:rsidRPr="00655FC2">
        <w:rPr>
          <w:spacing w:val="-9"/>
        </w:rPr>
        <w:t xml:space="preserve"> </w:t>
      </w:r>
      <w:r w:rsidRPr="00655FC2">
        <w:t>měněn</w:t>
      </w:r>
      <w:r w:rsidRPr="00655FC2">
        <w:rPr>
          <w:spacing w:val="-12"/>
        </w:rPr>
        <w:t xml:space="preserve"> </w:t>
      </w:r>
      <w:r w:rsidRPr="00655FC2">
        <w:t>v</w:t>
      </w:r>
      <w:r w:rsidRPr="00655FC2">
        <w:rPr>
          <w:spacing w:val="-5"/>
        </w:rPr>
        <w:t xml:space="preserve"> </w:t>
      </w:r>
      <w:r w:rsidRPr="00655FC2">
        <w:t>závislosti</w:t>
      </w:r>
      <w:r w:rsidRPr="00655FC2">
        <w:rPr>
          <w:spacing w:val="-13"/>
        </w:rPr>
        <w:t xml:space="preserve"> </w:t>
      </w:r>
      <w:r w:rsidRPr="00655FC2">
        <w:t>na</w:t>
      </w:r>
      <w:r w:rsidRPr="00655FC2">
        <w:rPr>
          <w:spacing w:val="-12"/>
        </w:rPr>
        <w:t xml:space="preserve"> </w:t>
      </w:r>
      <w:r w:rsidRPr="00655FC2">
        <w:t>doplnění příloh, na které se odkazuje a jejichž obsah je v současné době připravován. Česká agentura pro standardizaci</w:t>
      </w:r>
      <w:r w:rsidRPr="00655FC2">
        <w:rPr>
          <w:spacing w:val="-3"/>
        </w:rPr>
        <w:t xml:space="preserve"> </w:t>
      </w:r>
      <w:r w:rsidRPr="00655FC2">
        <w:t>dále upozorňuje, že došlo ke zobecnění klasifikačního systému CCI na</w:t>
      </w:r>
      <w:r w:rsidRPr="00655FC2">
        <w:rPr>
          <w:spacing w:val="-9"/>
        </w:rPr>
        <w:t xml:space="preserve"> </w:t>
      </w:r>
      <w:r w:rsidRPr="00655FC2">
        <w:t>systém</w:t>
      </w:r>
      <w:r w:rsidRPr="00655FC2">
        <w:rPr>
          <w:spacing w:val="-13"/>
        </w:rPr>
        <w:t xml:space="preserve"> referenčního značení </w:t>
      </w:r>
      <w:r w:rsidRPr="00655FC2">
        <w:t>RDS. Případný uživatel předmětného dokumentu, nechť užívá dokument s vědomím, že se nejedná o jeho úplnou a konečnou</w:t>
      </w:r>
      <w:r w:rsidRPr="00655FC2">
        <w:rPr>
          <w:spacing w:val="-13"/>
        </w:rPr>
        <w:t xml:space="preserve"> </w:t>
      </w:r>
      <w:r w:rsidRPr="00655FC2">
        <w:t>verzi</w:t>
      </w:r>
      <w:r w:rsidRPr="00655FC2">
        <w:rPr>
          <w:spacing w:val="-12"/>
        </w:rPr>
        <w:t xml:space="preserve"> </w:t>
      </w:r>
      <w:r w:rsidRPr="00655FC2">
        <w:t>a</w:t>
      </w:r>
      <w:r w:rsidRPr="00655FC2">
        <w:rPr>
          <w:spacing w:val="-13"/>
        </w:rPr>
        <w:t xml:space="preserve"> </w:t>
      </w:r>
      <w:r w:rsidRPr="00655FC2">
        <w:t>nelze</w:t>
      </w:r>
      <w:r w:rsidRPr="00655FC2">
        <w:rPr>
          <w:spacing w:val="-12"/>
        </w:rPr>
        <w:t xml:space="preserve"> </w:t>
      </w:r>
      <w:r w:rsidRPr="00655FC2">
        <w:t>vyloučit,</w:t>
      </w:r>
      <w:r w:rsidRPr="00655FC2">
        <w:rPr>
          <w:spacing w:val="3"/>
        </w:rPr>
        <w:t xml:space="preserve"> </w:t>
      </w:r>
      <w:r w:rsidRPr="00655FC2">
        <w:t>že</w:t>
      </w:r>
      <w:r w:rsidRPr="00655FC2">
        <w:rPr>
          <w:spacing w:val="-13"/>
        </w:rPr>
        <w:t xml:space="preserve"> </w:t>
      </w:r>
      <w:r w:rsidRPr="00655FC2">
        <w:t>se</w:t>
      </w:r>
      <w:r w:rsidRPr="00655FC2">
        <w:rPr>
          <w:spacing w:val="-12"/>
        </w:rPr>
        <w:t xml:space="preserve"> </w:t>
      </w:r>
      <w:r w:rsidRPr="00655FC2">
        <w:t>obsah</w:t>
      </w:r>
      <w:r w:rsidRPr="00655FC2">
        <w:rPr>
          <w:spacing w:val="-12"/>
        </w:rPr>
        <w:t xml:space="preserve"> </w:t>
      </w:r>
      <w:r w:rsidRPr="00655FC2">
        <w:t>předmětného</w:t>
      </w:r>
      <w:r w:rsidRPr="00655FC2">
        <w:rPr>
          <w:spacing w:val="-3"/>
        </w:rPr>
        <w:t xml:space="preserve"> </w:t>
      </w:r>
      <w:r w:rsidRPr="00655FC2">
        <w:t>dokumentu</w:t>
      </w:r>
      <w:r w:rsidRPr="00655FC2">
        <w:rPr>
          <w:spacing w:val="15"/>
        </w:rPr>
        <w:t xml:space="preserve"> </w:t>
      </w:r>
      <w:r w:rsidRPr="00655FC2">
        <w:t>ještě</w:t>
      </w:r>
      <w:r w:rsidRPr="00655FC2">
        <w:rPr>
          <w:spacing w:val="-13"/>
        </w:rPr>
        <w:t xml:space="preserve"> </w:t>
      </w:r>
      <w:r w:rsidRPr="00655FC2">
        <w:t>v</w:t>
      </w:r>
      <w:r w:rsidRPr="00655FC2">
        <w:rPr>
          <w:spacing w:val="-12"/>
        </w:rPr>
        <w:t xml:space="preserve"> </w:t>
      </w:r>
      <w:r w:rsidRPr="00655FC2">
        <w:t>čase</w:t>
      </w:r>
      <w:r w:rsidRPr="00655FC2">
        <w:rPr>
          <w:spacing w:val="-13"/>
        </w:rPr>
        <w:t xml:space="preserve"> </w:t>
      </w:r>
      <w:r w:rsidRPr="00655FC2">
        <w:t>výrazněji</w:t>
      </w:r>
      <w:r w:rsidRPr="00655FC2">
        <w:rPr>
          <w:spacing w:val="-12"/>
        </w:rPr>
        <w:t xml:space="preserve"> </w:t>
      </w:r>
      <w:r w:rsidRPr="00655FC2">
        <w:t>změní</w:t>
      </w:r>
      <w:r w:rsidRPr="00655FC2">
        <w:rPr>
          <w:spacing w:val="-13"/>
        </w:rPr>
        <w:t xml:space="preserve"> </w:t>
      </w:r>
      <w:r w:rsidRPr="00655FC2">
        <w:t>a</w:t>
      </w:r>
      <w:r w:rsidRPr="00655FC2">
        <w:rPr>
          <w:spacing w:val="9"/>
        </w:rPr>
        <w:t xml:space="preserve"> </w:t>
      </w:r>
      <w:r w:rsidRPr="00655FC2">
        <w:t>doplní. Ve</w:t>
      </w:r>
      <w:r w:rsidRPr="00655FC2">
        <w:rPr>
          <w:spacing w:val="-11"/>
        </w:rPr>
        <w:t xml:space="preserve"> </w:t>
      </w:r>
      <w:r w:rsidRPr="00655FC2">
        <w:t>stávajícím</w:t>
      </w:r>
      <w:r w:rsidRPr="00655FC2">
        <w:rPr>
          <w:spacing w:val="-13"/>
        </w:rPr>
        <w:t xml:space="preserve"> </w:t>
      </w:r>
      <w:r w:rsidRPr="00655FC2">
        <w:t>rozpracovaném</w:t>
      </w:r>
      <w:r w:rsidRPr="00655FC2">
        <w:rPr>
          <w:spacing w:val="-12"/>
        </w:rPr>
        <w:t xml:space="preserve"> </w:t>
      </w:r>
      <w:r w:rsidRPr="00655FC2">
        <w:t>znění se</w:t>
      </w:r>
      <w:r w:rsidRPr="00655FC2">
        <w:rPr>
          <w:spacing w:val="-13"/>
        </w:rPr>
        <w:t xml:space="preserve"> </w:t>
      </w:r>
      <w:r w:rsidRPr="00655FC2">
        <w:t>nejedná</w:t>
      </w:r>
      <w:r w:rsidRPr="00655FC2">
        <w:rPr>
          <w:spacing w:val="28"/>
        </w:rPr>
        <w:t xml:space="preserve"> </w:t>
      </w:r>
      <w:r w:rsidRPr="00655FC2">
        <w:t>o závazný</w:t>
      </w:r>
      <w:r w:rsidRPr="00655FC2">
        <w:rPr>
          <w:spacing w:val="-2"/>
        </w:rPr>
        <w:t xml:space="preserve"> </w:t>
      </w:r>
      <w:r w:rsidRPr="00655FC2">
        <w:t>dokument</w:t>
      </w:r>
      <w:r w:rsidRPr="00655FC2">
        <w:rPr>
          <w:spacing w:val="28"/>
        </w:rPr>
        <w:t xml:space="preserve"> </w:t>
      </w:r>
      <w:r w:rsidRPr="00655FC2">
        <w:t>publikovaný</w:t>
      </w:r>
      <w:r w:rsidRPr="00655FC2">
        <w:rPr>
          <w:spacing w:val="35"/>
        </w:rPr>
        <w:t xml:space="preserve"> </w:t>
      </w:r>
      <w:r w:rsidRPr="00655FC2">
        <w:t>ze</w:t>
      </w:r>
      <w:r w:rsidRPr="00655FC2">
        <w:rPr>
          <w:spacing w:val="-13"/>
        </w:rPr>
        <w:t xml:space="preserve"> </w:t>
      </w:r>
      <w:r w:rsidRPr="00655FC2">
        <w:t>strany</w:t>
      </w:r>
      <w:r w:rsidRPr="00655FC2">
        <w:rPr>
          <w:spacing w:val="-12"/>
        </w:rPr>
        <w:t xml:space="preserve"> </w:t>
      </w:r>
      <w:r w:rsidRPr="00655FC2">
        <w:t>České</w:t>
      </w:r>
      <w:r w:rsidRPr="00655FC2">
        <w:rPr>
          <w:spacing w:val="-13"/>
        </w:rPr>
        <w:t xml:space="preserve"> </w:t>
      </w:r>
      <w:r w:rsidRPr="00655FC2">
        <w:t>agentury pro</w:t>
      </w:r>
      <w:r w:rsidRPr="00655FC2">
        <w:rPr>
          <w:spacing w:val="-7"/>
        </w:rPr>
        <w:t xml:space="preserve"> </w:t>
      </w:r>
      <w:r w:rsidRPr="00655FC2">
        <w:t>standardizaci.</w:t>
      </w:r>
    </w:p>
    <w:p w14:paraId="757573DA" w14:textId="77777777" w:rsidR="00F11EA2" w:rsidRDefault="00F11EA2">
      <w:pPr>
        <w:spacing w:line="259" w:lineRule="auto"/>
        <w:jc w:val="both"/>
        <w:sectPr w:rsidR="00F11EA2">
          <w:headerReference w:type="default" r:id="rId10"/>
          <w:footerReference w:type="default" r:id="rId11"/>
          <w:pgSz w:w="11910" w:h="16840"/>
          <w:pgMar w:top="1920" w:right="440" w:bottom="760" w:left="800" w:header="860" w:footer="575" w:gutter="0"/>
          <w:cols w:space="708"/>
        </w:sectPr>
      </w:pPr>
    </w:p>
    <w:p w14:paraId="35EA7A7E" w14:textId="77777777" w:rsidR="00090A01" w:rsidRDefault="00090A01">
      <w:pPr>
        <w:pStyle w:val="Zkladntext"/>
        <w:spacing w:before="19"/>
        <w:rPr>
          <w:sz w:val="32"/>
        </w:rPr>
      </w:pPr>
    </w:p>
    <w:p w14:paraId="7F69F6D5" w14:textId="77777777" w:rsidR="00090A01" w:rsidRDefault="00F11EA2">
      <w:pPr>
        <w:spacing w:before="1"/>
        <w:ind w:left="332"/>
        <w:rPr>
          <w:b/>
          <w:sz w:val="32"/>
        </w:rPr>
      </w:pPr>
      <w:r>
        <w:rPr>
          <w:b/>
          <w:color w:val="D0252F"/>
          <w:spacing w:val="-2"/>
          <w:sz w:val="32"/>
        </w:rPr>
        <w:t>OBSAH</w:t>
      </w:r>
    </w:p>
    <w:sdt>
      <w:sdtPr>
        <w:rPr>
          <w:b w:val="0"/>
          <w:bCs w:val="0"/>
          <w:sz w:val="22"/>
          <w:szCs w:val="22"/>
        </w:rPr>
        <w:id w:val="-2096855674"/>
        <w:docPartObj>
          <w:docPartGallery w:val="Table of Contents"/>
          <w:docPartUnique/>
        </w:docPartObj>
      </w:sdtPr>
      <w:sdtContent>
        <w:p w14:paraId="1F2F3906" w14:textId="77777777" w:rsidR="00090A01" w:rsidRDefault="00F11EA2">
          <w:pPr>
            <w:pStyle w:val="Obsah1"/>
            <w:tabs>
              <w:tab w:val="right" w:leader="dot" w:pos="9962"/>
            </w:tabs>
            <w:spacing w:before="177"/>
            <w:ind w:left="332" w:firstLine="0"/>
          </w:pPr>
          <w:r>
            <w:fldChar w:fldCharType="begin"/>
          </w:r>
          <w:r>
            <w:instrText xml:space="preserve">TOC \o "1-3" \h \z \u </w:instrText>
          </w:r>
          <w:r>
            <w:fldChar w:fldCharType="separate"/>
          </w:r>
          <w:hyperlink w:anchor="_bookmark0" w:history="1">
            <w:r w:rsidR="00090A01">
              <w:rPr>
                <w:color w:val="D90000"/>
              </w:rPr>
              <w:t>ZKRATKY</w:t>
            </w:r>
            <w:r w:rsidR="00090A01">
              <w:rPr>
                <w:color w:val="D90000"/>
                <w:spacing w:val="-3"/>
              </w:rPr>
              <w:t xml:space="preserve"> </w:t>
            </w:r>
            <w:r w:rsidR="00090A01">
              <w:rPr>
                <w:color w:val="D90000"/>
              </w:rPr>
              <w:t>A</w:t>
            </w:r>
            <w:r w:rsidR="00090A01">
              <w:rPr>
                <w:color w:val="D90000"/>
                <w:spacing w:val="-1"/>
              </w:rPr>
              <w:t xml:space="preserve"> </w:t>
            </w:r>
            <w:r w:rsidR="00090A01">
              <w:rPr>
                <w:color w:val="D90000"/>
                <w:spacing w:val="-4"/>
              </w:rPr>
              <w:t>POJMY</w:t>
            </w:r>
            <w:r w:rsidR="00090A01">
              <w:rPr>
                <w:color w:val="D90000"/>
              </w:rPr>
              <w:tab/>
            </w:r>
            <w:r w:rsidR="00090A01">
              <w:rPr>
                <w:color w:val="D90000"/>
                <w:spacing w:val="-10"/>
              </w:rPr>
              <w:t>2</w:t>
            </w:r>
          </w:hyperlink>
        </w:p>
        <w:p w14:paraId="71AB6787" w14:textId="6AB228AC" w:rsidR="00090A01" w:rsidRDefault="00090A01">
          <w:pPr>
            <w:pStyle w:val="Obsah1"/>
            <w:numPr>
              <w:ilvl w:val="0"/>
              <w:numId w:val="34"/>
            </w:numPr>
            <w:tabs>
              <w:tab w:val="left" w:pos="690"/>
              <w:tab w:val="right" w:pos="1873"/>
            </w:tabs>
            <w:ind w:hanging="358"/>
          </w:pPr>
          <w:hyperlink w:anchor="_bookmark1" w:history="1">
            <w:r>
              <w:rPr>
                <w:color w:val="D90000"/>
                <w:spacing w:val="-4"/>
              </w:rPr>
              <w:t>ÚVOD</w:t>
            </w:r>
            <w:r w:rsidR="00F11EA2">
              <w:rPr>
                <w:color w:val="D90000"/>
                <w:spacing w:val="-4"/>
              </w:rPr>
              <w:t>……………………………………………………………………………………………………………………………………….</w:t>
            </w:r>
            <w:r>
              <w:rPr>
                <w:color w:val="D90000"/>
                <w:spacing w:val="-10"/>
              </w:rPr>
              <w:t>4</w:t>
            </w:r>
          </w:hyperlink>
        </w:p>
        <w:p w14:paraId="57AFA9C4" w14:textId="77777777" w:rsidR="00090A01" w:rsidRDefault="00090A01">
          <w:pPr>
            <w:pStyle w:val="Obsah1"/>
            <w:numPr>
              <w:ilvl w:val="0"/>
              <w:numId w:val="34"/>
            </w:numPr>
            <w:tabs>
              <w:tab w:val="left" w:pos="690"/>
              <w:tab w:val="right" w:leader="dot" w:pos="9962"/>
            </w:tabs>
            <w:ind w:hanging="358"/>
          </w:pPr>
          <w:hyperlink w:anchor="_bookmark2" w:history="1">
            <w:r>
              <w:rPr>
                <w:color w:val="D90000"/>
              </w:rPr>
              <w:t>SYSTÉM</w:t>
            </w:r>
            <w:r>
              <w:rPr>
                <w:color w:val="D90000"/>
                <w:spacing w:val="-3"/>
              </w:rPr>
              <w:t xml:space="preserve"> </w:t>
            </w:r>
            <w:r>
              <w:rPr>
                <w:color w:val="D90000"/>
                <w:spacing w:val="-2"/>
              </w:rPr>
              <w:t>VZDĚLÁVÁNÍ</w:t>
            </w:r>
            <w:r>
              <w:rPr>
                <w:rFonts w:ascii="Times New Roman" w:hAnsi="Times New Roman"/>
                <w:b w:val="0"/>
                <w:color w:val="D90000"/>
              </w:rPr>
              <w:tab/>
            </w:r>
            <w:r>
              <w:rPr>
                <w:color w:val="D90000"/>
                <w:spacing w:val="-10"/>
              </w:rPr>
              <w:t>6</w:t>
            </w:r>
          </w:hyperlink>
        </w:p>
        <w:p w14:paraId="0910AAA2" w14:textId="77777777" w:rsidR="00090A01" w:rsidRDefault="00090A01">
          <w:pPr>
            <w:pStyle w:val="Obsah2"/>
            <w:numPr>
              <w:ilvl w:val="1"/>
              <w:numId w:val="34"/>
            </w:numPr>
            <w:tabs>
              <w:tab w:val="left" w:pos="1020"/>
              <w:tab w:val="right" w:leader="dot" w:pos="9965"/>
            </w:tabs>
            <w:spacing w:before="119"/>
            <w:ind w:left="1020" w:hanging="330"/>
          </w:pPr>
          <w:hyperlink w:anchor="_bookmark3" w:history="1">
            <w:r>
              <w:t>Cílová</w:t>
            </w:r>
            <w:r>
              <w:rPr>
                <w:spacing w:val="-7"/>
              </w:rPr>
              <w:t xml:space="preserve"> </w:t>
            </w:r>
            <w:r>
              <w:rPr>
                <w:spacing w:val="-2"/>
              </w:rPr>
              <w:t>skupina</w:t>
            </w:r>
            <w:r>
              <w:rPr>
                <w:rFonts w:ascii="Times New Roman" w:hAnsi="Times New Roman"/>
                <w:b w:val="0"/>
              </w:rPr>
              <w:tab/>
            </w:r>
            <w:r>
              <w:rPr>
                <w:spacing w:val="-10"/>
              </w:rPr>
              <w:t>6</w:t>
            </w:r>
          </w:hyperlink>
        </w:p>
        <w:p w14:paraId="5F6EC7F1" w14:textId="77777777" w:rsidR="00090A01" w:rsidRDefault="00090A01">
          <w:pPr>
            <w:pStyle w:val="Obsah2"/>
            <w:numPr>
              <w:ilvl w:val="1"/>
              <w:numId w:val="34"/>
            </w:numPr>
            <w:tabs>
              <w:tab w:val="left" w:pos="1020"/>
              <w:tab w:val="right" w:leader="dot" w:pos="9965"/>
            </w:tabs>
            <w:spacing w:before="121"/>
            <w:ind w:left="1020" w:hanging="330"/>
          </w:pPr>
          <w:hyperlink w:anchor="_bookmark4" w:history="1">
            <w:r>
              <w:t>Oblasti</w:t>
            </w:r>
            <w:r>
              <w:rPr>
                <w:spacing w:val="-8"/>
              </w:rPr>
              <w:t xml:space="preserve"> </w:t>
            </w:r>
            <w:r>
              <w:t>znalostí</w:t>
            </w:r>
            <w:r>
              <w:rPr>
                <w:spacing w:val="-7"/>
              </w:rPr>
              <w:t xml:space="preserve"> </w:t>
            </w:r>
            <w:r>
              <w:t>metody</w:t>
            </w:r>
            <w:r>
              <w:rPr>
                <w:spacing w:val="-6"/>
              </w:rPr>
              <w:t xml:space="preserve"> </w:t>
            </w:r>
            <w:r>
              <w:rPr>
                <w:spacing w:val="-5"/>
              </w:rPr>
              <w:t>BIM</w:t>
            </w:r>
            <w:r>
              <w:rPr>
                <w:rFonts w:ascii="Times New Roman" w:hAnsi="Times New Roman"/>
                <w:b w:val="0"/>
              </w:rPr>
              <w:tab/>
            </w:r>
            <w:r>
              <w:rPr>
                <w:spacing w:val="-10"/>
              </w:rPr>
              <w:t>9</w:t>
            </w:r>
          </w:hyperlink>
        </w:p>
        <w:p w14:paraId="37F94025" w14:textId="77777777" w:rsidR="00090A01" w:rsidRDefault="00090A01">
          <w:pPr>
            <w:pStyle w:val="Obsah1"/>
            <w:numPr>
              <w:ilvl w:val="0"/>
              <w:numId w:val="34"/>
            </w:numPr>
            <w:tabs>
              <w:tab w:val="left" w:pos="690"/>
              <w:tab w:val="right" w:leader="dot" w:pos="9965"/>
            </w:tabs>
            <w:ind w:hanging="358"/>
          </w:pPr>
          <w:hyperlink w:anchor="_bookmark5" w:history="1">
            <w:r>
              <w:rPr>
                <w:color w:val="D90000"/>
              </w:rPr>
              <w:t>SMYSL</w:t>
            </w:r>
            <w:r>
              <w:rPr>
                <w:color w:val="D90000"/>
                <w:spacing w:val="-2"/>
              </w:rPr>
              <w:t xml:space="preserve"> </w:t>
            </w:r>
            <w:r>
              <w:rPr>
                <w:color w:val="D90000"/>
              </w:rPr>
              <w:t xml:space="preserve">A CÍL </w:t>
            </w:r>
            <w:r>
              <w:rPr>
                <w:color w:val="D90000"/>
                <w:spacing w:val="-2"/>
              </w:rPr>
              <w:t>VZDĚLÁVÁNÍ</w:t>
            </w:r>
            <w:r>
              <w:rPr>
                <w:rFonts w:ascii="Times New Roman" w:hAnsi="Times New Roman"/>
                <w:b w:val="0"/>
                <w:color w:val="D90000"/>
              </w:rPr>
              <w:tab/>
            </w:r>
            <w:r>
              <w:rPr>
                <w:color w:val="D90000"/>
                <w:spacing w:val="-5"/>
              </w:rPr>
              <w:t>11</w:t>
            </w:r>
          </w:hyperlink>
        </w:p>
        <w:p w14:paraId="701E8BE1" w14:textId="77777777" w:rsidR="00090A01" w:rsidRDefault="00090A01">
          <w:pPr>
            <w:pStyle w:val="Obsah2"/>
            <w:numPr>
              <w:ilvl w:val="1"/>
              <w:numId w:val="34"/>
            </w:numPr>
            <w:tabs>
              <w:tab w:val="left" w:pos="1020"/>
              <w:tab w:val="right" w:leader="dot" w:pos="9965"/>
            </w:tabs>
            <w:ind w:left="1020" w:hanging="330"/>
          </w:pPr>
          <w:hyperlink w:anchor="_bookmark6" w:history="1">
            <w:r>
              <w:rPr>
                <w:spacing w:val="-2"/>
              </w:rPr>
              <w:t>Motivace</w:t>
            </w:r>
            <w:r>
              <w:tab/>
            </w:r>
            <w:r>
              <w:rPr>
                <w:spacing w:val="-5"/>
              </w:rPr>
              <w:t>12</w:t>
            </w:r>
          </w:hyperlink>
        </w:p>
        <w:p w14:paraId="5EE918AB" w14:textId="77777777" w:rsidR="00090A01" w:rsidRDefault="00090A01">
          <w:pPr>
            <w:pStyle w:val="Obsah3"/>
            <w:numPr>
              <w:ilvl w:val="2"/>
              <w:numId w:val="34"/>
            </w:numPr>
            <w:tabs>
              <w:tab w:val="left" w:pos="1751"/>
              <w:tab w:val="right" w:leader="dot" w:pos="9965"/>
            </w:tabs>
            <w:spacing w:before="61"/>
            <w:ind w:left="1751" w:hanging="494"/>
          </w:pPr>
          <w:hyperlink w:anchor="_bookmark7" w:history="1">
            <w:r>
              <w:t>Organizační</w:t>
            </w:r>
            <w:r>
              <w:rPr>
                <w:spacing w:val="-7"/>
              </w:rPr>
              <w:t xml:space="preserve"> </w:t>
            </w:r>
            <w:r>
              <w:t>struktura</w:t>
            </w:r>
            <w:r>
              <w:rPr>
                <w:spacing w:val="-8"/>
              </w:rPr>
              <w:t xml:space="preserve"> </w:t>
            </w:r>
            <w:r>
              <w:rPr>
                <w:spacing w:val="-2"/>
              </w:rPr>
              <w:t>Motivace</w:t>
            </w:r>
            <w:r>
              <w:rPr>
                <w:rFonts w:ascii="Times New Roman" w:hAnsi="Times New Roman"/>
              </w:rPr>
              <w:tab/>
            </w:r>
            <w:r>
              <w:rPr>
                <w:spacing w:val="-7"/>
              </w:rPr>
              <w:t>14</w:t>
            </w:r>
          </w:hyperlink>
        </w:p>
        <w:p w14:paraId="2F64418C" w14:textId="77777777" w:rsidR="00090A01" w:rsidRDefault="00090A01">
          <w:pPr>
            <w:pStyle w:val="Obsah2"/>
            <w:numPr>
              <w:ilvl w:val="1"/>
              <w:numId w:val="34"/>
            </w:numPr>
            <w:tabs>
              <w:tab w:val="left" w:pos="1020"/>
              <w:tab w:val="right" w:leader="dot" w:pos="9965"/>
            </w:tabs>
            <w:ind w:left="1020" w:hanging="330"/>
          </w:pPr>
          <w:hyperlink w:anchor="_bookmark8" w:history="1">
            <w:r>
              <w:t>Odborné</w:t>
            </w:r>
            <w:r>
              <w:rPr>
                <w:spacing w:val="-6"/>
              </w:rPr>
              <w:t xml:space="preserve"> </w:t>
            </w:r>
            <w:r>
              <w:t>základní</w:t>
            </w:r>
            <w:r>
              <w:rPr>
                <w:spacing w:val="-6"/>
              </w:rPr>
              <w:t xml:space="preserve"> </w:t>
            </w:r>
            <w:r>
              <w:rPr>
                <w:spacing w:val="-2"/>
              </w:rPr>
              <w:t>vzdělávání</w:t>
            </w:r>
            <w:r>
              <w:rPr>
                <w:rFonts w:ascii="Times New Roman" w:hAnsi="Times New Roman"/>
                <w:b w:val="0"/>
              </w:rPr>
              <w:tab/>
            </w:r>
            <w:r>
              <w:rPr>
                <w:spacing w:val="-5"/>
              </w:rPr>
              <w:t>15</w:t>
            </w:r>
          </w:hyperlink>
        </w:p>
        <w:p w14:paraId="34336124" w14:textId="77777777" w:rsidR="00090A01" w:rsidRDefault="00090A01">
          <w:pPr>
            <w:pStyle w:val="Obsah3"/>
            <w:numPr>
              <w:ilvl w:val="2"/>
              <w:numId w:val="34"/>
            </w:numPr>
            <w:tabs>
              <w:tab w:val="left" w:pos="1751"/>
              <w:tab w:val="right" w:leader="dot" w:pos="9965"/>
            </w:tabs>
            <w:ind w:left="1751" w:hanging="494"/>
          </w:pPr>
          <w:hyperlink w:anchor="_bookmark10" w:history="1">
            <w:r>
              <w:t>Organizační</w:t>
            </w:r>
            <w:r>
              <w:rPr>
                <w:spacing w:val="-7"/>
              </w:rPr>
              <w:t xml:space="preserve"> </w:t>
            </w:r>
            <w:r>
              <w:t>struktura</w:t>
            </w:r>
            <w:r>
              <w:rPr>
                <w:spacing w:val="-9"/>
              </w:rPr>
              <w:t xml:space="preserve"> </w:t>
            </w:r>
            <w:r>
              <w:t>pilíře</w:t>
            </w:r>
            <w:r>
              <w:rPr>
                <w:spacing w:val="-7"/>
              </w:rPr>
              <w:t xml:space="preserve"> </w:t>
            </w:r>
            <w:r>
              <w:t>Odborného</w:t>
            </w:r>
            <w:r>
              <w:rPr>
                <w:spacing w:val="-7"/>
              </w:rPr>
              <w:t xml:space="preserve"> </w:t>
            </w:r>
            <w:r>
              <w:t>základního</w:t>
            </w:r>
            <w:r>
              <w:rPr>
                <w:spacing w:val="-5"/>
              </w:rPr>
              <w:t xml:space="preserve"> </w:t>
            </w:r>
            <w:r>
              <w:rPr>
                <w:spacing w:val="-2"/>
              </w:rPr>
              <w:t>vzdělávání</w:t>
            </w:r>
            <w:r>
              <w:rPr>
                <w:rFonts w:ascii="Times New Roman" w:hAnsi="Times New Roman"/>
              </w:rPr>
              <w:tab/>
            </w:r>
            <w:r>
              <w:rPr>
                <w:spacing w:val="-5"/>
              </w:rPr>
              <w:t>18</w:t>
            </w:r>
          </w:hyperlink>
        </w:p>
        <w:p w14:paraId="32226E48" w14:textId="77777777" w:rsidR="00090A01" w:rsidRDefault="00090A01">
          <w:pPr>
            <w:pStyle w:val="Obsah2"/>
            <w:numPr>
              <w:ilvl w:val="1"/>
              <w:numId w:val="34"/>
            </w:numPr>
            <w:tabs>
              <w:tab w:val="left" w:pos="1020"/>
              <w:tab w:val="right" w:leader="dot" w:pos="9965"/>
            </w:tabs>
            <w:ind w:left="1020" w:hanging="330"/>
          </w:pPr>
          <w:hyperlink w:anchor="_bookmark11" w:history="1">
            <w:r>
              <w:t>Odborné</w:t>
            </w:r>
            <w:r>
              <w:rPr>
                <w:spacing w:val="-12"/>
              </w:rPr>
              <w:t xml:space="preserve"> </w:t>
            </w:r>
            <w:r>
              <w:t>specializované</w:t>
            </w:r>
            <w:r>
              <w:rPr>
                <w:spacing w:val="-11"/>
              </w:rPr>
              <w:t xml:space="preserve"> </w:t>
            </w:r>
            <w:r>
              <w:rPr>
                <w:spacing w:val="-2"/>
              </w:rPr>
              <w:t>vzdělávání</w:t>
            </w:r>
            <w:r>
              <w:rPr>
                <w:rFonts w:ascii="Times New Roman" w:hAnsi="Times New Roman"/>
                <w:b w:val="0"/>
              </w:rPr>
              <w:tab/>
            </w:r>
            <w:r>
              <w:rPr>
                <w:spacing w:val="-5"/>
              </w:rPr>
              <w:t>19</w:t>
            </w:r>
          </w:hyperlink>
        </w:p>
        <w:p w14:paraId="6DED8F94" w14:textId="77777777" w:rsidR="00090A01" w:rsidRDefault="00090A01">
          <w:pPr>
            <w:pStyle w:val="Obsah3"/>
            <w:numPr>
              <w:ilvl w:val="2"/>
              <w:numId w:val="34"/>
            </w:numPr>
            <w:tabs>
              <w:tab w:val="left" w:pos="1751"/>
              <w:tab w:val="right" w:leader="dot" w:pos="9965"/>
            </w:tabs>
            <w:spacing w:before="61"/>
            <w:ind w:left="1751" w:hanging="494"/>
          </w:pPr>
          <w:hyperlink w:anchor="_bookmark12" w:history="1">
            <w:r>
              <w:t>Organizační</w:t>
            </w:r>
            <w:r>
              <w:rPr>
                <w:spacing w:val="-6"/>
              </w:rPr>
              <w:t xml:space="preserve"> </w:t>
            </w:r>
            <w:r>
              <w:t>struktura</w:t>
            </w:r>
            <w:r>
              <w:rPr>
                <w:spacing w:val="-8"/>
              </w:rPr>
              <w:t xml:space="preserve"> </w:t>
            </w:r>
            <w:r>
              <w:t>pilíře</w:t>
            </w:r>
            <w:r>
              <w:rPr>
                <w:spacing w:val="-6"/>
              </w:rPr>
              <w:t xml:space="preserve"> </w:t>
            </w:r>
            <w:r>
              <w:t>Odborné</w:t>
            </w:r>
            <w:r>
              <w:rPr>
                <w:spacing w:val="-6"/>
              </w:rPr>
              <w:t xml:space="preserve"> </w:t>
            </w:r>
            <w:r>
              <w:t>specializované</w:t>
            </w:r>
            <w:r>
              <w:rPr>
                <w:spacing w:val="-5"/>
              </w:rPr>
              <w:t xml:space="preserve"> </w:t>
            </w:r>
            <w:r>
              <w:rPr>
                <w:spacing w:val="-2"/>
              </w:rPr>
              <w:t>vzdělávání</w:t>
            </w:r>
            <w:r>
              <w:rPr>
                <w:rFonts w:ascii="Times New Roman" w:hAnsi="Times New Roman"/>
              </w:rPr>
              <w:tab/>
            </w:r>
            <w:r>
              <w:rPr>
                <w:spacing w:val="-5"/>
              </w:rPr>
              <w:t>20</w:t>
            </w:r>
          </w:hyperlink>
        </w:p>
        <w:p w14:paraId="4DAA0F49" w14:textId="77777777" w:rsidR="00090A01" w:rsidRDefault="00090A01">
          <w:pPr>
            <w:pStyle w:val="Obsah2"/>
            <w:numPr>
              <w:ilvl w:val="1"/>
              <w:numId w:val="34"/>
            </w:numPr>
            <w:tabs>
              <w:tab w:val="left" w:pos="1020"/>
              <w:tab w:val="right" w:leader="dot" w:pos="9965"/>
            </w:tabs>
            <w:ind w:left="1020" w:hanging="330"/>
          </w:pPr>
          <w:hyperlink w:anchor="_bookmark13" w:history="1">
            <w:r>
              <w:t>Celoživotní</w:t>
            </w:r>
            <w:r>
              <w:rPr>
                <w:spacing w:val="-12"/>
              </w:rPr>
              <w:t xml:space="preserve"> </w:t>
            </w:r>
            <w:r>
              <w:rPr>
                <w:spacing w:val="-2"/>
              </w:rPr>
              <w:t>vzdělávání</w:t>
            </w:r>
            <w:r>
              <w:rPr>
                <w:rFonts w:ascii="Times New Roman" w:hAnsi="Times New Roman"/>
                <w:b w:val="0"/>
              </w:rPr>
              <w:tab/>
            </w:r>
            <w:r>
              <w:rPr>
                <w:spacing w:val="-5"/>
              </w:rPr>
              <w:t>20</w:t>
            </w:r>
          </w:hyperlink>
        </w:p>
        <w:p w14:paraId="10193A5D" w14:textId="77777777" w:rsidR="00090A01" w:rsidRDefault="00090A01">
          <w:pPr>
            <w:pStyle w:val="Obsah3"/>
            <w:numPr>
              <w:ilvl w:val="2"/>
              <w:numId w:val="34"/>
            </w:numPr>
            <w:tabs>
              <w:tab w:val="left" w:pos="1751"/>
              <w:tab w:val="right" w:leader="dot" w:pos="9965"/>
            </w:tabs>
            <w:ind w:left="1751" w:hanging="494"/>
          </w:pPr>
          <w:hyperlink w:anchor="_bookmark14" w:history="1">
            <w:r>
              <w:t>Organizační</w:t>
            </w:r>
            <w:r>
              <w:rPr>
                <w:spacing w:val="-8"/>
              </w:rPr>
              <w:t xml:space="preserve"> </w:t>
            </w:r>
            <w:r>
              <w:t>struktura</w:t>
            </w:r>
            <w:r>
              <w:rPr>
                <w:spacing w:val="-9"/>
              </w:rPr>
              <w:t xml:space="preserve"> </w:t>
            </w:r>
            <w:r>
              <w:t>Celoživotního</w:t>
            </w:r>
            <w:r>
              <w:rPr>
                <w:spacing w:val="-8"/>
              </w:rPr>
              <w:t xml:space="preserve"> </w:t>
            </w:r>
            <w:r>
              <w:rPr>
                <w:spacing w:val="-2"/>
              </w:rPr>
              <w:t>vzdělávání</w:t>
            </w:r>
            <w:r>
              <w:rPr>
                <w:rFonts w:ascii="Times New Roman" w:hAnsi="Times New Roman"/>
              </w:rPr>
              <w:tab/>
            </w:r>
            <w:r>
              <w:rPr>
                <w:spacing w:val="-5"/>
              </w:rPr>
              <w:t>20</w:t>
            </w:r>
          </w:hyperlink>
        </w:p>
        <w:p w14:paraId="32E0C945" w14:textId="77777777" w:rsidR="00090A01" w:rsidRDefault="00090A01">
          <w:pPr>
            <w:pStyle w:val="Obsah2"/>
            <w:numPr>
              <w:ilvl w:val="1"/>
              <w:numId w:val="34"/>
            </w:numPr>
            <w:tabs>
              <w:tab w:val="left" w:pos="1020"/>
              <w:tab w:val="right" w:leader="dot" w:pos="9965"/>
            </w:tabs>
            <w:spacing w:before="118"/>
            <w:ind w:left="1020" w:hanging="330"/>
          </w:pPr>
          <w:hyperlink w:anchor="_bookmark15" w:history="1">
            <w:r>
              <w:t>Návaznost</w:t>
            </w:r>
            <w:r>
              <w:rPr>
                <w:spacing w:val="-9"/>
              </w:rPr>
              <w:t xml:space="preserve"> </w:t>
            </w:r>
            <w:r>
              <w:t>na</w:t>
            </w:r>
            <w:r>
              <w:rPr>
                <w:spacing w:val="-7"/>
              </w:rPr>
              <w:t xml:space="preserve"> </w:t>
            </w:r>
            <w:r>
              <w:t>právní</w:t>
            </w:r>
            <w:r>
              <w:rPr>
                <w:spacing w:val="-7"/>
              </w:rPr>
              <w:t xml:space="preserve"> </w:t>
            </w:r>
            <w:r>
              <w:t>úpravu</w:t>
            </w:r>
            <w:r>
              <w:rPr>
                <w:spacing w:val="-6"/>
              </w:rPr>
              <w:t xml:space="preserve"> </w:t>
            </w:r>
            <w:r>
              <w:t>vzdělávání</w:t>
            </w:r>
            <w:r>
              <w:rPr>
                <w:spacing w:val="-7"/>
              </w:rPr>
              <w:t xml:space="preserve"> </w:t>
            </w:r>
            <w:r>
              <w:t>zaměstnanců</w:t>
            </w:r>
            <w:r>
              <w:rPr>
                <w:spacing w:val="-6"/>
              </w:rPr>
              <w:t xml:space="preserve"> </w:t>
            </w:r>
            <w:r>
              <w:t>ve</w:t>
            </w:r>
            <w:r>
              <w:rPr>
                <w:spacing w:val="-6"/>
              </w:rPr>
              <w:t xml:space="preserve"> </w:t>
            </w:r>
            <w:r>
              <w:t>správních</w:t>
            </w:r>
            <w:r>
              <w:rPr>
                <w:spacing w:val="-5"/>
              </w:rPr>
              <w:t xml:space="preserve"> </w:t>
            </w:r>
            <w:r>
              <w:rPr>
                <w:spacing w:val="-2"/>
              </w:rPr>
              <w:t>úřadech</w:t>
            </w:r>
            <w:r>
              <w:rPr>
                <w:rFonts w:ascii="Times New Roman" w:hAnsi="Times New Roman"/>
                <w:b w:val="0"/>
              </w:rPr>
              <w:tab/>
            </w:r>
            <w:r>
              <w:rPr>
                <w:spacing w:val="-5"/>
              </w:rPr>
              <w:t>21</w:t>
            </w:r>
          </w:hyperlink>
        </w:p>
        <w:p w14:paraId="74961A7B" w14:textId="77777777" w:rsidR="00090A01" w:rsidRDefault="00090A01">
          <w:pPr>
            <w:pStyle w:val="Obsah2"/>
            <w:numPr>
              <w:ilvl w:val="1"/>
              <w:numId w:val="34"/>
            </w:numPr>
            <w:tabs>
              <w:tab w:val="left" w:pos="1020"/>
              <w:tab w:val="right" w:leader="dot" w:pos="9965"/>
            </w:tabs>
            <w:ind w:left="1020" w:hanging="330"/>
          </w:pPr>
          <w:hyperlink w:anchor="_bookmark16" w:history="1">
            <w:r>
              <w:t>Finanční</w:t>
            </w:r>
            <w:r>
              <w:rPr>
                <w:spacing w:val="-7"/>
              </w:rPr>
              <w:t xml:space="preserve"> </w:t>
            </w:r>
            <w:r>
              <w:rPr>
                <w:spacing w:val="-2"/>
              </w:rPr>
              <w:t>rámec</w:t>
            </w:r>
            <w:r>
              <w:rPr>
                <w:rFonts w:ascii="Times New Roman" w:hAnsi="Times New Roman"/>
                <w:b w:val="0"/>
              </w:rPr>
              <w:tab/>
            </w:r>
            <w:r>
              <w:rPr>
                <w:spacing w:val="-5"/>
              </w:rPr>
              <w:t>21</w:t>
            </w:r>
          </w:hyperlink>
        </w:p>
        <w:p w14:paraId="3D82C649" w14:textId="77777777" w:rsidR="00090A01" w:rsidRDefault="00090A01">
          <w:pPr>
            <w:pStyle w:val="Obsah2"/>
            <w:numPr>
              <w:ilvl w:val="1"/>
              <w:numId w:val="33"/>
            </w:numPr>
            <w:tabs>
              <w:tab w:val="left" w:pos="1020"/>
              <w:tab w:val="right" w:leader="dot" w:pos="9965"/>
            </w:tabs>
            <w:ind w:left="1020" w:hanging="330"/>
          </w:pPr>
          <w:hyperlink w:anchor="_bookmark17" w:history="1">
            <w:r>
              <w:t>Předpokládaný</w:t>
            </w:r>
            <w:r>
              <w:rPr>
                <w:spacing w:val="-8"/>
              </w:rPr>
              <w:t xml:space="preserve"> </w:t>
            </w:r>
            <w:r>
              <w:t>harmonogram</w:t>
            </w:r>
            <w:r>
              <w:rPr>
                <w:spacing w:val="-8"/>
              </w:rPr>
              <w:t xml:space="preserve"> </w:t>
            </w:r>
            <w:r>
              <w:t>plnění</w:t>
            </w:r>
            <w:r>
              <w:rPr>
                <w:spacing w:val="-8"/>
              </w:rPr>
              <w:t xml:space="preserve"> </w:t>
            </w:r>
            <w:r>
              <w:rPr>
                <w:spacing w:val="-2"/>
              </w:rPr>
              <w:t>opatření</w:t>
            </w:r>
            <w:r>
              <w:rPr>
                <w:rFonts w:ascii="Times New Roman" w:hAnsi="Times New Roman"/>
                <w:b w:val="0"/>
              </w:rPr>
              <w:tab/>
            </w:r>
            <w:r>
              <w:rPr>
                <w:spacing w:val="-5"/>
              </w:rPr>
              <w:t>22</w:t>
            </w:r>
          </w:hyperlink>
        </w:p>
        <w:p w14:paraId="5CFDC40C" w14:textId="77777777" w:rsidR="00090A01" w:rsidRDefault="00090A01">
          <w:pPr>
            <w:pStyle w:val="Obsah2"/>
            <w:numPr>
              <w:ilvl w:val="1"/>
              <w:numId w:val="33"/>
            </w:numPr>
            <w:tabs>
              <w:tab w:val="left" w:pos="1020"/>
              <w:tab w:val="right" w:leader="dot" w:pos="9965"/>
            </w:tabs>
            <w:spacing w:before="121"/>
            <w:ind w:left="1020" w:hanging="330"/>
          </w:pPr>
          <w:hyperlink w:anchor="_bookmark18" w:history="1">
            <w:r>
              <w:t>Nastavení</w:t>
            </w:r>
            <w:r>
              <w:rPr>
                <w:spacing w:val="-8"/>
              </w:rPr>
              <w:t xml:space="preserve"> </w:t>
            </w:r>
            <w:r>
              <w:t>kontrolních</w:t>
            </w:r>
            <w:r>
              <w:rPr>
                <w:spacing w:val="-8"/>
              </w:rPr>
              <w:t xml:space="preserve"> </w:t>
            </w:r>
            <w:r>
              <w:t>kritérií</w:t>
            </w:r>
            <w:r>
              <w:rPr>
                <w:spacing w:val="-7"/>
              </w:rPr>
              <w:t xml:space="preserve"> </w:t>
            </w:r>
            <w:r>
              <w:t>pro</w:t>
            </w:r>
            <w:r>
              <w:rPr>
                <w:spacing w:val="-7"/>
              </w:rPr>
              <w:t xml:space="preserve"> </w:t>
            </w:r>
            <w:r>
              <w:t>vyhodnocení</w:t>
            </w:r>
            <w:r>
              <w:rPr>
                <w:spacing w:val="-5"/>
              </w:rPr>
              <w:t xml:space="preserve"> </w:t>
            </w:r>
            <w:r>
              <w:rPr>
                <w:spacing w:val="-2"/>
              </w:rPr>
              <w:t>systému</w:t>
            </w:r>
            <w:r>
              <w:rPr>
                <w:rFonts w:ascii="Times New Roman" w:hAnsi="Times New Roman"/>
                <w:b w:val="0"/>
              </w:rPr>
              <w:tab/>
            </w:r>
            <w:r>
              <w:rPr>
                <w:spacing w:val="-5"/>
              </w:rPr>
              <w:t>24</w:t>
            </w:r>
          </w:hyperlink>
        </w:p>
        <w:p w14:paraId="0E56DEEC" w14:textId="77777777" w:rsidR="00090A01" w:rsidRDefault="00090A01">
          <w:pPr>
            <w:pStyle w:val="Obsah3"/>
            <w:numPr>
              <w:ilvl w:val="2"/>
              <w:numId w:val="33"/>
            </w:numPr>
            <w:tabs>
              <w:tab w:val="left" w:pos="1751"/>
              <w:tab w:val="right" w:leader="dot" w:pos="9965"/>
            </w:tabs>
            <w:ind w:left="1751" w:hanging="494"/>
          </w:pPr>
          <w:hyperlink w:anchor="_bookmark19" w:history="1">
            <w:r>
              <w:t>Vyhodnocení</w:t>
            </w:r>
            <w:r>
              <w:rPr>
                <w:spacing w:val="-6"/>
              </w:rPr>
              <w:t xml:space="preserve"> </w:t>
            </w:r>
            <w:r>
              <w:t>systému</w:t>
            </w:r>
            <w:r>
              <w:rPr>
                <w:spacing w:val="-5"/>
              </w:rPr>
              <w:t xml:space="preserve"> </w:t>
            </w:r>
            <w:r>
              <w:t>vzdělávání</w:t>
            </w:r>
            <w:r>
              <w:rPr>
                <w:spacing w:val="-5"/>
              </w:rPr>
              <w:t xml:space="preserve"> </w:t>
            </w:r>
            <w:r>
              <w:t>–</w:t>
            </w:r>
            <w:r>
              <w:rPr>
                <w:spacing w:val="-3"/>
              </w:rPr>
              <w:t xml:space="preserve"> </w:t>
            </w:r>
            <w:r>
              <w:t>klíčové</w:t>
            </w:r>
            <w:r>
              <w:rPr>
                <w:spacing w:val="-6"/>
              </w:rPr>
              <w:t xml:space="preserve"> </w:t>
            </w:r>
            <w:r>
              <w:t>ukazatele</w:t>
            </w:r>
            <w:r>
              <w:rPr>
                <w:spacing w:val="-6"/>
              </w:rPr>
              <w:t xml:space="preserve"> </w:t>
            </w:r>
            <w:r>
              <w:rPr>
                <w:spacing w:val="-2"/>
              </w:rPr>
              <w:t>výkonnosti</w:t>
            </w:r>
            <w:r>
              <w:rPr>
                <w:rFonts w:ascii="Times New Roman" w:hAnsi="Times New Roman"/>
              </w:rPr>
              <w:tab/>
            </w:r>
            <w:r>
              <w:rPr>
                <w:spacing w:val="-5"/>
              </w:rPr>
              <w:t>24</w:t>
            </w:r>
          </w:hyperlink>
        </w:p>
        <w:p w14:paraId="35B2C00D" w14:textId="77777777" w:rsidR="00090A01" w:rsidRDefault="00090A01">
          <w:pPr>
            <w:pStyle w:val="Obsah3"/>
            <w:numPr>
              <w:ilvl w:val="0"/>
              <w:numId w:val="32"/>
            </w:numPr>
            <w:tabs>
              <w:tab w:val="left" w:pos="1416"/>
              <w:tab w:val="right" w:leader="dot" w:pos="9965"/>
            </w:tabs>
            <w:spacing w:before="61"/>
            <w:ind w:left="1416" w:hanging="159"/>
          </w:pPr>
          <w:hyperlink w:anchor="_bookmark20" w:history="1">
            <w:r>
              <w:t>Kvantitativní</w:t>
            </w:r>
            <w:r>
              <w:rPr>
                <w:spacing w:val="-7"/>
              </w:rPr>
              <w:t xml:space="preserve"> </w:t>
            </w:r>
            <w:r>
              <w:t>ukazatele</w:t>
            </w:r>
            <w:r>
              <w:rPr>
                <w:spacing w:val="-8"/>
              </w:rPr>
              <w:t xml:space="preserve"> </w:t>
            </w:r>
            <w:r>
              <w:rPr>
                <w:spacing w:val="-2"/>
              </w:rPr>
              <w:t>výkonnosti</w:t>
            </w:r>
            <w:r>
              <w:rPr>
                <w:rFonts w:ascii="Times New Roman" w:hAnsi="Times New Roman"/>
              </w:rPr>
              <w:tab/>
            </w:r>
            <w:r>
              <w:rPr>
                <w:spacing w:val="-5"/>
              </w:rPr>
              <w:t>25</w:t>
            </w:r>
          </w:hyperlink>
        </w:p>
        <w:p w14:paraId="257E9508" w14:textId="77777777" w:rsidR="00090A01" w:rsidRDefault="00090A01">
          <w:pPr>
            <w:pStyle w:val="Obsah3"/>
            <w:numPr>
              <w:ilvl w:val="0"/>
              <w:numId w:val="32"/>
            </w:numPr>
            <w:tabs>
              <w:tab w:val="left" w:pos="1472"/>
              <w:tab w:val="right" w:leader="dot" w:pos="9965"/>
            </w:tabs>
            <w:ind w:left="1472" w:hanging="215"/>
          </w:pPr>
          <w:hyperlink w:anchor="_bookmark21" w:history="1">
            <w:r>
              <w:t>Kvalitativní</w:t>
            </w:r>
            <w:r>
              <w:rPr>
                <w:spacing w:val="-5"/>
              </w:rPr>
              <w:t xml:space="preserve"> </w:t>
            </w:r>
            <w:r>
              <w:t>ukazatele</w:t>
            </w:r>
            <w:r>
              <w:rPr>
                <w:spacing w:val="-7"/>
              </w:rPr>
              <w:t xml:space="preserve"> </w:t>
            </w:r>
            <w:r>
              <w:rPr>
                <w:spacing w:val="-2"/>
              </w:rPr>
              <w:t>výkonnosti</w:t>
            </w:r>
            <w:r>
              <w:rPr>
                <w:rFonts w:ascii="Times New Roman" w:hAnsi="Times New Roman"/>
              </w:rPr>
              <w:tab/>
            </w:r>
            <w:r>
              <w:rPr>
                <w:spacing w:val="-5"/>
              </w:rPr>
              <w:t>25</w:t>
            </w:r>
          </w:hyperlink>
        </w:p>
        <w:p w14:paraId="04281360" w14:textId="77777777" w:rsidR="00090A01" w:rsidRDefault="00090A01">
          <w:pPr>
            <w:pStyle w:val="Obsah1"/>
            <w:numPr>
              <w:ilvl w:val="0"/>
              <w:numId w:val="34"/>
            </w:numPr>
            <w:tabs>
              <w:tab w:val="left" w:pos="690"/>
              <w:tab w:val="right" w:leader="dot" w:pos="9965"/>
            </w:tabs>
            <w:ind w:hanging="358"/>
          </w:pPr>
          <w:hyperlink w:anchor="_bookmark22" w:history="1">
            <w:r>
              <w:rPr>
                <w:color w:val="D90000"/>
              </w:rPr>
              <w:t>PLÁN</w:t>
            </w:r>
            <w:r>
              <w:rPr>
                <w:color w:val="D90000"/>
                <w:spacing w:val="-1"/>
              </w:rPr>
              <w:t xml:space="preserve"> </w:t>
            </w:r>
            <w:r>
              <w:rPr>
                <w:color w:val="D90000"/>
              </w:rPr>
              <w:t>VZDĚLÁVÁNÍ</w:t>
            </w:r>
            <w:r>
              <w:rPr>
                <w:color w:val="D90000"/>
                <w:spacing w:val="-3"/>
              </w:rPr>
              <w:t xml:space="preserve"> </w:t>
            </w:r>
            <w:r>
              <w:rPr>
                <w:color w:val="D90000"/>
              </w:rPr>
              <w:t>A</w:t>
            </w:r>
            <w:r>
              <w:rPr>
                <w:color w:val="D90000"/>
                <w:spacing w:val="-3"/>
              </w:rPr>
              <w:t xml:space="preserve"> </w:t>
            </w:r>
            <w:r>
              <w:rPr>
                <w:color w:val="D90000"/>
              </w:rPr>
              <w:t xml:space="preserve">JEHO </w:t>
            </w:r>
            <w:r>
              <w:rPr>
                <w:color w:val="D90000"/>
                <w:spacing w:val="-2"/>
              </w:rPr>
              <w:t>NAPLŇOVÁNÍ</w:t>
            </w:r>
            <w:r>
              <w:rPr>
                <w:rFonts w:ascii="Times New Roman" w:hAnsi="Times New Roman"/>
                <w:b w:val="0"/>
                <w:color w:val="D90000"/>
              </w:rPr>
              <w:tab/>
            </w:r>
            <w:r>
              <w:rPr>
                <w:color w:val="D90000"/>
                <w:spacing w:val="-5"/>
              </w:rPr>
              <w:t>25</w:t>
            </w:r>
          </w:hyperlink>
        </w:p>
        <w:p w14:paraId="107BF796" w14:textId="77777777" w:rsidR="00090A01" w:rsidRDefault="00090A01">
          <w:pPr>
            <w:pStyle w:val="Obsah2"/>
            <w:numPr>
              <w:ilvl w:val="1"/>
              <w:numId w:val="34"/>
            </w:numPr>
            <w:tabs>
              <w:tab w:val="left" w:pos="1257"/>
              <w:tab w:val="right" w:leader="dot" w:pos="9965"/>
            </w:tabs>
            <w:ind w:left="1257" w:hanging="567"/>
          </w:pPr>
          <w:hyperlink w:anchor="_bookmark23" w:history="1">
            <w:r>
              <w:t>Jakým</w:t>
            </w:r>
            <w:r>
              <w:rPr>
                <w:spacing w:val="-6"/>
              </w:rPr>
              <w:t xml:space="preserve"> </w:t>
            </w:r>
            <w:r>
              <w:t>způsobem</w:t>
            </w:r>
            <w:r>
              <w:rPr>
                <w:spacing w:val="-6"/>
              </w:rPr>
              <w:t xml:space="preserve"> </w:t>
            </w:r>
            <w:r>
              <w:t>přistoupit</w:t>
            </w:r>
            <w:r>
              <w:rPr>
                <w:spacing w:val="-6"/>
              </w:rPr>
              <w:t xml:space="preserve"> </w:t>
            </w:r>
            <w:r>
              <w:t>ke</w:t>
            </w:r>
            <w:r>
              <w:rPr>
                <w:spacing w:val="-5"/>
              </w:rPr>
              <w:t xml:space="preserve"> </w:t>
            </w:r>
            <w:r>
              <w:rPr>
                <w:spacing w:val="-2"/>
              </w:rPr>
              <w:t>vzdělávání?</w:t>
            </w:r>
            <w:r>
              <w:rPr>
                <w:rFonts w:ascii="Times New Roman" w:hAnsi="Times New Roman"/>
                <w:b w:val="0"/>
              </w:rPr>
              <w:tab/>
            </w:r>
            <w:r>
              <w:rPr>
                <w:spacing w:val="-5"/>
              </w:rPr>
              <w:t>26</w:t>
            </w:r>
          </w:hyperlink>
        </w:p>
        <w:p w14:paraId="7ED5E152" w14:textId="74ED0FE4" w:rsidR="00090A01" w:rsidRDefault="00090A01">
          <w:pPr>
            <w:pStyle w:val="Obsah1"/>
            <w:numPr>
              <w:ilvl w:val="0"/>
              <w:numId w:val="34"/>
            </w:numPr>
            <w:tabs>
              <w:tab w:val="left" w:pos="690"/>
              <w:tab w:val="right" w:pos="1996"/>
            </w:tabs>
            <w:ind w:hanging="358"/>
          </w:pPr>
          <w:hyperlink w:anchor="_bookmark24" w:history="1">
            <w:r>
              <w:rPr>
                <w:color w:val="D90000"/>
                <w:spacing w:val="-2"/>
              </w:rPr>
              <w:t>ZDROJE</w:t>
            </w:r>
            <w:r>
              <w:rPr>
                <w:color w:val="D90000"/>
              </w:rPr>
              <w:tab/>
            </w:r>
            <w:r w:rsidR="00F11EA2">
              <w:rPr>
                <w:color w:val="D90000"/>
              </w:rPr>
              <w:t>……………………………………………………………………………………………………………………………….</w:t>
            </w:r>
            <w:r>
              <w:rPr>
                <w:color w:val="D90000"/>
                <w:spacing w:val="-5"/>
              </w:rPr>
              <w:t>27</w:t>
            </w:r>
          </w:hyperlink>
        </w:p>
        <w:p w14:paraId="6E3210F4" w14:textId="77777777" w:rsidR="00090A01" w:rsidRDefault="00F11EA2">
          <w:r>
            <w:fldChar w:fldCharType="end"/>
          </w:r>
        </w:p>
      </w:sdtContent>
    </w:sdt>
    <w:p w14:paraId="7E536FD3" w14:textId="77777777" w:rsidR="00090A01" w:rsidRDefault="00090A01"/>
    <w:p w14:paraId="303B73B0" w14:textId="589A594D" w:rsidR="00F11EA2" w:rsidRDefault="00F11EA2" w:rsidP="00F11EA2">
      <w:pPr>
        <w:tabs>
          <w:tab w:val="left" w:pos="6960"/>
        </w:tabs>
      </w:pPr>
      <w:r>
        <w:tab/>
      </w:r>
    </w:p>
    <w:p w14:paraId="11C15EC0" w14:textId="73D1F469" w:rsidR="00F11EA2" w:rsidRPr="00F11EA2" w:rsidRDefault="00F11EA2" w:rsidP="00F11EA2">
      <w:pPr>
        <w:tabs>
          <w:tab w:val="left" w:pos="6960"/>
        </w:tabs>
        <w:sectPr w:rsidR="00F11EA2" w:rsidRPr="00F11EA2">
          <w:pgSz w:w="11910" w:h="16840"/>
          <w:pgMar w:top="1920" w:right="440" w:bottom="860" w:left="800" w:header="860" w:footer="575" w:gutter="0"/>
          <w:cols w:space="708"/>
        </w:sectPr>
      </w:pPr>
      <w:r>
        <w:tab/>
      </w:r>
    </w:p>
    <w:p w14:paraId="425C93D6" w14:textId="77777777" w:rsidR="00090A01" w:rsidRDefault="00F11EA2">
      <w:pPr>
        <w:pStyle w:val="Nadpis1"/>
        <w:spacing w:before="411"/>
        <w:ind w:left="332" w:firstLine="0"/>
      </w:pPr>
      <w:bookmarkStart w:id="0" w:name="_bookmark0"/>
      <w:bookmarkEnd w:id="0"/>
      <w:r>
        <w:rPr>
          <w:color w:val="D0252F"/>
        </w:rPr>
        <w:lastRenderedPageBreak/>
        <w:t>ZKRATKY A</w:t>
      </w:r>
      <w:r>
        <w:rPr>
          <w:color w:val="D0252F"/>
          <w:spacing w:val="-3"/>
        </w:rPr>
        <w:t xml:space="preserve"> </w:t>
      </w:r>
      <w:r>
        <w:rPr>
          <w:color w:val="D0252F"/>
          <w:spacing w:val="-4"/>
        </w:rPr>
        <w:t>POJMY</w:t>
      </w:r>
    </w:p>
    <w:p w14:paraId="7DE008FC" w14:textId="77777777" w:rsidR="00090A01" w:rsidRDefault="00090A01">
      <w:pPr>
        <w:pStyle w:val="Zkladntext"/>
        <w:rPr>
          <w:b/>
          <w:sz w:val="20"/>
        </w:rPr>
      </w:pPr>
    </w:p>
    <w:p w14:paraId="16C5A2D6" w14:textId="77777777" w:rsidR="00090A01" w:rsidRDefault="00090A01">
      <w:pPr>
        <w:pStyle w:val="Zkladntext"/>
        <w:spacing w:before="92"/>
        <w:rPr>
          <w:b/>
          <w:sz w:val="20"/>
        </w:rPr>
      </w:pPr>
    </w:p>
    <w:tbl>
      <w:tblPr>
        <w:tblStyle w:val="TableNormal"/>
        <w:tblW w:w="0" w:type="auto"/>
        <w:tblInd w:w="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8"/>
        <w:gridCol w:w="7304"/>
      </w:tblGrid>
      <w:tr w:rsidR="00090A01" w14:paraId="3CFE4E39" w14:textId="77777777" w:rsidTr="00F11EA2">
        <w:trPr>
          <w:trHeight w:val="1056"/>
        </w:trPr>
        <w:tc>
          <w:tcPr>
            <w:tcW w:w="1618" w:type="dxa"/>
          </w:tcPr>
          <w:p w14:paraId="3704A5D0" w14:textId="77777777" w:rsidR="00090A01" w:rsidRDefault="00F11EA2" w:rsidP="00F11EA2">
            <w:pPr>
              <w:pStyle w:val="TableParagraph"/>
              <w:spacing w:line="225" w:lineRule="exact"/>
              <w:ind w:left="50"/>
              <w:rPr>
                <w:b/>
              </w:rPr>
            </w:pPr>
            <w:r>
              <w:rPr>
                <w:b/>
                <w:spacing w:val="-5"/>
              </w:rPr>
              <w:t>BIM</w:t>
            </w:r>
          </w:p>
        </w:tc>
        <w:tc>
          <w:tcPr>
            <w:tcW w:w="7304" w:type="dxa"/>
          </w:tcPr>
          <w:p w14:paraId="4859EDA2" w14:textId="77777777" w:rsidR="00090A01" w:rsidRDefault="00F11EA2" w:rsidP="00F11EA2">
            <w:pPr>
              <w:pStyle w:val="TableParagraph"/>
              <w:ind w:right="51"/>
            </w:pPr>
            <w:proofErr w:type="spellStart"/>
            <w:r>
              <w:t>Building</w:t>
            </w:r>
            <w:proofErr w:type="spellEnd"/>
            <w:r>
              <w:t xml:space="preserve"> </w:t>
            </w:r>
            <w:proofErr w:type="spellStart"/>
            <w:r>
              <w:t>Information</w:t>
            </w:r>
            <w:proofErr w:type="spellEnd"/>
            <w:r>
              <w:t xml:space="preserve"> Management (Informační modelování staveb) – jde o používání</w:t>
            </w:r>
            <w:r>
              <w:rPr>
                <w:spacing w:val="-13"/>
              </w:rPr>
              <w:t xml:space="preserve"> </w:t>
            </w:r>
            <w:r>
              <w:t>sdílené</w:t>
            </w:r>
            <w:r>
              <w:rPr>
                <w:spacing w:val="-12"/>
              </w:rPr>
              <w:t xml:space="preserve"> </w:t>
            </w:r>
            <w:r>
              <w:t>digitální</w:t>
            </w:r>
            <w:r>
              <w:rPr>
                <w:spacing w:val="-13"/>
              </w:rPr>
              <w:t xml:space="preserve"> </w:t>
            </w:r>
            <w:r>
              <w:t>reprezentace</w:t>
            </w:r>
            <w:r>
              <w:rPr>
                <w:spacing w:val="-12"/>
              </w:rPr>
              <w:t xml:space="preserve"> </w:t>
            </w:r>
            <w:r>
              <w:t>stavby</w:t>
            </w:r>
            <w:r>
              <w:rPr>
                <w:spacing w:val="-13"/>
              </w:rPr>
              <w:t xml:space="preserve"> </w:t>
            </w:r>
            <w:r>
              <w:t>k</w:t>
            </w:r>
            <w:r>
              <w:rPr>
                <w:spacing w:val="-12"/>
              </w:rPr>
              <w:t xml:space="preserve"> </w:t>
            </w:r>
            <w:r>
              <w:t>usnadnění</w:t>
            </w:r>
            <w:r>
              <w:rPr>
                <w:spacing w:val="-12"/>
              </w:rPr>
              <w:t xml:space="preserve"> </w:t>
            </w:r>
            <w:r>
              <w:t>procesů</w:t>
            </w:r>
            <w:r>
              <w:rPr>
                <w:spacing w:val="-12"/>
              </w:rPr>
              <w:t xml:space="preserve"> </w:t>
            </w:r>
            <w:r>
              <w:t>navrhování, výstavby a provozu pro vytváření spolehlivého základu pro rozhodování.</w:t>
            </w:r>
          </w:p>
        </w:tc>
      </w:tr>
      <w:tr w:rsidR="00090A01" w14:paraId="04C77B9F" w14:textId="77777777" w:rsidTr="00F11EA2">
        <w:trPr>
          <w:trHeight w:val="1550"/>
        </w:trPr>
        <w:tc>
          <w:tcPr>
            <w:tcW w:w="1618" w:type="dxa"/>
          </w:tcPr>
          <w:p w14:paraId="030BA98B" w14:textId="77777777" w:rsidR="00090A01" w:rsidRDefault="00F11EA2" w:rsidP="00F11EA2">
            <w:pPr>
              <w:pStyle w:val="TableParagraph"/>
              <w:ind w:left="50"/>
              <w:rPr>
                <w:b/>
              </w:rPr>
            </w:pPr>
            <w:r>
              <w:rPr>
                <w:b/>
                <w:spacing w:val="-5"/>
              </w:rPr>
              <w:t>BEP</w:t>
            </w:r>
          </w:p>
        </w:tc>
        <w:tc>
          <w:tcPr>
            <w:tcW w:w="7304" w:type="dxa"/>
          </w:tcPr>
          <w:p w14:paraId="7173DBE3" w14:textId="77777777" w:rsidR="00090A01" w:rsidRDefault="00F11EA2" w:rsidP="00F11EA2">
            <w:pPr>
              <w:pStyle w:val="TableParagraph"/>
              <w:ind w:right="47"/>
            </w:pPr>
            <w:r>
              <w:t xml:space="preserve">BIM </w:t>
            </w:r>
            <w:proofErr w:type="spellStart"/>
            <w:r>
              <w:t>Execution</w:t>
            </w:r>
            <w:proofErr w:type="spellEnd"/>
            <w:r>
              <w:t xml:space="preserve"> </w:t>
            </w:r>
            <w:proofErr w:type="spellStart"/>
            <w:r>
              <w:t>Plan</w:t>
            </w:r>
            <w:proofErr w:type="spellEnd"/>
            <w:r>
              <w:t xml:space="preserve"> (Plán realizace BIM) – dokument popisující a upřesňující smluvené postupy a informace týkající se informačního modelování v rámci zpracovávaného projektu. Obsahuje také určené role a zodpovědnosti členů projektového týmu. Plán realizace BIM objasňuje, jak budou různé aspekty managementu informací v rámci pověření řešeny realizačním týmem.</w:t>
            </w:r>
          </w:p>
        </w:tc>
      </w:tr>
      <w:tr w:rsidR="00090A01" w14:paraId="1D688B2E" w14:textId="77777777" w:rsidTr="00F11EA2">
        <w:trPr>
          <w:trHeight w:val="466"/>
        </w:trPr>
        <w:tc>
          <w:tcPr>
            <w:tcW w:w="1618" w:type="dxa"/>
          </w:tcPr>
          <w:p w14:paraId="73DE3962" w14:textId="34C7BB84" w:rsidR="00090A01" w:rsidRDefault="00F11EA2" w:rsidP="00F11EA2">
            <w:pPr>
              <w:pStyle w:val="TableParagraph"/>
              <w:rPr>
                <w:b/>
              </w:rPr>
            </w:pPr>
            <w:r>
              <w:rPr>
                <w:b/>
                <w:spacing w:val="-4"/>
              </w:rPr>
              <w:t xml:space="preserve"> </w:t>
            </w:r>
            <w:proofErr w:type="spellStart"/>
            <w:r>
              <w:rPr>
                <w:b/>
                <w:spacing w:val="-4"/>
              </w:rPr>
              <w:t>bSCZ</w:t>
            </w:r>
            <w:proofErr w:type="spellEnd"/>
          </w:p>
        </w:tc>
        <w:tc>
          <w:tcPr>
            <w:tcW w:w="7304" w:type="dxa"/>
          </w:tcPr>
          <w:p w14:paraId="2F4C4E67" w14:textId="77777777" w:rsidR="00090A01" w:rsidRDefault="00F11EA2" w:rsidP="00F11EA2">
            <w:pPr>
              <w:pStyle w:val="TableParagraph"/>
            </w:pPr>
            <w:r>
              <w:t>Odborná</w:t>
            </w:r>
            <w:r>
              <w:rPr>
                <w:spacing w:val="-4"/>
              </w:rPr>
              <w:t xml:space="preserve"> </w:t>
            </w:r>
            <w:r>
              <w:t>rada</w:t>
            </w:r>
            <w:r>
              <w:rPr>
                <w:spacing w:val="-4"/>
              </w:rPr>
              <w:t xml:space="preserve"> </w:t>
            </w:r>
            <w:r>
              <w:t>pro</w:t>
            </w:r>
            <w:r>
              <w:rPr>
                <w:spacing w:val="-2"/>
              </w:rPr>
              <w:t xml:space="preserve"> </w:t>
            </w:r>
            <w:r>
              <w:t>BIM</w:t>
            </w:r>
            <w:r>
              <w:rPr>
                <w:spacing w:val="-2"/>
              </w:rPr>
              <w:t xml:space="preserve"> </w:t>
            </w:r>
            <w:r>
              <w:t>–</w:t>
            </w:r>
            <w:r>
              <w:rPr>
                <w:spacing w:val="-5"/>
              </w:rPr>
              <w:t xml:space="preserve"> </w:t>
            </w:r>
            <w:r>
              <w:t>česká</w:t>
            </w:r>
            <w:r>
              <w:rPr>
                <w:spacing w:val="-4"/>
              </w:rPr>
              <w:t xml:space="preserve"> </w:t>
            </w:r>
            <w:r>
              <w:t>pobočka</w:t>
            </w:r>
            <w:r>
              <w:rPr>
                <w:spacing w:val="-5"/>
              </w:rPr>
              <w:t xml:space="preserve"> </w:t>
            </w:r>
            <w:r>
              <w:t>organizace</w:t>
            </w:r>
            <w:r>
              <w:rPr>
                <w:spacing w:val="-3"/>
              </w:rPr>
              <w:t xml:space="preserve"> </w:t>
            </w:r>
            <w:proofErr w:type="spellStart"/>
            <w:r>
              <w:rPr>
                <w:spacing w:val="-4"/>
              </w:rPr>
              <w:t>bSI</w:t>
            </w:r>
            <w:proofErr w:type="spellEnd"/>
            <w:r>
              <w:rPr>
                <w:spacing w:val="-4"/>
              </w:rPr>
              <w:t>.</w:t>
            </w:r>
          </w:p>
        </w:tc>
      </w:tr>
      <w:tr w:rsidR="00090A01" w14:paraId="03B06AB2" w14:textId="77777777" w:rsidTr="00F11EA2">
        <w:trPr>
          <w:trHeight w:val="925"/>
        </w:trPr>
        <w:tc>
          <w:tcPr>
            <w:tcW w:w="1618" w:type="dxa"/>
          </w:tcPr>
          <w:p w14:paraId="551476FF" w14:textId="6D71894C" w:rsidR="00090A01" w:rsidRDefault="00F11EA2" w:rsidP="00F11EA2">
            <w:pPr>
              <w:pStyle w:val="TableParagraph"/>
              <w:rPr>
                <w:b/>
              </w:rPr>
            </w:pPr>
            <w:r>
              <w:rPr>
                <w:b/>
                <w:spacing w:val="-5"/>
              </w:rPr>
              <w:t xml:space="preserve"> </w:t>
            </w:r>
            <w:proofErr w:type="spellStart"/>
            <w:r>
              <w:rPr>
                <w:b/>
                <w:spacing w:val="-5"/>
              </w:rPr>
              <w:t>bSI</w:t>
            </w:r>
            <w:proofErr w:type="spellEnd"/>
          </w:p>
        </w:tc>
        <w:tc>
          <w:tcPr>
            <w:tcW w:w="7304" w:type="dxa"/>
          </w:tcPr>
          <w:p w14:paraId="0D25F18D" w14:textId="77777777" w:rsidR="00090A01" w:rsidRDefault="00F11EA2" w:rsidP="00F11EA2">
            <w:pPr>
              <w:pStyle w:val="TableParagraph"/>
              <w:ind w:right="51"/>
            </w:pPr>
            <w:proofErr w:type="spellStart"/>
            <w:r>
              <w:t>buildingSMART</w:t>
            </w:r>
            <w:proofErr w:type="spellEnd"/>
            <w:r>
              <w:t xml:space="preserve"> International – ústřední orgán mezinárodní komunity </w:t>
            </w:r>
            <w:proofErr w:type="spellStart"/>
            <w:r>
              <w:t>buildingSMART</w:t>
            </w:r>
            <w:proofErr w:type="spellEnd"/>
            <w:r>
              <w:t>, jejímž úkolem je vytvoření a rozvíjení otevřených digitálních způsobů práce v oboru vystavěného prostředí.</w:t>
            </w:r>
          </w:p>
        </w:tc>
      </w:tr>
      <w:tr w:rsidR="00090A01" w14:paraId="0DE80B1E" w14:textId="77777777" w:rsidTr="0059680E">
        <w:trPr>
          <w:trHeight w:val="985"/>
        </w:trPr>
        <w:tc>
          <w:tcPr>
            <w:tcW w:w="1618" w:type="dxa"/>
          </w:tcPr>
          <w:p w14:paraId="08010C4D" w14:textId="37AD1A5A" w:rsidR="00090A01" w:rsidRDefault="00F11EA2" w:rsidP="00F11EA2">
            <w:pPr>
              <w:pStyle w:val="TableParagraph"/>
              <w:rPr>
                <w:b/>
              </w:rPr>
            </w:pPr>
            <w:r>
              <w:rPr>
                <w:b/>
              </w:rPr>
              <w:t xml:space="preserve"> </w:t>
            </w:r>
            <w:r>
              <w:rPr>
                <w:b/>
                <w:spacing w:val="-4"/>
              </w:rPr>
              <w:t>CAFM</w:t>
            </w:r>
          </w:p>
        </w:tc>
        <w:tc>
          <w:tcPr>
            <w:tcW w:w="7304" w:type="dxa"/>
          </w:tcPr>
          <w:p w14:paraId="2B41946E" w14:textId="77777777" w:rsidR="00090A01" w:rsidRDefault="00F11EA2" w:rsidP="00F11EA2">
            <w:pPr>
              <w:pStyle w:val="TableParagraph"/>
              <w:ind w:right="49"/>
            </w:pPr>
            <w:proofErr w:type="spellStart"/>
            <w:r>
              <w:t>Computer</w:t>
            </w:r>
            <w:proofErr w:type="spellEnd"/>
            <w:r>
              <w:t xml:space="preserve"> </w:t>
            </w:r>
            <w:proofErr w:type="spellStart"/>
            <w:r>
              <w:t>Aided</w:t>
            </w:r>
            <w:proofErr w:type="spellEnd"/>
            <w:r>
              <w:t xml:space="preserve"> Facility Management – systémy usnadňující facility managementu</w:t>
            </w:r>
            <w:r>
              <w:rPr>
                <w:spacing w:val="-11"/>
              </w:rPr>
              <w:t xml:space="preserve"> </w:t>
            </w:r>
            <w:r>
              <w:t>práci</w:t>
            </w:r>
            <w:r>
              <w:rPr>
                <w:spacing w:val="-9"/>
              </w:rPr>
              <w:t xml:space="preserve"> </w:t>
            </w:r>
            <w:r>
              <w:t>se</w:t>
            </w:r>
            <w:r>
              <w:rPr>
                <w:spacing w:val="-8"/>
              </w:rPr>
              <w:t xml:space="preserve"> </w:t>
            </w:r>
            <w:r>
              <w:t>správou</w:t>
            </w:r>
            <w:r>
              <w:rPr>
                <w:spacing w:val="-12"/>
              </w:rPr>
              <w:t xml:space="preserve"> </w:t>
            </w:r>
            <w:r>
              <w:t>majetku,</w:t>
            </w:r>
            <w:r>
              <w:rPr>
                <w:spacing w:val="-9"/>
              </w:rPr>
              <w:t xml:space="preserve"> </w:t>
            </w:r>
            <w:r>
              <w:t>sloužící</w:t>
            </w:r>
            <w:r>
              <w:rPr>
                <w:spacing w:val="-9"/>
              </w:rPr>
              <w:t xml:space="preserve"> </w:t>
            </w:r>
            <w:r>
              <w:t>především</w:t>
            </w:r>
            <w:r>
              <w:rPr>
                <w:spacing w:val="-10"/>
              </w:rPr>
              <w:t xml:space="preserve"> </w:t>
            </w:r>
            <w:r>
              <w:t>k</w:t>
            </w:r>
            <w:r>
              <w:rPr>
                <w:spacing w:val="-8"/>
              </w:rPr>
              <w:t xml:space="preserve"> </w:t>
            </w:r>
            <w:r>
              <w:t>řízení</w:t>
            </w:r>
            <w:r>
              <w:rPr>
                <w:spacing w:val="-11"/>
              </w:rPr>
              <w:t xml:space="preserve"> </w:t>
            </w:r>
            <w:r>
              <w:t>podpůrných procesů FM, jejich přehledné evidenci, plánování a optimalizaci.</w:t>
            </w:r>
          </w:p>
        </w:tc>
      </w:tr>
      <w:tr w:rsidR="00090A01" w14:paraId="49677CDD" w14:textId="77777777" w:rsidTr="00F11EA2">
        <w:trPr>
          <w:trHeight w:val="1200"/>
        </w:trPr>
        <w:tc>
          <w:tcPr>
            <w:tcW w:w="1618" w:type="dxa"/>
          </w:tcPr>
          <w:p w14:paraId="19FF387F" w14:textId="77777777" w:rsidR="00090A01" w:rsidRDefault="00F11EA2" w:rsidP="00F11EA2">
            <w:pPr>
              <w:pStyle w:val="TableParagraph"/>
              <w:ind w:left="50"/>
              <w:rPr>
                <w:b/>
              </w:rPr>
            </w:pPr>
            <w:r>
              <w:rPr>
                <w:b/>
                <w:spacing w:val="-5"/>
              </w:rPr>
              <w:t>CCI</w:t>
            </w:r>
          </w:p>
        </w:tc>
        <w:tc>
          <w:tcPr>
            <w:tcW w:w="7304" w:type="dxa"/>
          </w:tcPr>
          <w:p w14:paraId="6F271542" w14:textId="77777777" w:rsidR="00090A01" w:rsidRDefault="00F11EA2" w:rsidP="00F11EA2">
            <w:pPr>
              <w:pStyle w:val="TableParagraph"/>
              <w:ind w:right="51"/>
            </w:pPr>
            <w:proofErr w:type="spellStart"/>
            <w:r>
              <w:t>Construction</w:t>
            </w:r>
            <w:proofErr w:type="spellEnd"/>
            <w:r>
              <w:t xml:space="preserve"> </w:t>
            </w:r>
            <w:proofErr w:type="spellStart"/>
            <w:r>
              <w:t>Classification</w:t>
            </w:r>
            <w:proofErr w:type="spellEnd"/>
            <w:r>
              <w:t xml:space="preserve"> International – klasifikační systém (KS) založený na souborech technických norem ISO a ISO vyvíjený sdružením </w:t>
            </w:r>
            <w:proofErr w:type="spellStart"/>
            <w:r>
              <w:t>Construction</w:t>
            </w:r>
            <w:proofErr w:type="spellEnd"/>
            <w:r>
              <w:t xml:space="preserve"> </w:t>
            </w:r>
            <w:proofErr w:type="spellStart"/>
            <w:r>
              <w:t>Classification</w:t>
            </w:r>
            <w:proofErr w:type="spellEnd"/>
            <w:r>
              <w:t xml:space="preserve"> International </w:t>
            </w:r>
            <w:proofErr w:type="spellStart"/>
            <w:r>
              <w:t>Collaboration</w:t>
            </w:r>
            <w:proofErr w:type="spellEnd"/>
            <w:r>
              <w:t xml:space="preserve"> a určený pro obecné využití v oblasti </w:t>
            </w:r>
            <w:r>
              <w:rPr>
                <w:spacing w:val="-2"/>
              </w:rPr>
              <w:t>stavebnictví.</w:t>
            </w:r>
          </w:p>
        </w:tc>
      </w:tr>
      <w:tr w:rsidR="00020FF6" w14:paraId="6170294B" w14:textId="77777777" w:rsidTr="0059680E">
        <w:trPr>
          <w:trHeight w:val="975"/>
        </w:trPr>
        <w:tc>
          <w:tcPr>
            <w:tcW w:w="1618" w:type="dxa"/>
          </w:tcPr>
          <w:p w14:paraId="222DF5BD" w14:textId="77777777" w:rsidR="00020FF6" w:rsidRDefault="00020FF6" w:rsidP="00F11EA2">
            <w:pPr>
              <w:pStyle w:val="TableParagraph"/>
              <w:ind w:left="50"/>
              <w:rPr>
                <w:b/>
              </w:rPr>
            </w:pPr>
            <w:r>
              <w:rPr>
                <w:b/>
                <w:spacing w:val="-5"/>
              </w:rPr>
              <w:t>CDE</w:t>
            </w:r>
          </w:p>
        </w:tc>
        <w:tc>
          <w:tcPr>
            <w:tcW w:w="7304" w:type="dxa"/>
          </w:tcPr>
          <w:p w14:paraId="2411FEFE" w14:textId="0DE61902" w:rsidR="00020FF6" w:rsidRDefault="00020FF6" w:rsidP="00F11EA2">
            <w:pPr>
              <w:pStyle w:val="TableParagraph"/>
              <w:ind w:right="49"/>
            </w:pPr>
            <w:proofErr w:type="spellStart"/>
            <w:r>
              <w:t>Common</w:t>
            </w:r>
            <w:proofErr w:type="spellEnd"/>
            <w:r>
              <w:t xml:space="preserve"> Data Environment (Společné datové prostředí) – dohodnutý zdroj informací</w:t>
            </w:r>
            <w:r>
              <w:rPr>
                <w:spacing w:val="-1"/>
              </w:rPr>
              <w:t xml:space="preserve"> </w:t>
            </w:r>
            <w:r>
              <w:t>pro</w:t>
            </w:r>
            <w:r>
              <w:rPr>
                <w:spacing w:val="-1"/>
              </w:rPr>
              <w:t xml:space="preserve"> </w:t>
            </w:r>
            <w:r>
              <w:t>jakýkoliv</w:t>
            </w:r>
            <w:r>
              <w:rPr>
                <w:spacing w:val="-1"/>
              </w:rPr>
              <w:t xml:space="preserve"> </w:t>
            </w:r>
            <w:r>
              <w:t>projekt</w:t>
            </w:r>
            <w:r>
              <w:rPr>
                <w:spacing w:val="-1"/>
              </w:rPr>
              <w:t xml:space="preserve"> </w:t>
            </w:r>
            <w:r>
              <w:t>nebo</w:t>
            </w:r>
            <w:r>
              <w:rPr>
                <w:spacing w:val="-1"/>
              </w:rPr>
              <w:t xml:space="preserve"> </w:t>
            </w:r>
            <w:r>
              <w:t>stavbu</w:t>
            </w:r>
            <w:r>
              <w:rPr>
                <w:spacing w:val="-1"/>
              </w:rPr>
              <w:t xml:space="preserve"> </w:t>
            </w:r>
            <w:r>
              <w:t>pro</w:t>
            </w:r>
            <w:r>
              <w:rPr>
                <w:spacing w:val="-1"/>
              </w:rPr>
              <w:t xml:space="preserve"> </w:t>
            </w:r>
            <w:r>
              <w:t>uchovávání,</w:t>
            </w:r>
            <w:r>
              <w:rPr>
                <w:spacing w:val="-1"/>
              </w:rPr>
              <w:t xml:space="preserve"> </w:t>
            </w:r>
            <w:r>
              <w:t>spravování</w:t>
            </w:r>
            <w:r>
              <w:rPr>
                <w:spacing w:val="-1"/>
              </w:rPr>
              <w:t xml:space="preserve"> </w:t>
            </w:r>
            <w:r>
              <w:t>a</w:t>
            </w:r>
            <w:r>
              <w:rPr>
                <w:spacing w:val="-1"/>
              </w:rPr>
              <w:t xml:space="preserve"> </w:t>
            </w:r>
            <w:r>
              <w:t>šíření jednotlivých informačních kontejnerů prostřednictvím řízeného procesu.</w:t>
            </w:r>
          </w:p>
        </w:tc>
      </w:tr>
      <w:tr w:rsidR="00020FF6" w14:paraId="53835409" w14:textId="77777777" w:rsidTr="0059680E">
        <w:trPr>
          <w:trHeight w:val="921"/>
        </w:trPr>
        <w:tc>
          <w:tcPr>
            <w:tcW w:w="1618" w:type="dxa"/>
          </w:tcPr>
          <w:p w14:paraId="2D516D42" w14:textId="663A8327" w:rsidR="00020FF6" w:rsidRPr="00EF3363" w:rsidRDefault="00020FF6" w:rsidP="00F11EA2">
            <w:pPr>
              <w:pStyle w:val="TableParagraph"/>
              <w:ind w:left="50"/>
              <w:rPr>
                <w:b/>
                <w:spacing w:val="-5"/>
              </w:rPr>
            </w:pPr>
            <w:r w:rsidRPr="00EF3363">
              <w:rPr>
                <w:b/>
                <w:spacing w:val="-5"/>
              </w:rPr>
              <w:t>Certifikace</w:t>
            </w:r>
          </w:p>
        </w:tc>
        <w:tc>
          <w:tcPr>
            <w:tcW w:w="7304" w:type="dxa"/>
          </w:tcPr>
          <w:p w14:paraId="27D93998" w14:textId="071CAC91" w:rsidR="00020FF6" w:rsidRPr="00EF3363" w:rsidRDefault="00020FF6" w:rsidP="00F11EA2">
            <w:pPr>
              <w:pStyle w:val="TableParagraph"/>
              <w:ind w:right="49"/>
            </w:pPr>
            <w:r w:rsidRPr="00EF3363">
              <w:t>Získání znalostí, které mohou být také ověřeny pomocí závěrečné zkoušky</w:t>
            </w:r>
            <w:r>
              <w:t>.</w:t>
            </w:r>
            <w:r w:rsidR="00143067">
              <w:t xml:space="preserve"> </w:t>
            </w:r>
            <w:r w:rsidR="00143067" w:rsidRPr="00EF3363">
              <w:t>V rámci certifikace může být získán certifikát prokazující získané znalosti</w:t>
            </w:r>
            <w:r w:rsidR="00F11EA2">
              <w:t xml:space="preserve"> </w:t>
            </w:r>
            <w:r w:rsidR="00143067" w:rsidRPr="00EF3363">
              <w:t>a dovednosti.</w:t>
            </w:r>
          </w:p>
        </w:tc>
      </w:tr>
      <w:tr w:rsidR="00020FF6" w14:paraId="3ABB51B7" w14:textId="77777777" w:rsidTr="00F11EA2">
        <w:trPr>
          <w:trHeight w:val="2755"/>
        </w:trPr>
        <w:tc>
          <w:tcPr>
            <w:tcW w:w="1618" w:type="dxa"/>
          </w:tcPr>
          <w:p w14:paraId="26ED05FA" w14:textId="77777777" w:rsidR="00020FF6" w:rsidRDefault="00020FF6" w:rsidP="00F11EA2">
            <w:pPr>
              <w:pStyle w:val="TableParagraph"/>
              <w:ind w:left="50"/>
              <w:rPr>
                <w:b/>
              </w:rPr>
            </w:pPr>
            <w:proofErr w:type="spellStart"/>
            <w:r>
              <w:rPr>
                <w:b/>
                <w:spacing w:val="-4"/>
              </w:rPr>
              <w:t>DiMS</w:t>
            </w:r>
            <w:proofErr w:type="spellEnd"/>
          </w:p>
        </w:tc>
        <w:tc>
          <w:tcPr>
            <w:tcW w:w="7304" w:type="dxa"/>
          </w:tcPr>
          <w:p w14:paraId="6E0B1897" w14:textId="77777777" w:rsidR="00020FF6" w:rsidRDefault="00020FF6" w:rsidP="00F11EA2">
            <w:pPr>
              <w:pStyle w:val="TableParagraph"/>
              <w:ind w:right="49"/>
            </w:pPr>
            <w:r>
              <w:t xml:space="preserve">Digitální model stavby (model stavby) – ucelená část reprezentující prostorové uspořádání a charakteristiky stavby, jejích konstrukcí a prvků ve strukturované podobě. Ucelená část představuje strukturovanou a objektově orientovanou reprezentaci stavby nebo její části, obsahující reprezentace jednotlivých stavebních předmětů s jejich vlastnostmi a grafickou podobou potřebnou pro požadované zobrazení, vytvářenou zpravidla ve fázi navrhování příslušným softwarovým nástrojem. </w:t>
            </w:r>
            <w:proofErr w:type="spellStart"/>
            <w:r>
              <w:t>DiMS</w:t>
            </w:r>
            <w:proofErr w:type="spellEnd"/>
            <w:r>
              <w:t xml:space="preserve"> jako součásti IMS jsou odlišené z důvodu možnosti</w:t>
            </w:r>
            <w:r>
              <w:rPr>
                <w:spacing w:val="-13"/>
              </w:rPr>
              <w:t xml:space="preserve"> </w:t>
            </w:r>
            <w:r>
              <w:t>přesné</w:t>
            </w:r>
            <w:r>
              <w:rPr>
                <w:spacing w:val="-12"/>
              </w:rPr>
              <w:t xml:space="preserve"> </w:t>
            </w:r>
            <w:r>
              <w:t>specifikace</w:t>
            </w:r>
            <w:r>
              <w:rPr>
                <w:spacing w:val="-13"/>
              </w:rPr>
              <w:t xml:space="preserve"> </w:t>
            </w:r>
            <w:r>
              <w:t>požadavků</w:t>
            </w:r>
            <w:r>
              <w:rPr>
                <w:spacing w:val="-12"/>
              </w:rPr>
              <w:t xml:space="preserve"> </w:t>
            </w:r>
            <w:r>
              <w:t>na</w:t>
            </w:r>
            <w:r>
              <w:rPr>
                <w:spacing w:val="-13"/>
              </w:rPr>
              <w:t xml:space="preserve"> </w:t>
            </w:r>
            <w:r>
              <w:t>informace,</w:t>
            </w:r>
            <w:r>
              <w:rPr>
                <w:spacing w:val="-12"/>
              </w:rPr>
              <w:t xml:space="preserve"> </w:t>
            </w:r>
            <w:r>
              <w:t>využití</w:t>
            </w:r>
            <w:r>
              <w:rPr>
                <w:spacing w:val="-13"/>
              </w:rPr>
              <w:t xml:space="preserve"> </w:t>
            </w:r>
            <w:proofErr w:type="spellStart"/>
            <w:r>
              <w:t>buildingSMART</w:t>
            </w:r>
            <w:proofErr w:type="spellEnd"/>
            <w:r>
              <w:rPr>
                <w:spacing w:val="-12"/>
              </w:rPr>
              <w:t xml:space="preserve"> </w:t>
            </w:r>
            <w:r>
              <w:t>IDS a</w:t>
            </w:r>
            <w:r>
              <w:rPr>
                <w:spacing w:val="-1"/>
              </w:rPr>
              <w:t xml:space="preserve"> </w:t>
            </w:r>
            <w:r>
              <w:t>uložení</w:t>
            </w:r>
            <w:r>
              <w:rPr>
                <w:spacing w:val="-5"/>
              </w:rPr>
              <w:t xml:space="preserve"> </w:t>
            </w:r>
            <w:r>
              <w:t>výsledných</w:t>
            </w:r>
            <w:r>
              <w:rPr>
                <w:spacing w:val="-4"/>
              </w:rPr>
              <w:t xml:space="preserve"> </w:t>
            </w:r>
            <w:r>
              <w:t>informací</w:t>
            </w:r>
            <w:r>
              <w:rPr>
                <w:spacing w:val="-3"/>
              </w:rPr>
              <w:t xml:space="preserve"> </w:t>
            </w:r>
            <w:r>
              <w:t>v</w:t>
            </w:r>
            <w:r>
              <w:rPr>
                <w:spacing w:val="-2"/>
              </w:rPr>
              <w:t xml:space="preserve"> </w:t>
            </w:r>
            <w:r>
              <w:t>části</w:t>
            </w:r>
            <w:r>
              <w:rPr>
                <w:spacing w:val="-3"/>
              </w:rPr>
              <w:t xml:space="preserve"> </w:t>
            </w:r>
            <w:r>
              <w:t>informačního</w:t>
            </w:r>
            <w:r>
              <w:rPr>
                <w:spacing w:val="-5"/>
              </w:rPr>
              <w:t xml:space="preserve"> </w:t>
            </w:r>
            <w:r>
              <w:t>modelu</w:t>
            </w:r>
            <w:r>
              <w:rPr>
                <w:spacing w:val="-1"/>
              </w:rPr>
              <w:t xml:space="preserve"> </w:t>
            </w:r>
            <w:r>
              <w:t>stavby</w:t>
            </w:r>
            <w:r>
              <w:rPr>
                <w:spacing w:val="-3"/>
              </w:rPr>
              <w:t xml:space="preserve"> </w:t>
            </w:r>
            <w:r>
              <w:t>ve</w:t>
            </w:r>
            <w:r>
              <w:rPr>
                <w:spacing w:val="-3"/>
              </w:rPr>
              <w:t xml:space="preserve"> </w:t>
            </w:r>
            <w:r>
              <w:t>struktuře podle datového modelu IFC.</w:t>
            </w:r>
          </w:p>
        </w:tc>
      </w:tr>
      <w:tr w:rsidR="00020FF6" w14:paraId="1FD666EA" w14:textId="77777777" w:rsidTr="0059680E">
        <w:trPr>
          <w:trHeight w:val="368"/>
        </w:trPr>
        <w:tc>
          <w:tcPr>
            <w:tcW w:w="1618" w:type="dxa"/>
          </w:tcPr>
          <w:p w14:paraId="3F3AB2DF" w14:textId="77777777" w:rsidR="00020FF6" w:rsidRDefault="00020FF6" w:rsidP="00F11EA2">
            <w:pPr>
              <w:pStyle w:val="TableParagraph"/>
              <w:ind w:left="50"/>
              <w:rPr>
                <w:b/>
              </w:rPr>
            </w:pPr>
            <w:r>
              <w:rPr>
                <w:b/>
                <w:spacing w:val="-5"/>
              </w:rPr>
              <w:t>DSŘ</w:t>
            </w:r>
          </w:p>
        </w:tc>
        <w:tc>
          <w:tcPr>
            <w:tcW w:w="7304" w:type="dxa"/>
          </w:tcPr>
          <w:p w14:paraId="49ECE33D" w14:textId="77777777" w:rsidR="00020FF6" w:rsidRDefault="00020FF6" w:rsidP="00F11EA2">
            <w:pPr>
              <w:pStyle w:val="TableParagraph"/>
            </w:pPr>
            <w:r>
              <w:t>Digitální</w:t>
            </w:r>
            <w:r>
              <w:rPr>
                <w:spacing w:val="-7"/>
              </w:rPr>
              <w:t xml:space="preserve"> </w:t>
            </w:r>
            <w:r>
              <w:t>stavební</w:t>
            </w:r>
            <w:r>
              <w:rPr>
                <w:spacing w:val="-7"/>
              </w:rPr>
              <w:t xml:space="preserve"> </w:t>
            </w:r>
            <w:r>
              <w:rPr>
                <w:spacing w:val="-2"/>
              </w:rPr>
              <w:t>řízení.</w:t>
            </w:r>
          </w:p>
        </w:tc>
      </w:tr>
      <w:tr w:rsidR="00020FF6" w14:paraId="03BA9E8F" w14:textId="77777777" w:rsidTr="00F11EA2">
        <w:trPr>
          <w:trHeight w:val="260"/>
        </w:trPr>
        <w:tc>
          <w:tcPr>
            <w:tcW w:w="1618" w:type="dxa"/>
          </w:tcPr>
          <w:p w14:paraId="7F36EAFB" w14:textId="77777777" w:rsidR="00020FF6" w:rsidRDefault="00020FF6" w:rsidP="00F11EA2">
            <w:pPr>
              <w:pStyle w:val="TableParagraph"/>
              <w:spacing w:line="240" w:lineRule="exact"/>
              <w:ind w:left="50"/>
              <w:rPr>
                <w:b/>
              </w:rPr>
            </w:pPr>
            <w:r>
              <w:rPr>
                <w:b/>
                <w:spacing w:val="-5"/>
              </w:rPr>
              <w:t>FM</w:t>
            </w:r>
          </w:p>
        </w:tc>
        <w:tc>
          <w:tcPr>
            <w:tcW w:w="7304" w:type="dxa"/>
          </w:tcPr>
          <w:p w14:paraId="78E1A66D" w14:textId="77777777" w:rsidR="00020FF6" w:rsidRDefault="00020FF6" w:rsidP="00F11EA2">
            <w:pPr>
              <w:pStyle w:val="TableParagraph"/>
              <w:spacing w:line="240" w:lineRule="exact"/>
            </w:pPr>
            <w:r>
              <w:t>Facility</w:t>
            </w:r>
            <w:r>
              <w:rPr>
                <w:spacing w:val="-5"/>
              </w:rPr>
              <w:t xml:space="preserve"> </w:t>
            </w:r>
            <w:r>
              <w:t>Management</w:t>
            </w:r>
            <w:r>
              <w:rPr>
                <w:spacing w:val="-7"/>
              </w:rPr>
              <w:t xml:space="preserve"> </w:t>
            </w:r>
            <w:r>
              <w:t>(Správa</w:t>
            </w:r>
            <w:r>
              <w:rPr>
                <w:spacing w:val="-3"/>
              </w:rPr>
              <w:t xml:space="preserve"> </w:t>
            </w:r>
            <w:r>
              <w:t>a</w:t>
            </w:r>
            <w:r>
              <w:rPr>
                <w:spacing w:val="-4"/>
              </w:rPr>
              <w:t xml:space="preserve"> </w:t>
            </w:r>
            <w:r>
              <w:t>údržba</w:t>
            </w:r>
            <w:r>
              <w:rPr>
                <w:spacing w:val="-3"/>
              </w:rPr>
              <w:t xml:space="preserve"> </w:t>
            </w:r>
            <w:r>
              <w:rPr>
                <w:spacing w:val="-2"/>
              </w:rPr>
              <w:t>budov).</w:t>
            </w:r>
          </w:p>
        </w:tc>
      </w:tr>
    </w:tbl>
    <w:p w14:paraId="29618A46" w14:textId="77777777" w:rsidR="00090A01" w:rsidRDefault="00090A01" w:rsidP="00F11EA2">
      <w:pPr>
        <w:spacing w:line="240" w:lineRule="exact"/>
        <w:sectPr w:rsidR="00090A01">
          <w:headerReference w:type="default" r:id="rId12"/>
          <w:footerReference w:type="default" r:id="rId13"/>
          <w:pgSz w:w="11910" w:h="16840"/>
          <w:pgMar w:top="1920" w:right="440" w:bottom="760" w:left="800" w:header="860" w:footer="575" w:gutter="0"/>
          <w:pgNumType w:start="2"/>
          <w:cols w:space="708"/>
        </w:sectPr>
      </w:pPr>
    </w:p>
    <w:p w14:paraId="1E026D5C" w14:textId="77777777" w:rsidR="00090A01" w:rsidRDefault="00090A01" w:rsidP="00F11EA2">
      <w:pPr>
        <w:pStyle w:val="Zkladntext"/>
        <w:rPr>
          <w:b/>
          <w:sz w:val="18"/>
        </w:rPr>
      </w:pPr>
    </w:p>
    <w:tbl>
      <w:tblPr>
        <w:tblStyle w:val="TableNormal"/>
        <w:tblW w:w="0" w:type="auto"/>
        <w:tblInd w:w="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8"/>
        <w:gridCol w:w="7235"/>
      </w:tblGrid>
      <w:tr w:rsidR="00090A01" w14:paraId="445E4F5C" w14:textId="77777777" w:rsidTr="00F11EA2">
        <w:trPr>
          <w:trHeight w:val="947"/>
        </w:trPr>
        <w:tc>
          <w:tcPr>
            <w:tcW w:w="1688" w:type="dxa"/>
          </w:tcPr>
          <w:p w14:paraId="5E2A124D" w14:textId="77777777" w:rsidR="00090A01" w:rsidRDefault="00F11EA2" w:rsidP="00F11EA2">
            <w:pPr>
              <w:pStyle w:val="TableParagraph"/>
              <w:spacing w:line="225" w:lineRule="exact"/>
              <w:ind w:left="50"/>
              <w:rPr>
                <w:b/>
              </w:rPr>
            </w:pPr>
            <w:r>
              <w:rPr>
                <w:b/>
                <w:spacing w:val="-5"/>
              </w:rPr>
              <w:t>IFC</w:t>
            </w:r>
          </w:p>
        </w:tc>
        <w:tc>
          <w:tcPr>
            <w:tcW w:w="7235" w:type="dxa"/>
          </w:tcPr>
          <w:p w14:paraId="0F0CF070" w14:textId="77777777" w:rsidR="00090A01" w:rsidRDefault="00F11EA2" w:rsidP="00F11EA2">
            <w:pPr>
              <w:pStyle w:val="TableParagraph"/>
              <w:spacing w:line="225" w:lineRule="exact"/>
              <w:ind w:left="80"/>
            </w:pPr>
            <w:proofErr w:type="spellStart"/>
            <w:r>
              <w:t>Industry</w:t>
            </w:r>
            <w:proofErr w:type="spellEnd"/>
            <w:r>
              <w:rPr>
                <w:spacing w:val="-10"/>
              </w:rPr>
              <w:t xml:space="preserve"> </w:t>
            </w:r>
            <w:proofErr w:type="spellStart"/>
            <w:r>
              <w:t>Foundation</w:t>
            </w:r>
            <w:proofErr w:type="spellEnd"/>
            <w:r>
              <w:rPr>
                <w:spacing w:val="-11"/>
              </w:rPr>
              <w:t xml:space="preserve"> </w:t>
            </w:r>
            <w:proofErr w:type="spellStart"/>
            <w:r>
              <w:t>Classes</w:t>
            </w:r>
            <w:proofErr w:type="spellEnd"/>
            <w:r>
              <w:rPr>
                <w:spacing w:val="-8"/>
              </w:rPr>
              <w:t xml:space="preserve"> </w:t>
            </w:r>
            <w:r>
              <w:t>(Třídy</w:t>
            </w:r>
            <w:r>
              <w:rPr>
                <w:spacing w:val="-8"/>
              </w:rPr>
              <w:t xml:space="preserve"> </w:t>
            </w:r>
            <w:r>
              <w:t>pro</w:t>
            </w:r>
            <w:r>
              <w:rPr>
                <w:spacing w:val="-10"/>
              </w:rPr>
              <w:t xml:space="preserve"> </w:t>
            </w:r>
            <w:r>
              <w:t>základy</w:t>
            </w:r>
            <w:r>
              <w:rPr>
                <w:spacing w:val="-10"/>
              </w:rPr>
              <w:t xml:space="preserve"> </w:t>
            </w:r>
            <w:r>
              <w:t>průmyslu)</w:t>
            </w:r>
            <w:r>
              <w:rPr>
                <w:spacing w:val="-5"/>
              </w:rPr>
              <w:t xml:space="preserve"> </w:t>
            </w:r>
            <w:r>
              <w:t>–</w:t>
            </w:r>
            <w:r>
              <w:rPr>
                <w:spacing w:val="-10"/>
              </w:rPr>
              <w:t xml:space="preserve"> </w:t>
            </w:r>
            <w:r>
              <w:t>konceptuální</w:t>
            </w:r>
            <w:r>
              <w:rPr>
                <w:spacing w:val="-10"/>
              </w:rPr>
              <w:t xml:space="preserve"> </w:t>
            </w:r>
            <w:r>
              <w:rPr>
                <w:spacing w:val="-2"/>
              </w:rPr>
              <w:t>datové</w:t>
            </w:r>
          </w:p>
          <w:p w14:paraId="7E70B1B4" w14:textId="77777777" w:rsidR="00090A01" w:rsidRDefault="00F11EA2" w:rsidP="00F11EA2">
            <w:pPr>
              <w:pStyle w:val="TableParagraph"/>
              <w:ind w:left="80"/>
            </w:pPr>
            <w:r>
              <w:t>schéma</w:t>
            </w:r>
            <w:r>
              <w:rPr>
                <w:spacing w:val="27"/>
              </w:rPr>
              <w:t xml:space="preserve"> </w:t>
            </w:r>
            <w:r>
              <w:t>pro</w:t>
            </w:r>
            <w:r>
              <w:rPr>
                <w:spacing w:val="29"/>
              </w:rPr>
              <w:t xml:space="preserve"> </w:t>
            </w:r>
            <w:r>
              <w:t>standardizaci</w:t>
            </w:r>
            <w:r>
              <w:rPr>
                <w:spacing w:val="27"/>
              </w:rPr>
              <w:t xml:space="preserve"> </w:t>
            </w:r>
            <w:r>
              <w:t>modelů</w:t>
            </w:r>
            <w:r>
              <w:rPr>
                <w:spacing w:val="29"/>
              </w:rPr>
              <w:t xml:space="preserve"> </w:t>
            </w:r>
            <w:r>
              <w:t>staveb</w:t>
            </w:r>
            <w:r>
              <w:rPr>
                <w:spacing w:val="27"/>
              </w:rPr>
              <w:t xml:space="preserve"> </w:t>
            </w:r>
            <w:proofErr w:type="spellStart"/>
            <w:r>
              <w:t>DiMS</w:t>
            </w:r>
            <w:proofErr w:type="spellEnd"/>
            <w:r>
              <w:t>.</w:t>
            </w:r>
            <w:r>
              <w:rPr>
                <w:spacing w:val="25"/>
              </w:rPr>
              <w:t xml:space="preserve"> </w:t>
            </w:r>
            <w:r>
              <w:t>Popis</w:t>
            </w:r>
            <w:r>
              <w:rPr>
                <w:spacing w:val="27"/>
              </w:rPr>
              <w:t xml:space="preserve"> </w:t>
            </w:r>
            <w:r>
              <w:t>obsahuje</w:t>
            </w:r>
            <w:r>
              <w:rPr>
                <w:spacing w:val="28"/>
              </w:rPr>
              <w:t xml:space="preserve"> </w:t>
            </w:r>
            <w:r>
              <w:t>též</w:t>
            </w:r>
            <w:r>
              <w:rPr>
                <w:spacing w:val="26"/>
              </w:rPr>
              <w:t xml:space="preserve"> </w:t>
            </w:r>
            <w:r>
              <w:t>výměnný formát souborů pro zápis dat.</w:t>
            </w:r>
          </w:p>
        </w:tc>
      </w:tr>
      <w:tr w:rsidR="00090A01" w14:paraId="24540472" w14:textId="77777777" w:rsidTr="00F11EA2">
        <w:trPr>
          <w:trHeight w:val="465"/>
        </w:trPr>
        <w:tc>
          <w:tcPr>
            <w:tcW w:w="1688" w:type="dxa"/>
          </w:tcPr>
          <w:p w14:paraId="711757C2" w14:textId="77777777" w:rsidR="00090A01" w:rsidRDefault="00F11EA2" w:rsidP="00F11EA2">
            <w:pPr>
              <w:pStyle w:val="TableParagraph"/>
              <w:ind w:left="50"/>
              <w:rPr>
                <w:b/>
              </w:rPr>
            </w:pPr>
            <w:r>
              <w:rPr>
                <w:b/>
                <w:spacing w:val="-5"/>
              </w:rPr>
              <w:t>IMS</w:t>
            </w:r>
          </w:p>
        </w:tc>
        <w:tc>
          <w:tcPr>
            <w:tcW w:w="7235" w:type="dxa"/>
          </w:tcPr>
          <w:p w14:paraId="278E976D" w14:textId="77777777" w:rsidR="00090A01" w:rsidRDefault="00F11EA2" w:rsidP="00F11EA2">
            <w:pPr>
              <w:pStyle w:val="TableParagraph"/>
              <w:ind w:left="80"/>
            </w:pPr>
            <w:r>
              <w:t>Informační</w:t>
            </w:r>
            <w:r>
              <w:rPr>
                <w:spacing w:val="-7"/>
              </w:rPr>
              <w:t xml:space="preserve"> </w:t>
            </w:r>
            <w:r>
              <w:t>model</w:t>
            </w:r>
            <w:r>
              <w:rPr>
                <w:spacing w:val="-5"/>
              </w:rPr>
              <w:t xml:space="preserve"> </w:t>
            </w:r>
            <w:r>
              <w:t>stavby</w:t>
            </w:r>
            <w:r>
              <w:rPr>
                <w:spacing w:val="-5"/>
              </w:rPr>
              <w:t xml:space="preserve"> </w:t>
            </w:r>
            <w:r>
              <w:t>–</w:t>
            </w:r>
            <w:r>
              <w:rPr>
                <w:spacing w:val="-6"/>
              </w:rPr>
              <w:t xml:space="preserve"> </w:t>
            </w:r>
            <w:r>
              <w:t>souhrn</w:t>
            </w:r>
            <w:r>
              <w:rPr>
                <w:spacing w:val="-5"/>
              </w:rPr>
              <w:t xml:space="preserve"> </w:t>
            </w:r>
            <w:r>
              <w:t>všech</w:t>
            </w:r>
            <w:r>
              <w:rPr>
                <w:spacing w:val="-4"/>
              </w:rPr>
              <w:t xml:space="preserve"> </w:t>
            </w:r>
            <w:r>
              <w:t>požadovaných</w:t>
            </w:r>
            <w:r>
              <w:rPr>
                <w:spacing w:val="-5"/>
              </w:rPr>
              <w:t xml:space="preserve"> </w:t>
            </w:r>
            <w:r>
              <w:t>informací</w:t>
            </w:r>
            <w:r>
              <w:rPr>
                <w:spacing w:val="-5"/>
              </w:rPr>
              <w:t xml:space="preserve"> </w:t>
            </w:r>
            <w:r>
              <w:t>o</w:t>
            </w:r>
            <w:r>
              <w:rPr>
                <w:spacing w:val="-3"/>
              </w:rPr>
              <w:t xml:space="preserve"> </w:t>
            </w:r>
            <w:r>
              <w:rPr>
                <w:spacing w:val="-2"/>
              </w:rPr>
              <w:t>stavbě.</w:t>
            </w:r>
          </w:p>
        </w:tc>
      </w:tr>
      <w:tr w:rsidR="00090A01" w14:paraId="1EFEF62E" w14:textId="77777777" w:rsidTr="00F11EA2">
        <w:trPr>
          <w:trHeight w:val="600"/>
        </w:trPr>
        <w:tc>
          <w:tcPr>
            <w:tcW w:w="1688" w:type="dxa"/>
          </w:tcPr>
          <w:p w14:paraId="6B14578E" w14:textId="06D8BE59" w:rsidR="00090A01" w:rsidRDefault="00F11EA2" w:rsidP="00F11EA2">
            <w:pPr>
              <w:pStyle w:val="TableParagraph"/>
              <w:rPr>
                <w:b/>
              </w:rPr>
            </w:pPr>
            <w:r>
              <w:rPr>
                <w:b/>
              </w:rPr>
              <w:t xml:space="preserve"> </w:t>
            </w:r>
            <w:r>
              <w:rPr>
                <w:b/>
                <w:spacing w:val="-5"/>
              </w:rPr>
              <w:t>ISO</w:t>
            </w:r>
          </w:p>
        </w:tc>
        <w:tc>
          <w:tcPr>
            <w:tcW w:w="7235" w:type="dxa"/>
          </w:tcPr>
          <w:p w14:paraId="066FDF92" w14:textId="77777777" w:rsidR="00090A01" w:rsidRDefault="00F11EA2" w:rsidP="00F11EA2">
            <w:pPr>
              <w:pStyle w:val="TableParagraph"/>
              <w:ind w:left="80"/>
            </w:pPr>
            <w:r>
              <w:t>International</w:t>
            </w:r>
            <w:r>
              <w:rPr>
                <w:spacing w:val="45"/>
              </w:rPr>
              <w:t xml:space="preserve"> </w:t>
            </w:r>
            <w:proofErr w:type="spellStart"/>
            <w:r>
              <w:t>Organization</w:t>
            </w:r>
            <w:proofErr w:type="spellEnd"/>
            <w:r>
              <w:rPr>
                <w:spacing w:val="47"/>
              </w:rPr>
              <w:t xml:space="preserve"> </w:t>
            </w:r>
            <w:proofErr w:type="spellStart"/>
            <w:r>
              <w:t>for</w:t>
            </w:r>
            <w:proofErr w:type="spellEnd"/>
            <w:r>
              <w:rPr>
                <w:spacing w:val="48"/>
              </w:rPr>
              <w:t xml:space="preserve"> </w:t>
            </w:r>
            <w:proofErr w:type="spellStart"/>
            <w:r>
              <w:t>Standardization</w:t>
            </w:r>
            <w:proofErr w:type="spellEnd"/>
            <w:r>
              <w:rPr>
                <w:spacing w:val="48"/>
              </w:rPr>
              <w:t xml:space="preserve"> </w:t>
            </w:r>
            <w:r>
              <w:t>(Mezinárodní</w:t>
            </w:r>
            <w:r>
              <w:rPr>
                <w:spacing w:val="50"/>
              </w:rPr>
              <w:t xml:space="preserve"> </w:t>
            </w:r>
            <w:r>
              <w:t>organizace</w:t>
            </w:r>
            <w:r>
              <w:rPr>
                <w:spacing w:val="51"/>
              </w:rPr>
              <w:t xml:space="preserve"> </w:t>
            </w:r>
            <w:r>
              <w:rPr>
                <w:spacing w:val="-5"/>
              </w:rPr>
              <w:t>pro</w:t>
            </w:r>
          </w:p>
          <w:p w14:paraId="0CE0969E" w14:textId="77777777" w:rsidR="00090A01" w:rsidRDefault="00F11EA2" w:rsidP="00F11EA2">
            <w:pPr>
              <w:pStyle w:val="TableParagraph"/>
              <w:ind w:left="80"/>
            </w:pPr>
            <w:r>
              <w:rPr>
                <w:spacing w:val="-2"/>
              </w:rPr>
              <w:t>normalizaci).</w:t>
            </w:r>
          </w:p>
        </w:tc>
      </w:tr>
      <w:tr w:rsidR="00090A01" w14:paraId="439C0509" w14:textId="77777777" w:rsidTr="00F11EA2">
        <w:trPr>
          <w:trHeight w:val="584"/>
        </w:trPr>
        <w:tc>
          <w:tcPr>
            <w:tcW w:w="1688" w:type="dxa"/>
          </w:tcPr>
          <w:p w14:paraId="363700D4" w14:textId="77777777" w:rsidR="00090A01" w:rsidRDefault="00F11EA2" w:rsidP="00F11EA2">
            <w:pPr>
              <w:pStyle w:val="TableParagraph"/>
              <w:ind w:left="50"/>
              <w:rPr>
                <w:b/>
              </w:rPr>
            </w:pPr>
            <w:r>
              <w:rPr>
                <w:b/>
                <w:spacing w:val="-5"/>
              </w:rPr>
              <w:t>KPI</w:t>
            </w:r>
          </w:p>
        </w:tc>
        <w:tc>
          <w:tcPr>
            <w:tcW w:w="7235" w:type="dxa"/>
          </w:tcPr>
          <w:p w14:paraId="77278EBE" w14:textId="77777777" w:rsidR="00090A01" w:rsidRDefault="00F11EA2" w:rsidP="00F11EA2">
            <w:pPr>
              <w:pStyle w:val="TableParagraph"/>
              <w:ind w:left="80"/>
            </w:pPr>
            <w:proofErr w:type="spellStart"/>
            <w:r>
              <w:t>Key</w:t>
            </w:r>
            <w:proofErr w:type="spellEnd"/>
            <w:r>
              <w:rPr>
                <w:spacing w:val="24"/>
              </w:rPr>
              <w:t xml:space="preserve"> </w:t>
            </w:r>
            <w:r>
              <w:t xml:space="preserve">Performance </w:t>
            </w:r>
            <w:proofErr w:type="spellStart"/>
            <w:r>
              <w:t>Indicator</w:t>
            </w:r>
            <w:proofErr w:type="spellEnd"/>
            <w:r>
              <w:t xml:space="preserve"> (Klíčový</w:t>
            </w:r>
            <w:r>
              <w:rPr>
                <w:spacing w:val="24"/>
              </w:rPr>
              <w:t xml:space="preserve"> </w:t>
            </w:r>
            <w:r>
              <w:t>ukazatel výkonnosti)</w:t>
            </w:r>
            <w:r>
              <w:rPr>
                <w:spacing w:val="26"/>
              </w:rPr>
              <w:t xml:space="preserve"> </w:t>
            </w:r>
            <w:r>
              <w:t>– měřitelný</w:t>
            </w:r>
            <w:r>
              <w:rPr>
                <w:spacing w:val="24"/>
              </w:rPr>
              <w:t xml:space="preserve"> </w:t>
            </w:r>
            <w:r>
              <w:t>ukazatel pro sledování efektivity.</w:t>
            </w:r>
          </w:p>
        </w:tc>
      </w:tr>
      <w:tr w:rsidR="00294EA8" w14:paraId="3C968658" w14:textId="77777777" w:rsidTr="00F11EA2">
        <w:trPr>
          <w:trHeight w:val="584"/>
        </w:trPr>
        <w:tc>
          <w:tcPr>
            <w:tcW w:w="1688" w:type="dxa"/>
          </w:tcPr>
          <w:p w14:paraId="0A99AF5C" w14:textId="4F1615B2" w:rsidR="00294EA8" w:rsidRDefault="00294EA8" w:rsidP="00F11EA2">
            <w:pPr>
              <w:pStyle w:val="TableParagraph"/>
              <w:ind w:left="50"/>
              <w:rPr>
                <w:b/>
                <w:spacing w:val="-5"/>
              </w:rPr>
            </w:pPr>
            <w:r>
              <w:rPr>
                <w:b/>
                <w:spacing w:val="-5"/>
              </w:rPr>
              <w:t>LOD</w:t>
            </w:r>
          </w:p>
        </w:tc>
        <w:tc>
          <w:tcPr>
            <w:tcW w:w="7235" w:type="dxa"/>
          </w:tcPr>
          <w:p w14:paraId="44E9134F" w14:textId="79E61DBA" w:rsidR="00294EA8" w:rsidRDefault="00294EA8" w:rsidP="00F11EA2">
            <w:pPr>
              <w:pStyle w:val="TableParagraph"/>
              <w:ind w:left="80"/>
            </w:pPr>
            <w:r w:rsidRPr="00294EA8">
              <w:t xml:space="preserve">Level </w:t>
            </w:r>
            <w:proofErr w:type="spellStart"/>
            <w:r w:rsidRPr="00294EA8">
              <w:t>of</w:t>
            </w:r>
            <w:proofErr w:type="spellEnd"/>
            <w:r w:rsidRPr="00294EA8">
              <w:t xml:space="preserve"> Development nebo Level </w:t>
            </w:r>
            <w:proofErr w:type="spellStart"/>
            <w:r w:rsidRPr="00294EA8">
              <w:t>of</w:t>
            </w:r>
            <w:proofErr w:type="spellEnd"/>
            <w:r w:rsidRPr="00294EA8">
              <w:t xml:space="preserve"> </w:t>
            </w:r>
            <w:proofErr w:type="spellStart"/>
            <w:r w:rsidRPr="00294EA8">
              <w:t>Definition</w:t>
            </w:r>
            <w:proofErr w:type="spellEnd"/>
            <w:r w:rsidRPr="00294EA8">
              <w:t xml:space="preserve"> – grafická a informační podrobnost modelu</w:t>
            </w:r>
          </w:p>
        </w:tc>
      </w:tr>
      <w:tr w:rsidR="00090A01" w14:paraId="06A8A60D" w14:textId="77777777" w:rsidTr="00F11EA2">
        <w:trPr>
          <w:trHeight w:val="300"/>
        </w:trPr>
        <w:tc>
          <w:tcPr>
            <w:tcW w:w="1688" w:type="dxa"/>
          </w:tcPr>
          <w:p w14:paraId="537A0768" w14:textId="77777777" w:rsidR="00090A01" w:rsidRDefault="00F11EA2" w:rsidP="00F11EA2">
            <w:pPr>
              <w:pStyle w:val="TableParagraph"/>
              <w:spacing w:line="264" w:lineRule="exact"/>
              <w:ind w:left="50"/>
              <w:rPr>
                <w:b/>
              </w:rPr>
            </w:pPr>
            <w:r>
              <w:rPr>
                <w:b/>
                <w:spacing w:val="-5"/>
              </w:rPr>
              <w:t>MMR</w:t>
            </w:r>
          </w:p>
        </w:tc>
        <w:tc>
          <w:tcPr>
            <w:tcW w:w="7235" w:type="dxa"/>
          </w:tcPr>
          <w:p w14:paraId="0B7AF228" w14:textId="77777777" w:rsidR="00090A01" w:rsidRDefault="00F11EA2" w:rsidP="00F11EA2">
            <w:pPr>
              <w:pStyle w:val="TableParagraph"/>
              <w:spacing w:line="264" w:lineRule="exact"/>
              <w:ind w:left="80"/>
            </w:pPr>
            <w:r>
              <w:t>Ministerstvo</w:t>
            </w:r>
            <w:r>
              <w:rPr>
                <w:spacing w:val="-5"/>
              </w:rPr>
              <w:t xml:space="preserve"> </w:t>
            </w:r>
            <w:r>
              <w:t>pro</w:t>
            </w:r>
            <w:r>
              <w:rPr>
                <w:spacing w:val="-6"/>
              </w:rPr>
              <w:t xml:space="preserve"> </w:t>
            </w:r>
            <w:r>
              <w:t>místní</w:t>
            </w:r>
            <w:r>
              <w:rPr>
                <w:spacing w:val="-5"/>
              </w:rPr>
              <w:t xml:space="preserve"> </w:t>
            </w:r>
            <w:r>
              <w:rPr>
                <w:spacing w:val="-2"/>
              </w:rPr>
              <w:t>rozvoj.</w:t>
            </w:r>
          </w:p>
        </w:tc>
      </w:tr>
      <w:tr w:rsidR="00090A01" w14:paraId="18F1D2D0" w14:textId="77777777" w:rsidTr="00F11EA2">
        <w:trPr>
          <w:trHeight w:val="331"/>
        </w:trPr>
        <w:tc>
          <w:tcPr>
            <w:tcW w:w="1688" w:type="dxa"/>
          </w:tcPr>
          <w:p w14:paraId="0EF6F912" w14:textId="77777777" w:rsidR="00090A01" w:rsidRDefault="00F11EA2" w:rsidP="00F11EA2">
            <w:pPr>
              <w:pStyle w:val="TableParagraph"/>
              <w:spacing w:line="264" w:lineRule="exact"/>
              <w:ind w:left="50"/>
              <w:rPr>
                <w:b/>
              </w:rPr>
            </w:pPr>
            <w:r>
              <w:rPr>
                <w:b/>
                <w:spacing w:val="-5"/>
              </w:rPr>
              <w:t>MPO</w:t>
            </w:r>
          </w:p>
        </w:tc>
        <w:tc>
          <w:tcPr>
            <w:tcW w:w="7235" w:type="dxa"/>
          </w:tcPr>
          <w:p w14:paraId="33BDF1CB" w14:textId="77777777" w:rsidR="00090A01" w:rsidRDefault="00F11EA2" w:rsidP="00F11EA2">
            <w:pPr>
              <w:pStyle w:val="TableParagraph"/>
              <w:spacing w:line="264" w:lineRule="exact"/>
              <w:ind w:left="80"/>
            </w:pPr>
            <w:r>
              <w:t>Ministerstvo</w:t>
            </w:r>
            <w:r>
              <w:rPr>
                <w:spacing w:val="-6"/>
              </w:rPr>
              <w:t xml:space="preserve"> </w:t>
            </w:r>
            <w:r>
              <w:t>průmyslu</w:t>
            </w:r>
            <w:r>
              <w:rPr>
                <w:spacing w:val="-9"/>
              </w:rPr>
              <w:t xml:space="preserve"> </w:t>
            </w:r>
            <w:r>
              <w:t>a</w:t>
            </w:r>
            <w:r>
              <w:rPr>
                <w:spacing w:val="-8"/>
              </w:rPr>
              <w:t xml:space="preserve"> </w:t>
            </w:r>
            <w:r>
              <w:rPr>
                <w:spacing w:val="-2"/>
              </w:rPr>
              <w:t>obchodu.</w:t>
            </w:r>
          </w:p>
        </w:tc>
      </w:tr>
      <w:tr w:rsidR="00090A01" w14:paraId="62F27923" w14:textId="77777777" w:rsidTr="00F11EA2">
        <w:trPr>
          <w:trHeight w:val="884"/>
        </w:trPr>
        <w:tc>
          <w:tcPr>
            <w:tcW w:w="1688" w:type="dxa"/>
          </w:tcPr>
          <w:p w14:paraId="103135C7" w14:textId="77777777" w:rsidR="00090A01" w:rsidRDefault="00F11EA2" w:rsidP="00F11EA2">
            <w:pPr>
              <w:pStyle w:val="TableParagraph"/>
              <w:ind w:left="50"/>
              <w:rPr>
                <w:b/>
              </w:rPr>
            </w:pPr>
            <w:r>
              <w:rPr>
                <w:b/>
                <w:spacing w:val="-5"/>
              </w:rPr>
              <w:t>MVD</w:t>
            </w:r>
          </w:p>
        </w:tc>
        <w:tc>
          <w:tcPr>
            <w:tcW w:w="7235" w:type="dxa"/>
          </w:tcPr>
          <w:p w14:paraId="4AE8E052" w14:textId="77777777" w:rsidR="00090A01" w:rsidRDefault="00F11EA2" w:rsidP="00F11EA2">
            <w:pPr>
              <w:pStyle w:val="TableParagraph"/>
              <w:ind w:left="80" w:right="51"/>
            </w:pPr>
            <w:r>
              <w:t>Model</w:t>
            </w:r>
            <w:r>
              <w:rPr>
                <w:spacing w:val="-6"/>
              </w:rPr>
              <w:t xml:space="preserve"> </w:t>
            </w:r>
            <w:proofErr w:type="spellStart"/>
            <w:r>
              <w:t>View</w:t>
            </w:r>
            <w:proofErr w:type="spellEnd"/>
            <w:r>
              <w:rPr>
                <w:spacing w:val="-5"/>
              </w:rPr>
              <w:t xml:space="preserve"> </w:t>
            </w:r>
            <w:proofErr w:type="spellStart"/>
            <w:r>
              <w:t>Definition</w:t>
            </w:r>
            <w:proofErr w:type="spellEnd"/>
            <w:r>
              <w:rPr>
                <w:spacing w:val="-4"/>
              </w:rPr>
              <w:t xml:space="preserve"> </w:t>
            </w:r>
            <w:r>
              <w:t>(Definice</w:t>
            </w:r>
            <w:r>
              <w:rPr>
                <w:spacing w:val="-3"/>
              </w:rPr>
              <w:t xml:space="preserve"> </w:t>
            </w:r>
            <w:r>
              <w:t>pohledu</w:t>
            </w:r>
            <w:r>
              <w:rPr>
                <w:spacing w:val="-4"/>
              </w:rPr>
              <w:t xml:space="preserve"> </w:t>
            </w:r>
            <w:r>
              <w:t>na</w:t>
            </w:r>
            <w:r>
              <w:rPr>
                <w:spacing w:val="-8"/>
              </w:rPr>
              <w:t xml:space="preserve"> </w:t>
            </w:r>
            <w:r>
              <w:t>model)</w:t>
            </w:r>
            <w:r>
              <w:rPr>
                <w:spacing w:val="-3"/>
              </w:rPr>
              <w:t xml:space="preserve"> </w:t>
            </w:r>
            <w:r>
              <w:t>–</w:t>
            </w:r>
            <w:r>
              <w:rPr>
                <w:spacing w:val="-5"/>
              </w:rPr>
              <w:t xml:space="preserve"> </w:t>
            </w:r>
            <w:r>
              <w:t>mechanismus</w:t>
            </w:r>
            <w:r>
              <w:rPr>
                <w:spacing w:val="-6"/>
              </w:rPr>
              <w:t xml:space="preserve"> </w:t>
            </w:r>
            <w:r>
              <w:t>v</w:t>
            </w:r>
            <w:r>
              <w:rPr>
                <w:spacing w:val="-4"/>
              </w:rPr>
              <w:t xml:space="preserve"> </w:t>
            </w:r>
            <w:r>
              <w:t>rámci</w:t>
            </w:r>
            <w:r>
              <w:rPr>
                <w:spacing w:val="-6"/>
              </w:rPr>
              <w:t xml:space="preserve"> </w:t>
            </w:r>
            <w:r>
              <w:t xml:space="preserve">IFC, který umožňuje definovat podmnožiny dat z IFC modelu pro specifické účely </w:t>
            </w:r>
            <w:r>
              <w:rPr>
                <w:spacing w:val="-2"/>
              </w:rPr>
              <w:t>použití.</w:t>
            </w:r>
          </w:p>
        </w:tc>
      </w:tr>
      <w:tr w:rsidR="00090A01" w14:paraId="37F1C47B" w14:textId="77777777" w:rsidTr="00F11EA2">
        <w:trPr>
          <w:trHeight w:val="568"/>
        </w:trPr>
        <w:tc>
          <w:tcPr>
            <w:tcW w:w="1688" w:type="dxa"/>
          </w:tcPr>
          <w:p w14:paraId="0B1E1B45" w14:textId="77777777" w:rsidR="00090A01" w:rsidRDefault="00F11EA2" w:rsidP="00F11EA2">
            <w:pPr>
              <w:pStyle w:val="TableParagraph"/>
              <w:ind w:left="50"/>
              <w:rPr>
                <w:b/>
              </w:rPr>
            </w:pPr>
            <w:r>
              <w:rPr>
                <w:b/>
                <w:spacing w:val="-5"/>
              </w:rPr>
              <w:t>IDM</w:t>
            </w:r>
          </w:p>
        </w:tc>
        <w:tc>
          <w:tcPr>
            <w:tcW w:w="7235" w:type="dxa"/>
          </w:tcPr>
          <w:p w14:paraId="1D08DA98" w14:textId="77777777" w:rsidR="00090A01" w:rsidRDefault="00F11EA2" w:rsidP="00F11EA2">
            <w:pPr>
              <w:pStyle w:val="TableParagraph"/>
              <w:ind w:left="80"/>
            </w:pPr>
            <w:proofErr w:type="spellStart"/>
            <w:r>
              <w:t>Information</w:t>
            </w:r>
            <w:proofErr w:type="spellEnd"/>
            <w:r>
              <w:rPr>
                <w:spacing w:val="49"/>
              </w:rPr>
              <w:t xml:space="preserve"> </w:t>
            </w:r>
            <w:r>
              <w:t>Delivery</w:t>
            </w:r>
            <w:r>
              <w:rPr>
                <w:spacing w:val="53"/>
              </w:rPr>
              <w:t xml:space="preserve"> </w:t>
            </w:r>
            <w:proofErr w:type="spellStart"/>
            <w:r>
              <w:t>Manual</w:t>
            </w:r>
            <w:proofErr w:type="spellEnd"/>
            <w:r>
              <w:rPr>
                <w:spacing w:val="57"/>
              </w:rPr>
              <w:t xml:space="preserve"> </w:t>
            </w:r>
            <w:r>
              <w:t>(Manuál</w:t>
            </w:r>
            <w:r>
              <w:rPr>
                <w:spacing w:val="55"/>
              </w:rPr>
              <w:t xml:space="preserve"> </w:t>
            </w:r>
            <w:r>
              <w:t>pro</w:t>
            </w:r>
            <w:r>
              <w:rPr>
                <w:spacing w:val="55"/>
              </w:rPr>
              <w:t xml:space="preserve"> </w:t>
            </w:r>
            <w:r>
              <w:t>předávání</w:t>
            </w:r>
            <w:r>
              <w:rPr>
                <w:spacing w:val="54"/>
              </w:rPr>
              <w:t xml:space="preserve"> </w:t>
            </w:r>
            <w:r>
              <w:t>informací)</w:t>
            </w:r>
            <w:r>
              <w:rPr>
                <w:spacing w:val="57"/>
              </w:rPr>
              <w:t xml:space="preserve"> </w:t>
            </w:r>
            <w:r>
              <w:t>–</w:t>
            </w:r>
            <w:r>
              <w:rPr>
                <w:spacing w:val="56"/>
              </w:rPr>
              <w:t xml:space="preserve"> </w:t>
            </w:r>
            <w:r>
              <w:rPr>
                <w:spacing w:val="-2"/>
              </w:rPr>
              <w:t>popisuje</w:t>
            </w:r>
          </w:p>
          <w:p w14:paraId="77B6B95B" w14:textId="77777777" w:rsidR="00090A01" w:rsidRDefault="00F11EA2" w:rsidP="00F11EA2">
            <w:pPr>
              <w:pStyle w:val="TableParagraph"/>
              <w:ind w:left="80"/>
            </w:pPr>
            <w:r>
              <w:t>procesy</w:t>
            </w:r>
            <w:r>
              <w:rPr>
                <w:spacing w:val="-3"/>
              </w:rPr>
              <w:t xml:space="preserve"> </w:t>
            </w:r>
            <w:r>
              <w:t>a</w:t>
            </w:r>
            <w:r>
              <w:rPr>
                <w:spacing w:val="-3"/>
              </w:rPr>
              <w:t xml:space="preserve"> </w:t>
            </w:r>
            <w:r>
              <w:t>procesní</w:t>
            </w:r>
            <w:r>
              <w:rPr>
                <w:spacing w:val="-6"/>
              </w:rPr>
              <w:t xml:space="preserve"> </w:t>
            </w:r>
            <w:r>
              <w:t>mapy</w:t>
            </w:r>
            <w:r>
              <w:rPr>
                <w:spacing w:val="-5"/>
              </w:rPr>
              <w:t xml:space="preserve"> </w:t>
            </w:r>
            <w:r>
              <w:t>v</w:t>
            </w:r>
            <w:r>
              <w:rPr>
                <w:spacing w:val="-3"/>
              </w:rPr>
              <w:t xml:space="preserve"> </w:t>
            </w:r>
            <w:r>
              <w:rPr>
                <w:spacing w:val="-4"/>
              </w:rPr>
              <w:t>BIM.</w:t>
            </w:r>
          </w:p>
        </w:tc>
      </w:tr>
      <w:tr w:rsidR="00090A01" w14:paraId="20C8371A" w14:textId="77777777" w:rsidTr="00F11EA2">
        <w:trPr>
          <w:trHeight w:val="836"/>
        </w:trPr>
        <w:tc>
          <w:tcPr>
            <w:tcW w:w="1688" w:type="dxa"/>
          </w:tcPr>
          <w:p w14:paraId="3FC37D37" w14:textId="497492B3" w:rsidR="00090A01" w:rsidRDefault="00F11EA2" w:rsidP="00F11EA2">
            <w:pPr>
              <w:pStyle w:val="TableParagraph"/>
              <w:rPr>
                <w:b/>
              </w:rPr>
            </w:pPr>
            <w:r>
              <w:rPr>
                <w:b/>
              </w:rPr>
              <w:t xml:space="preserve"> </w:t>
            </w:r>
            <w:r>
              <w:rPr>
                <w:b/>
                <w:spacing w:val="-5"/>
              </w:rPr>
              <w:t>NSK</w:t>
            </w:r>
          </w:p>
        </w:tc>
        <w:tc>
          <w:tcPr>
            <w:tcW w:w="7235" w:type="dxa"/>
          </w:tcPr>
          <w:p w14:paraId="49A78145" w14:textId="77777777" w:rsidR="00090A01" w:rsidRDefault="00F11EA2" w:rsidP="00F11EA2">
            <w:pPr>
              <w:pStyle w:val="TableParagraph"/>
              <w:spacing w:line="249" w:lineRule="exact"/>
              <w:ind w:left="80"/>
            </w:pPr>
            <w:r>
              <w:t>Národní</w:t>
            </w:r>
            <w:r>
              <w:rPr>
                <w:spacing w:val="71"/>
              </w:rPr>
              <w:t xml:space="preserve"> </w:t>
            </w:r>
            <w:r>
              <w:t>soustava</w:t>
            </w:r>
            <w:r>
              <w:rPr>
                <w:spacing w:val="71"/>
              </w:rPr>
              <w:t xml:space="preserve"> </w:t>
            </w:r>
            <w:r>
              <w:t>kvalifikací</w:t>
            </w:r>
            <w:r>
              <w:rPr>
                <w:spacing w:val="71"/>
              </w:rPr>
              <w:t xml:space="preserve"> </w:t>
            </w:r>
            <w:r>
              <w:t>je</w:t>
            </w:r>
            <w:r>
              <w:rPr>
                <w:spacing w:val="72"/>
              </w:rPr>
              <w:t xml:space="preserve"> </w:t>
            </w:r>
            <w:r>
              <w:t>veřejně</w:t>
            </w:r>
            <w:r>
              <w:rPr>
                <w:spacing w:val="73"/>
              </w:rPr>
              <w:t xml:space="preserve"> </w:t>
            </w:r>
            <w:r>
              <w:t>přístupný</w:t>
            </w:r>
            <w:r>
              <w:rPr>
                <w:spacing w:val="70"/>
              </w:rPr>
              <w:t xml:space="preserve"> </w:t>
            </w:r>
            <w:r>
              <w:t>registr</w:t>
            </w:r>
            <w:r>
              <w:rPr>
                <w:spacing w:val="72"/>
              </w:rPr>
              <w:t xml:space="preserve"> </w:t>
            </w:r>
            <w:r>
              <w:t>všech</w:t>
            </w:r>
            <w:r>
              <w:rPr>
                <w:spacing w:val="71"/>
              </w:rPr>
              <w:t xml:space="preserve"> </w:t>
            </w:r>
            <w:r>
              <w:t>úplných</w:t>
            </w:r>
            <w:r>
              <w:rPr>
                <w:spacing w:val="69"/>
              </w:rPr>
              <w:t xml:space="preserve"> </w:t>
            </w:r>
            <w:r>
              <w:rPr>
                <w:spacing w:val="-10"/>
              </w:rPr>
              <w:t>a</w:t>
            </w:r>
          </w:p>
          <w:p w14:paraId="3A170930" w14:textId="77777777" w:rsidR="00090A01" w:rsidRDefault="00F11EA2" w:rsidP="00F11EA2">
            <w:pPr>
              <w:pStyle w:val="TableParagraph"/>
              <w:spacing w:line="237" w:lineRule="auto"/>
              <w:ind w:left="80"/>
            </w:pPr>
            <w:r>
              <w:t>profesních</w:t>
            </w:r>
            <w:r>
              <w:rPr>
                <w:spacing w:val="40"/>
              </w:rPr>
              <w:t xml:space="preserve"> </w:t>
            </w:r>
            <w:r>
              <w:t>kvalifikací</w:t>
            </w:r>
            <w:r>
              <w:rPr>
                <w:spacing w:val="40"/>
              </w:rPr>
              <w:t xml:space="preserve"> </w:t>
            </w:r>
            <w:r>
              <w:t>potvrzovaných,</w:t>
            </w:r>
            <w:r>
              <w:rPr>
                <w:spacing w:val="40"/>
              </w:rPr>
              <w:t xml:space="preserve"> </w:t>
            </w:r>
            <w:r>
              <w:t>rozlišovaných</w:t>
            </w:r>
            <w:r>
              <w:rPr>
                <w:spacing w:val="40"/>
              </w:rPr>
              <w:t xml:space="preserve"> </w:t>
            </w:r>
            <w:r>
              <w:t>a</w:t>
            </w:r>
            <w:r>
              <w:rPr>
                <w:spacing w:val="40"/>
              </w:rPr>
              <w:t xml:space="preserve"> </w:t>
            </w:r>
            <w:r>
              <w:t>uznávaných</w:t>
            </w:r>
            <w:r>
              <w:rPr>
                <w:spacing w:val="40"/>
              </w:rPr>
              <w:t xml:space="preserve"> </w:t>
            </w:r>
            <w:r>
              <w:t>na</w:t>
            </w:r>
            <w:r>
              <w:rPr>
                <w:spacing w:val="40"/>
              </w:rPr>
              <w:t xml:space="preserve"> </w:t>
            </w:r>
            <w:r>
              <w:t>území České republiky.</w:t>
            </w:r>
          </w:p>
        </w:tc>
      </w:tr>
      <w:tr w:rsidR="00090A01" w14:paraId="232A00DC" w14:textId="77777777" w:rsidTr="0059680E">
        <w:trPr>
          <w:trHeight w:val="657"/>
        </w:trPr>
        <w:tc>
          <w:tcPr>
            <w:tcW w:w="1688" w:type="dxa"/>
          </w:tcPr>
          <w:p w14:paraId="3BF6B0EB" w14:textId="77777777" w:rsidR="00090A01" w:rsidRDefault="00F11EA2" w:rsidP="00F11EA2">
            <w:pPr>
              <w:pStyle w:val="TableParagraph"/>
              <w:ind w:left="50"/>
              <w:rPr>
                <w:b/>
              </w:rPr>
            </w:pPr>
            <w:proofErr w:type="spellStart"/>
            <w:r>
              <w:rPr>
                <w:b/>
                <w:spacing w:val="-4"/>
              </w:rPr>
              <w:t>bSDD</w:t>
            </w:r>
            <w:proofErr w:type="spellEnd"/>
          </w:p>
        </w:tc>
        <w:tc>
          <w:tcPr>
            <w:tcW w:w="7235" w:type="dxa"/>
          </w:tcPr>
          <w:p w14:paraId="01EE045C" w14:textId="77777777" w:rsidR="00090A01" w:rsidRDefault="00F11EA2" w:rsidP="00F11EA2">
            <w:pPr>
              <w:pStyle w:val="TableParagraph"/>
              <w:spacing w:line="237" w:lineRule="auto"/>
              <w:ind w:left="80"/>
            </w:pPr>
            <w:proofErr w:type="spellStart"/>
            <w:r>
              <w:t>buildingSMART</w:t>
            </w:r>
            <w:proofErr w:type="spellEnd"/>
            <w:r>
              <w:rPr>
                <w:spacing w:val="27"/>
              </w:rPr>
              <w:t xml:space="preserve"> </w:t>
            </w:r>
            <w:r>
              <w:t>Data</w:t>
            </w:r>
            <w:r>
              <w:rPr>
                <w:spacing w:val="25"/>
              </w:rPr>
              <w:t xml:space="preserve"> </w:t>
            </w:r>
            <w:proofErr w:type="spellStart"/>
            <w:r>
              <w:t>Dictionary</w:t>
            </w:r>
            <w:proofErr w:type="spellEnd"/>
            <w:r>
              <w:rPr>
                <w:spacing w:val="25"/>
              </w:rPr>
              <w:t xml:space="preserve"> </w:t>
            </w:r>
            <w:r>
              <w:t>(Datový</w:t>
            </w:r>
            <w:r>
              <w:rPr>
                <w:spacing w:val="26"/>
              </w:rPr>
              <w:t xml:space="preserve"> </w:t>
            </w:r>
            <w:r>
              <w:t>slovník</w:t>
            </w:r>
            <w:r>
              <w:rPr>
                <w:spacing w:val="27"/>
              </w:rPr>
              <w:t xml:space="preserve"> </w:t>
            </w:r>
            <w:proofErr w:type="spellStart"/>
            <w:r>
              <w:t>buildingSMART</w:t>
            </w:r>
            <w:proofErr w:type="spellEnd"/>
            <w:r>
              <w:t>)</w:t>
            </w:r>
            <w:r>
              <w:rPr>
                <w:spacing w:val="32"/>
              </w:rPr>
              <w:t xml:space="preserve"> </w:t>
            </w:r>
            <w:r>
              <w:t>–</w:t>
            </w:r>
            <w:r>
              <w:rPr>
                <w:spacing w:val="26"/>
              </w:rPr>
              <w:t xml:space="preserve"> </w:t>
            </w:r>
            <w:r>
              <w:t>otevřený</w:t>
            </w:r>
            <w:r>
              <w:rPr>
                <w:spacing w:val="25"/>
              </w:rPr>
              <w:t xml:space="preserve"> </w:t>
            </w:r>
            <w:r>
              <w:t>a online dostupný zdroj definic pojmů a vlastností pro BIM.</w:t>
            </w:r>
          </w:p>
        </w:tc>
      </w:tr>
      <w:tr w:rsidR="00090A01" w14:paraId="61B5D394" w14:textId="77777777" w:rsidTr="0059680E">
        <w:trPr>
          <w:trHeight w:val="598"/>
        </w:trPr>
        <w:tc>
          <w:tcPr>
            <w:tcW w:w="1688" w:type="dxa"/>
          </w:tcPr>
          <w:p w14:paraId="1D6FBDAF" w14:textId="77777777" w:rsidR="00090A01" w:rsidRDefault="00F11EA2" w:rsidP="00F11EA2">
            <w:pPr>
              <w:pStyle w:val="TableParagraph"/>
              <w:ind w:left="50"/>
              <w:rPr>
                <w:b/>
              </w:rPr>
            </w:pPr>
            <w:r>
              <w:rPr>
                <w:b/>
                <w:spacing w:val="-5"/>
              </w:rPr>
              <w:t>BCF</w:t>
            </w:r>
          </w:p>
        </w:tc>
        <w:tc>
          <w:tcPr>
            <w:tcW w:w="7235" w:type="dxa"/>
          </w:tcPr>
          <w:p w14:paraId="62CCB12C" w14:textId="77777777" w:rsidR="00090A01" w:rsidRDefault="00F11EA2" w:rsidP="00F11EA2">
            <w:pPr>
              <w:pStyle w:val="TableParagraph"/>
              <w:spacing w:line="237" w:lineRule="auto"/>
              <w:ind w:left="80"/>
            </w:pPr>
            <w:r>
              <w:t>BIM</w:t>
            </w:r>
            <w:r>
              <w:rPr>
                <w:spacing w:val="-4"/>
              </w:rPr>
              <w:t xml:space="preserve"> </w:t>
            </w:r>
            <w:proofErr w:type="spellStart"/>
            <w:r>
              <w:t>Collaboration</w:t>
            </w:r>
            <w:proofErr w:type="spellEnd"/>
            <w:r>
              <w:rPr>
                <w:spacing w:val="-5"/>
              </w:rPr>
              <w:t xml:space="preserve"> </w:t>
            </w:r>
            <w:proofErr w:type="spellStart"/>
            <w:r>
              <w:t>Format</w:t>
            </w:r>
            <w:proofErr w:type="spellEnd"/>
            <w:r>
              <w:rPr>
                <w:spacing w:val="-4"/>
              </w:rPr>
              <w:t xml:space="preserve"> </w:t>
            </w:r>
            <w:r>
              <w:t>(Formát</w:t>
            </w:r>
            <w:r>
              <w:rPr>
                <w:spacing w:val="-4"/>
              </w:rPr>
              <w:t xml:space="preserve"> </w:t>
            </w:r>
            <w:r>
              <w:t>pro</w:t>
            </w:r>
            <w:r>
              <w:rPr>
                <w:spacing w:val="-6"/>
              </w:rPr>
              <w:t xml:space="preserve"> </w:t>
            </w:r>
            <w:r>
              <w:t>BIM</w:t>
            </w:r>
            <w:r>
              <w:rPr>
                <w:spacing w:val="-6"/>
              </w:rPr>
              <w:t xml:space="preserve"> </w:t>
            </w:r>
            <w:r>
              <w:t>spolupráci)</w:t>
            </w:r>
            <w:r>
              <w:rPr>
                <w:spacing w:val="-2"/>
              </w:rPr>
              <w:t xml:space="preserve"> </w:t>
            </w:r>
            <w:r>
              <w:t>–</w:t>
            </w:r>
            <w:r>
              <w:rPr>
                <w:spacing w:val="-6"/>
              </w:rPr>
              <w:t xml:space="preserve"> </w:t>
            </w:r>
            <w:r>
              <w:t>otevřený</w:t>
            </w:r>
            <w:r>
              <w:rPr>
                <w:spacing w:val="-6"/>
              </w:rPr>
              <w:t xml:space="preserve"> </w:t>
            </w:r>
            <w:r>
              <w:t>standard</w:t>
            </w:r>
            <w:r>
              <w:rPr>
                <w:spacing w:val="-6"/>
              </w:rPr>
              <w:t xml:space="preserve"> </w:t>
            </w:r>
            <w:r>
              <w:t>pro výměnu informací o problémech, kolizích a dalších tématech v BIM projektech.</w:t>
            </w:r>
          </w:p>
        </w:tc>
      </w:tr>
      <w:tr w:rsidR="00090A01" w14:paraId="794A95E2" w14:textId="77777777" w:rsidTr="00F11EA2">
        <w:trPr>
          <w:trHeight w:val="583"/>
        </w:trPr>
        <w:tc>
          <w:tcPr>
            <w:tcW w:w="1688" w:type="dxa"/>
          </w:tcPr>
          <w:p w14:paraId="1782B281" w14:textId="77777777" w:rsidR="00090A01" w:rsidRDefault="00F11EA2" w:rsidP="00F11EA2">
            <w:pPr>
              <w:pStyle w:val="TableParagraph"/>
              <w:ind w:left="50"/>
              <w:rPr>
                <w:b/>
              </w:rPr>
            </w:pPr>
            <w:r>
              <w:rPr>
                <w:b/>
              </w:rPr>
              <w:t>OIR,</w:t>
            </w:r>
            <w:r>
              <w:rPr>
                <w:b/>
                <w:spacing w:val="-3"/>
              </w:rPr>
              <w:t xml:space="preserve"> </w:t>
            </w:r>
            <w:r>
              <w:rPr>
                <w:b/>
              </w:rPr>
              <w:t>PIR,</w:t>
            </w:r>
            <w:r>
              <w:rPr>
                <w:b/>
                <w:spacing w:val="-2"/>
              </w:rPr>
              <w:t xml:space="preserve"> </w:t>
            </w:r>
            <w:r>
              <w:rPr>
                <w:b/>
              </w:rPr>
              <w:t>AIR,</w:t>
            </w:r>
            <w:r>
              <w:rPr>
                <w:b/>
                <w:spacing w:val="-1"/>
              </w:rPr>
              <w:t xml:space="preserve"> </w:t>
            </w:r>
            <w:r>
              <w:rPr>
                <w:b/>
                <w:spacing w:val="-5"/>
              </w:rPr>
              <w:t>EIR</w:t>
            </w:r>
          </w:p>
        </w:tc>
        <w:tc>
          <w:tcPr>
            <w:tcW w:w="7235" w:type="dxa"/>
          </w:tcPr>
          <w:p w14:paraId="0C06BB42" w14:textId="77777777" w:rsidR="00090A01" w:rsidRDefault="00F11EA2" w:rsidP="00F11EA2">
            <w:pPr>
              <w:pStyle w:val="TableParagraph"/>
              <w:spacing w:line="237" w:lineRule="auto"/>
              <w:ind w:left="80"/>
            </w:pPr>
            <w:r>
              <w:t>Požadavky na informace v různých fázích životního cyklu stavby. V dokumentu nejsou přesně specifikovány, ale pravděpodobně se jedná o:</w:t>
            </w:r>
          </w:p>
        </w:tc>
      </w:tr>
      <w:tr w:rsidR="00090A01" w14:paraId="56B105A2" w14:textId="77777777" w:rsidTr="00F11EA2">
        <w:trPr>
          <w:trHeight w:val="300"/>
        </w:trPr>
        <w:tc>
          <w:tcPr>
            <w:tcW w:w="1688" w:type="dxa"/>
          </w:tcPr>
          <w:p w14:paraId="3D65072C" w14:textId="77777777" w:rsidR="00090A01" w:rsidRDefault="00F11EA2" w:rsidP="00F11EA2">
            <w:pPr>
              <w:pStyle w:val="TableParagraph"/>
              <w:spacing w:line="264" w:lineRule="exact"/>
              <w:ind w:left="50"/>
              <w:rPr>
                <w:b/>
              </w:rPr>
            </w:pPr>
            <w:r>
              <w:rPr>
                <w:b/>
                <w:spacing w:val="-5"/>
              </w:rPr>
              <w:t>OIR</w:t>
            </w:r>
          </w:p>
        </w:tc>
        <w:tc>
          <w:tcPr>
            <w:tcW w:w="7235" w:type="dxa"/>
          </w:tcPr>
          <w:p w14:paraId="67D0F76D" w14:textId="77777777" w:rsidR="00090A01" w:rsidRDefault="00F11EA2" w:rsidP="00F11EA2">
            <w:pPr>
              <w:pStyle w:val="TableParagraph"/>
              <w:spacing w:line="264" w:lineRule="exact"/>
              <w:ind w:left="131"/>
            </w:pPr>
            <w:proofErr w:type="spellStart"/>
            <w:r>
              <w:t>Owner</w:t>
            </w:r>
            <w:proofErr w:type="spellEnd"/>
            <w:r>
              <w:rPr>
                <w:spacing w:val="-8"/>
              </w:rPr>
              <w:t xml:space="preserve"> </w:t>
            </w:r>
            <w:proofErr w:type="spellStart"/>
            <w:r>
              <w:t>Information</w:t>
            </w:r>
            <w:proofErr w:type="spellEnd"/>
            <w:r>
              <w:rPr>
                <w:spacing w:val="-7"/>
              </w:rPr>
              <w:t xml:space="preserve"> </w:t>
            </w:r>
            <w:proofErr w:type="spellStart"/>
            <w:r>
              <w:t>Requirements</w:t>
            </w:r>
            <w:proofErr w:type="spellEnd"/>
            <w:r>
              <w:rPr>
                <w:spacing w:val="-6"/>
              </w:rPr>
              <w:t xml:space="preserve"> </w:t>
            </w:r>
            <w:r>
              <w:t>(Požadavky</w:t>
            </w:r>
            <w:r>
              <w:rPr>
                <w:spacing w:val="-6"/>
              </w:rPr>
              <w:t xml:space="preserve"> </w:t>
            </w:r>
            <w:r>
              <w:t>investora</w:t>
            </w:r>
            <w:r>
              <w:rPr>
                <w:spacing w:val="-6"/>
              </w:rPr>
              <w:t xml:space="preserve"> </w:t>
            </w:r>
            <w:r>
              <w:t>na</w:t>
            </w:r>
            <w:r>
              <w:rPr>
                <w:spacing w:val="-6"/>
              </w:rPr>
              <w:t xml:space="preserve"> </w:t>
            </w:r>
            <w:r>
              <w:rPr>
                <w:spacing w:val="-2"/>
              </w:rPr>
              <w:t>informace)</w:t>
            </w:r>
          </w:p>
        </w:tc>
      </w:tr>
      <w:tr w:rsidR="00090A01" w14:paraId="664F0964" w14:textId="77777777" w:rsidTr="00F11EA2">
        <w:trPr>
          <w:trHeight w:val="300"/>
        </w:trPr>
        <w:tc>
          <w:tcPr>
            <w:tcW w:w="1688" w:type="dxa"/>
          </w:tcPr>
          <w:p w14:paraId="60320D6A" w14:textId="77777777" w:rsidR="00090A01" w:rsidRDefault="00F11EA2" w:rsidP="00F11EA2">
            <w:pPr>
              <w:pStyle w:val="TableParagraph"/>
              <w:spacing w:line="264" w:lineRule="exact"/>
              <w:ind w:left="50"/>
              <w:rPr>
                <w:b/>
              </w:rPr>
            </w:pPr>
            <w:r>
              <w:rPr>
                <w:b/>
                <w:spacing w:val="-5"/>
              </w:rPr>
              <w:t>PIR</w:t>
            </w:r>
          </w:p>
        </w:tc>
        <w:tc>
          <w:tcPr>
            <w:tcW w:w="7235" w:type="dxa"/>
          </w:tcPr>
          <w:p w14:paraId="7B39751E" w14:textId="77777777" w:rsidR="00090A01" w:rsidRDefault="00F11EA2" w:rsidP="00F11EA2">
            <w:pPr>
              <w:pStyle w:val="TableParagraph"/>
              <w:spacing w:line="264" w:lineRule="exact"/>
              <w:ind w:left="131"/>
            </w:pPr>
            <w:r>
              <w:t>Project</w:t>
            </w:r>
            <w:r>
              <w:rPr>
                <w:spacing w:val="-9"/>
              </w:rPr>
              <w:t xml:space="preserve"> </w:t>
            </w:r>
            <w:proofErr w:type="spellStart"/>
            <w:r>
              <w:t>Information</w:t>
            </w:r>
            <w:proofErr w:type="spellEnd"/>
            <w:r>
              <w:rPr>
                <w:spacing w:val="-7"/>
              </w:rPr>
              <w:t xml:space="preserve"> </w:t>
            </w:r>
            <w:proofErr w:type="spellStart"/>
            <w:r>
              <w:t>Requirements</w:t>
            </w:r>
            <w:proofErr w:type="spellEnd"/>
            <w:r>
              <w:rPr>
                <w:spacing w:val="-7"/>
              </w:rPr>
              <w:t xml:space="preserve"> </w:t>
            </w:r>
            <w:r>
              <w:t>(Požadavky</w:t>
            </w:r>
            <w:r>
              <w:rPr>
                <w:spacing w:val="-7"/>
              </w:rPr>
              <w:t xml:space="preserve"> </w:t>
            </w:r>
            <w:r>
              <w:t>projektu</w:t>
            </w:r>
            <w:r>
              <w:rPr>
                <w:spacing w:val="-7"/>
              </w:rPr>
              <w:t xml:space="preserve"> </w:t>
            </w:r>
            <w:r>
              <w:t>na</w:t>
            </w:r>
            <w:r>
              <w:rPr>
                <w:spacing w:val="-6"/>
              </w:rPr>
              <w:t xml:space="preserve"> </w:t>
            </w:r>
            <w:r>
              <w:rPr>
                <w:spacing w:val="-2"/>
              </w:rPr>
              <w:t>informace)</w:t>
            </w:r>
          </w:p>
        </w:tc>
      </w:tr>
      <w:tr w:rsidR="00090A01" w14:paraId="6277CF24" w14:textId="77777777" w:rsidTr="00F11EA2">
        <w:trPr>
          <w:trHeight w:val="300"/>
        </w:trPr>
        <w:tc>
          <w:tcPr>
            <w:tcW w:w="1688" w:type="dxa"/>
          </w:tcPr>
          <w:p w14:paraId="01282729" w14:textId="77777777" w:rsidR="00090A01" w:rsidRDefault="00F11EA2" w:rsidP="00F11EA2">
            <w:pPr>
              <w:pStyle w:val="TableParagraph"/>
              <w:spacing w:line="264" w:lineRule="exact"/>
              <w:ind w:left="50"/>
              <w:rPr>
                <w:b/>
              </w:rPr>
            </w:pPr>
            <w:r>
              <w:rPr>
                <w:b/>
                <w:spacing w:val="-5"/>
              </w:rPr>
              <w:t>AIR</w:t>
            </w:r>
          </w:p>
        </w:tc>
        <w:tc>
          <w:tcPr>
            <w:tcW w:w="7235" w:type="dxa"/>
          </w:tcPr>
          <w:p w14:paraId="7C72FD99" w14:textId="77777777" w:rsidR="00090A01" w:rsidRDefault="00F11EA2" w:rsidP="00F11EA2">
            <w:pPr>
              <w:pStyle w:val="TableParagraph"/>
              <w:spacing w:line="264" w:lineRule="exact"/>
              <w:ind w:left="131"/>
            </w:pPr>
            <w:proofErr w:type="spellStart"/>
            <w:r>
              <w:t>Asset</w:t>
            </w:r>
            <w:proofErr w:type="spellEnd"/>
            <w:r>
              <w:rPr>
                <w:spacing w:val="-7"/>
              </w:rPr>
              <w:t xml:space="preserve"> </w:t>
            </w:r>
            <w:proofErr w:type="spellStart"/>
            <w:r>
              <w:t>Information</w:t>
            </w:r>
            <w:proofErr w:type="spellEnd"/>
            <w:r>
              <w:rPr>
                <w:spacing w:val="-6"/>
              </w:rPr>
              <w:t xml:space="preserve"> </w:t>
            </w:r>
            <w:proofErr w:type="spellStart"/>
            <w:r>
              <w:t>Requirements</w:t>
            </w:r>
            <w:proofErr w:type="spellEnd"/>
            <w:r>
              <w:rPr>
                <w:spacing w:val="-4"/>
              </w:rPr>
              <w:t xml:space="preserve"> </w:t>
            </w:r>
            <w:r>
              <w:t>(Požadavky</w:t>
            </w:r>
            <w:r>
              <w:rPr>
                <w:spacing w:val="-7"/>
              </w:rPr>
              <w:t xml:space="preserve"> </w:t>
            </w:r>
            <w:r>
              <w:t>na</w:t>
            </w:r>
            <w:r>
              <w:rPr>
                <w:spacing w:val="-4"/>
              </w:rPr>
              <w:t xml:space="preserve"> </w:t>
            </w:r>
            <w:r>
              <w:t>informace</w:t>
            </w:r>
            <w:r>
              <w:rPr>
                <w:spacing w:val="-7"/>
              </w:rPr>
              <w:t xml:space="preserve"> </w:t>
            </w:r>
            <w:r>
              <w:t>o</w:t>
            </w:r>
            <w:r>
              <w:rPr>
                <w:spacing w:val="-5"/>
              </w:rPr>
              <w:t xml:space="preserve"> </w:t>
            </w:r>
            <w:r>
              <w:rPr>
                <w:spacing w:val="-2"/>
              </w:rPr>
              <w:t>majetku)</w:t>
            </w:r>
          </w:p>
        </w:tc>
      </w:tr>
      <w:tr w:rsidR="00090A01" w14:paraId="4A369DE5" w14:textId="77777777" w:rsidTr="00F11EA2">
        <w:trPr>
          <w:trHeight w:val="466"/>
        </w:trPr>
        <w:tc>
          <w:tcPr>
            <w:tcW w:w="1688" w:type="dxa"/>
          </w:tcPr>
          <w:p w14:paraId="29528780" w14:textId="77777777" w:rsidR="00090A01" w:rsidRDefault="00F11EA2" w:rsidP="00F11EA2">
            <w:pPr>
              <w:pStyle w:val="TableParagraph"/>
              <w:spacing w:line="264" w:lineRule="exact"/>
              <w:ind w:left="50"/>
              <w:rPr>
                <w:b/>
              </w:rPr>
            </w:pPr>
            <w:r>
              <w:rPr>
                <w:b/>
                <w:spacing w:val="-5"/>
              </w:rPr>
              <w:t>EIR</w:t>
            </w:r>
          </w:p>
        </w:tc>
        <w:tc>
          <w:tcPr>
            <w:tcW w:w="7235" w:type="dxa"/>
          </w:tcPr>
          <w:p w14:paraId="5E24F0CC" w14:textId="77777777" w:rsidR="00090A01" w:rsidRDefault="00F11EA2" w:rsidP="00F11EA2">
            <w:pPr>
              <w:pStyle w:val="TableParagraph"/>
              <w:spacing w:line="264" w:lineRule="exact"/>
              <w:ind w:left="131"/>
            </w:pPr>
            <w:r>
              <w:t>Exchange</w:t>
            </w:r>
            <w:r>
              <w:rPr>
                <w:spacing w:val="-9"/>
              </w:rPr>
              <w:t xml:space="preserve"> </w:t>
            </w:r>
            <w:proofErr w:type="spellStart"/>
            <w:r>
              <w:t>Information</w:t>
            </w:r>
            <w:proofErr w:type="spellEnd"/>
            <w:r>
              <w:rPr>
                <w:spacing w:val="-8"/>
              </w:rPr>
              <w:t xml:space="preserve"> </w:t>
            </w:r>
            <w:proofErr w:type="spellStart"/>
            <w:r>
              <w:t>Requirements</w:t>
            </w:r>
            <w:proofErr w:type="spellEnd"/>
            <w:r>
              <w:rPr>
                <w:spacing w:val="-6"/>
              </w:rPr>
              <w:t xml:space="preserve"> </w:t>
            </w:r>
            <w:r>
              <w:t>(Požadavky</w:t>
            </w:r>
            <w:r>
              <w:rPr>
                <w:spacing w:val="-7"/>
              </w:rPr>
              <w:t xml:space="preserve"> </w:t>
            </w:r>
            <w:r>
              <w:t>na</w:t>
            </w:r>
            <w:r>
              <w:rPr>
                <w:spacing w:val="-9"/>
              </w:rPr>
              <w:t xml:space="preserve"> </w:t>
            </w:r>
            <w:r>
              <w:t>výměnu</w:t>
            </w:r>
            <w:r>
              <w:rPr>
                <w:spacing w:val="-8"/>
              </w:rPr>
              <w:t xml:space="preserve"> </w:t>
            </w:r>
            <w:r>
              <w:rPr>
                <w:spacing w:val="-2"/>
              </w:rPr>
              <w:t>informací).</w:t>
            </w:r>
          </w:p>
        </w:tc>
      </w:tr>
      <w:tr w:rsidR="00090A01" w14:paraId="361D449E" w14:textId="77777777" w:rsidTr="00F11EA2">
        <w:trPr>
          <w:trHeight w:val="733"/>
        </w:trPr>
        <w:tc>
          <w:tcPr>
            <w:tcW w:w="1688" w:type="dxa"/>
          </w:tcPr>
          <w:p w14:paraId="2C544797" w14:textId="77777777" w:rsidR="00090A01" w:rsidRDefault="00F11EA2" w:rsidP="00F11EA2">
            <w:pPr>
              <w:pStyle w:val="TableParagraph"/>
              <w:ind w:left="50"/>
              <w:rPr>
                <w:b/>
              </w:rPr>
            </w:pPr>
            <w:r>
              <w:rPr>
                <w:b/>
                <w:spacing w:val="-5"/>
              </w:rPr>
              <w:t>RDS</w:t>
            </w:r>
          </w:p>
        </w:tc>
        <w:tc>
          <w:tcPr>
            <w:tcW w:w="7235" w:type="dxa"/>
          </w:tcPr>
          <w:p w14:paraId="384B26D3" w14:textId="77777777" w:rsidR="00090A01" w:rsidRDefault="00F11EA2" w:rsidP="00F11EA2">
            <w:pPr>
              <w:pStyle w:val="TableParagraph"/>
              <w:spacing w:line="237" w:lineRule="auto"/>
              <w:ind w:left="80"/>
            </w:pPr>
            <w:r>
              <w:t xml:space="preserve">Reference </w:t>
            </w:r>
            <w:proofErr w:type="spellStart"/>
            <w:r>
              <w:t>Designation</w:t>
            </w:r>
            <w:proofErr w:type="spellEnd"/>
            <w:r>
              <w:t xml:space="preserve"> </w:t>
            </w:r>
            <w:proofErr w:type="spellStart"/>
            <w:r>
              <w:t>System</w:t>
            </w:r>
            <w:proofErr w:type="spellEnd"/>
            <w:r>
              <w:t xml:space="preserve"> (Referenční systém označování) – systematický způsob identifikace a označování prvků a systémů ve stavbách.</w:t>
            </w:r>
          </w:p>
        </w:tc>
      </w:tr>
      <w:tr w:rsidR="00090A01" w14:paraId="733836FD" w14:textId="77777777" w:rsidTr="00F11EA2">
        <w:trPr>
          <w:trHeight w:val="300"/>
        </w:trPr>
        <w:tc>
          <w:tcPr>
            <w:tcW w:w="1688" w:type="dxa"/>
          </w:tcPr>
          <w:p w14:paraId="1BDE44AE" w14:textId="77777777" w:rsidR="00090A01" w:rsidRDefault="00F11EA2" w:rsidP="00F11EA2">
            <w:pPr>
              <w:pStyle w:val="TableParagraph"/>
              <w:spacing w:line="264" w:lineRule="exact"/>
              <w:ind w:left="50"/>
              <w:rPr>
                <w:b/>
              </w:rPr>
            </w:pPr>
            <w:r>
              <w:rPr>
                <w:b/>
                <w:spacing w:val="-5"/>
              </w:rPr>
              <w:t>Sb.</w:t>
            </w:r>
          </w:p>
        </w:tc>
        <w:tc>
          <w:tcPr>
            <w:tcW w:w="7235" w:type="dxa"/>
          </w:tcPr>
          <w:p w14:paraId="38FD948A" w14:textId="77777777" w:rsidR="00090A01" w:rsidRDefault="00F11EA2" w:rsidP="00F11EA2">
            <w:pPr>
              <w:pStyle w:val="TableParagraph"/>
              <w:spacing w:line="264" w:lineRule="exact"/>
              <w:ind w:left="80"/>
            </w:pPr>
            <w:r>
              <w:t>Sbírka</w:t>
            </w:r>
            <w:r>
              <w:rPr>
                <w:spacing w:val="-3"/>
              </w:rPr>
              <w:t xml:space="preserve"> </w:t>
            </w:r>
            <w:r>
              <w:rPr>
                <w:spacing w:val="-2"/>
              </w:rPr>
              <w:t>zákonů.</w:t>
            </w:r>
          </w:p>
        </w:tc>
      </w:tr>
      <w:tr w:rsidR="00090A01" w14:paraId="406A466E" w14:textId="77777777" w:rsidTr="00F11EA2">
        <w:trPr>
          <w:trHeight w:val="300"/>
        </w:trPr>
        <w:tc>
          <w:tcPr>
            <w:tcW w:w="1688" w:type="dxa"/>
          </w:tcPr>
          <w:p w14:paraId="4EA28557" w14:textId="77777777" w:rsidR="00090A01" w:rsidRDefault="00F11EA2" w:rsidP="00F11EA2">
            <w:pPr>
              <w:pStyle w:val="TableParagraph"/>
              <w:spacing w:line="264" w:lineRule="exact"/>
              <w:ind w:left="50"/>
              <w:rPr>
                <w:b/>
              </w:rPr>
            </w:pPr>
            <w:r>
              <w:rPr>
                <w:b/>
                <w:spacing w:val="-5"/>
              </w:rPr>
              <w:t>VS</w:t>
            </w:r>
          </w:p>
        </w:tc>
        <w:tc>
          <w:tcPr>
            <w:tcW w:w="7235" w:type="dxa"/>
          </w:tcPr>
          <w:p w14:paraId="4BE23724" w14:textId="77777777" w:rsidR="00090A01" w:rsidRDefault="00F11EA2" w:rsidP="00F11EA2">
            <w:pPr>
              <w:pStyle w:val="TableParagraph"/>
              <w:spacing w:line="264" w:lineRule="exact"/>
              <w:ind w:left="80"/>
            </w:pPr>
            <w:r>
              <w:t>Veřejná</w:t>
            </w:r>
            <w:r>
              <w:rPr>
                <w:spacing w:val="-2"/>
              </w:rPr>
              <w:t xml:space="preserve"> správa</w:t>
            </w:r>
          </w:p>
        </w:tc>
      </w:tr>
      <w:tr w:rsidR="00090A01" w14:paraId="7CF9470C" w14:textId="77777777" w:rsidTr="00F11EA2">
        <w:trPr>
          <w:trHeight w:val="300"/>
        </w:trPr>
        <w:tc>
          <w:tcPr>
            <w:tcW w:w="1688" w:type="dxa"/>
          </w:tcPr>
          <w:p w14:paraId="481CC872" w14:textId="77777777" w:rsidR="00090A01" w:rsidRDefault="00F11EA2" w:rsidP="00F11EA2">
            <w:pPr>
              <w:pStyle w:val="TableParagraph"/>
              <w:spacing w:line="264" w:lineRule="exact"/>
              <w:ind w:left="50"/>
              <w:rPr>
                <w:b/>
              </w:rPr>
            </w:pPr>
            <w:r>
              <w:rPr>
                <w:b/>
                <w:spacing w:val="-5"/>
              </w:rPr>
              <w:t>VH</w:t>
            </w:r>
          </w:p>
        </w:tc>
        <w:tc>
          <w:tcPr>
            <w:tcW w:w="7235" w:type="dxa"/>
          </w:tcPr>
          <w:p w14:paraId="13429921" w14:textId="77777777" w:rsidR="00090A01" w:rsidRDefault="00F11EA2" w:rsidP="00F11EA2">
            <w:pPr>
              <w:pStyle w:val="TableParagraph"/>
              <w:spacing w:line="264" w:lineRule="exact"/>
              <w:ind w:left="80"/>
            </w:pPr>
            <w:r>
              <w:t>Výuková</w:t>
            </w:r>
            <w:r>
              <w:rPr>
                <w:spacing w:val="-6"/>
              </w:rPr>
              <w:t xml:space="preserve"> </w:t>
            </w:r>
            <w:r>
              <w:rPr>
                <w:spacing w:val="-2"/>
              </w:rPr>
              <w:t>hodina</w:t>
            </w:r>
          </w:p>
        </w:tc>
      </w:tr>
      <w:tr w:rsidR="00090A01" w14:paraId="6AE7B9BB" w14:textId="77777777" w:rsidTr="00F11EA2">
        <w:trPr>
          <w:trHeight w:val="284"/>
        </w:trPr>
        <w:tc>
          <w:tcPr>
            <w:tcW w:w="1688" w:type="dxa"/>
          </w:tcPr>
          <w:p w14:paraId="0227A32E" w14:textId="77777777" w:rsidR="00090A01" w:rsidRDefault="00F11EA2" w:rsidP="00F11EA2">
            <w:pPr>
              <w:pStyle w:val="TableParagraph"/>
              <w:spacing w:line="264" w:lineRule="exact"/>
              <w:ind w:left="50"/>
              <w:rPr>
                <w:b/>
              </w:rPr>
            </w:pPr>
            <w:r>
              <w:rPr>
                <w:b/>
                <w:spacing w:val="-4"/>
              </w:rPr>
              <w:t>ZZVZ</w:t>
            </w:r>
          </w:p>
        </w:tc>
        <w:tc>
          <w:tcPr>
            <w:tcW w:w="7235" w:type="dxa"/>
          </w:tcPr>
          <w:p w14:paraId="45ABCD17" w14:textId="77777777" w:rsidR="00090A01" w:rsidRDefault="00F11EA2" w:rsidP="00F11EA2">
            <w:pPr>
              <w:pStyle w:val="TableParagraph"/>
              <w:spacing w:line="264" w:lineRule="exact"/>
              <w:ind w:left="80"/>
            </w:pPr>
            <w:r>
              <w:t>134/2016</w:t>
            </w:r>
            <w:r>
              <w:rPr>
                <w:spacing w:val="-7"/>
              </w:rPr>
              <w:t xml:space="preserve"> </w:t>
            </w:r>
            <w:r>
              <w:t>Sb.</w:t>
            </w:r>
            <w:r>
              <w:rPr>
                <w:spacing w:val="-4"/>
              </w:rPr>
              <w:t xml:space="preserve"> </w:t>
            </w:r>
            <w:r>
              <w:t>Zákon</w:t>
            </w:r>
            <w:r>
              <w:rPr>
                <w:spacing w:val="-5"/>
              </w:rPr>
              <w:t xml:space="preserve"> </w:t>
            </w:r>
            <w:r>
              <w:t>o</w:t>
            </w:r>
            <w:r>
              <w:rPr>
                <w:spacing w:val="-6"/>
              </w:rPr>
              <w:t xml:space="preserve"> </w:t>
            </w:r>
            <w:r>
              <w:t>zadávání</w:t>
            </w:r>
            <w:r>
              <w:rPr>
                <w:spacing w:val="-4"/>
              </w:rPr>
              <w:t xml:space="preserve"> </w:t>
            </w:r>
            <w:r>
              <w:t>veřejných</w:t>
            </w:r>
            <w:r>
              <w:rPr>
                <w:spacing w:val="-4"/>
              </w:rPr>
              <w:t xml:space="preserve"> </w:t>
            </w:r>
            <w:r>
              <w:rPr>
                <w:spacing w:val="-2"/>
              </w:rPr>
              <w:t>zakázek</w:t>
            </w:r>
          </w:p>
        </w:tc>
      </w:tr>
      <w:tr w:rsidR="00090A01" w14:paraId="7AE34EC5" w14:textId="77777777" w:rsidTr="00F11EA2">
        <w:trPr>
          <w:trHeight w:val="941"/>
        </w:trPr>
        <w:tc>
          <w:tcPr>
            <w:tcW w:w="1688" w:type="dxa"/>
          </w:tcPr>
          <w:p w14:paraId="56CD2BA0" w14:textId="77777777" w:rsidR="00090A01" w:rsidRDefault="00F11EA2" w:rsidP="00F11EA2">
            <w:pPr>
              <w:pStyle w:val="TableParagraph"/>
              <w:spacing w:line="249" w:lineRule="exact"/>
              <w:ind w:left="50"/>
              <w:rPr>
                <w:b/>
              </w:rPr>
            </w:pPr>
            <w:r>
              <w:rPr>
                <w:b/>
                <w:spacing w:val="-2"/>
              </w:rPr>
              <w:t>Věcný</w:t>
            </w:r>
          </w:p>
          <w:p w14:paraId="180F7A29" w14:textId="77777777" w:rsidR="00090A01" w:rsidRDefault="00F11EA2" w:rsidP="00F11EA2">
            <w:pPr>
              <w:pStyle w:val="TableParagraph"/>
              <w:ind w:left="50" w:right="370"/>
              <w:rPr>
                <w:b/>
              </w:rPr>
            </w:pPr>
            <w:r>
              <w:rPr>
                <w:b/>
              </w:rPr>
              <w:t>záměr</w:t>
            </w:r>
            <w:r>
              <w:rPr>
                <w:b/>
                <w:spacing w:val="-13"/>
              </w:rPr>
              <w:t xml:space="preserve"> </w:t>
            </w:r>
            <w:r>
              <w:rPr>
                <w:b/>
              </w:rPr>
              <w:t>zákona o BIM</w:t>
            </w:r>
          </w:p>
        </w:tc>
        <w:tc>
          <w:tcPr>
            <w:tcW w:w="7235" w:type="dxa"/>
          </w:tcPr>
          <w:p w14:paraId="24CE32FD" w14:textId="77777777" w:rsidR="00090A01" w:rsidRDefault="00F11EA2" w:rsidP="00F11EA2">
            <w:pPr>
              <w:pStyle w:val="TableParagraph"/>
              <w:spacing w:line="249" w:lineRule="exact"/>
              <w:ind w:left="80"/>
            </w:pPr>
            <w:r>
              <w:t>Schválený</w:t>
            </w:r>
            <w:r>
              <w:rPr>
                <w:spacing w:val="72"/>
              </w:rPr>
              <w:t xml:space="preserve"> </w:t>
            </w:r>
            <w:r>
              <w:t>návrh</w:t>
            </w:r>
            <w:r>
              <w:rPr>
                <w:spacing w:val="71"/>
              </w:rPr>
              <w:t xml:space="preserve"> </w:t>
            </w:r>
            <w:r>
              <w:t>věcného</w:t>
            </w:r>
            <w:r>
              <w:rPr>
                <w:spacing w:val="71"/>
              </w:rPr>
              <w:t xml:space="preserve"> </w:t>
            </w:r>
            <w:r>
              <w:t>záměru</w:t>
            </w:r>
            <w:r>
              <w:rPr>
                <w:spacing w:val="72"/>
              </w:rPr>
              <w:t xml:space="preserve"> </w:t>
            </w:r>
            <w:r>
              <w:t>zákona</w:t>
            </w:r>
            <w:r>
              <w:rPr>
                <w:spacing w:val="69"/>
              </w:rPr>
              <w:t xml:space="preserve"> </w:t>
            </w:r>
            <w:r>
              <w:t>o</w:t>
            </w:r>
            <w:r>
              <w:rPr>
                <w:spacing w:val="73"/>
              </w:rPr>
              <w:t xml:space="preserve"> </w:t>
            </w:r>
            <w:r>
              <w:t>správě</w:t>
            </w:r>
            <w:r>
              <w:rPr>
                <w:spacing w:val="73"/>
              </w:rPr>
              <w:t xml:space="preserve"> </w:t>
            </w:r>
            <w:r>
              <w:t>informací</w:t>
            </w:r>
            <w:r>
              <w:rPr>
                <w:spacing w:val="70"/>
              </w:rPr>
              <w:t xml:space="preserve"> </w:t>
            </w:r>
            <w:r>
              <w:t>o</w:t>
            </w:r>
            <w:r>
              <w:rPr>
                <w:spacing w:val="73"/>
              </w:rPr>
              <w:t xml:space="preserve"> </w:t>
            </w:r>
            <w:r>
              <w:t>stavbě</w:t>
            </w:r>
            <w:r>
              <w:rPr>
                <w:spacing w:val="73"/>
              </w:rPr>
              <w:t xml:space="preserve"> </w:t>
            </w:r>
            <w:r>
              <w:rPr>
                <w:spacing w:val="-10"/>
              </w:rPr>
              <w:t>a</w:t>
            </w:r>
          </w:p>
          <w:p w14:paraId="1586E150" w14:textId="77777777" w:rsidR="00090A01" w:rsidRDefault="00F11EA2" w:rsidP="00F11EA2">
            <w:pPr>
              <w:pStyle w:val="TableParagraph"/>
              <w:ind w:left="80"/>
            </w:pPr>
            <w:r>
              <w:t>informačním</w:t>
            </w:r>
            <w:r>
              <w:rPr>
                <w:spacing w:val="9"/>
              </w:rPr>
              <w:t xml:space="preserve"> </w:t>
            </w:r>
            <w:r>
              <w:t>modelu</w:t>
            </w:r>
            <w:r>
              <w:rPr>
                <w:spacing w:val="12"/>
              </w:rPr>
              <w:t xml:space="preserve"> </w:t>
            </w:r>
            <w:r>
              <w:t>stavby</w:t>
            </w:r>
            <w:r>
              <w:rPr>
                <w:spacing w:val="14"/>
              </w:rPr>
              <w:t xml:space="preserve"> </w:t>
            </w:r>
            <w:r>
              <w:t>a</w:t>
            </w:r>
            <w:r>
              <w:rPr>
                <w:spacing w:val="13"/>
              </w:rPr>
              <w:t xml:space="preserve"> </w:t>
            </w:r>
            <w:r>
              <w:t>vystavěného</w:t>
            </w:r>
            <w:r>
              <w:rPr>
                <w:spacing w:val="14"/>
              </w:rPr>
              <w:t xml:space="preserve"> </w:t>
            </w:r>
            <w:r>
              <w:t>prostředí</w:t>
            </w:r>
            <w:r>
              <w:rPr>
                <w:spacing w:val="16"/>
              </w:rPr>
              <w:t xml:space="preserve"> </w:t>
            </w:r>
            <w:r>
              <w:t>ze</w:t>
            </w:r>
            <w:r>
              <w:rPr>
                <w:spacing w:val="13"/>
              </w:rPr>
              <w:t xml:space="preserve"> </w:t>
            </w:r>
            <w:r>
              <w:t>dne</w:t>
            </w:r>
            <w:r>
              <w:rPr>
                <w:spacing w:val="13"/>
              </w:rPr>
              <w:t xml:space="preserve"> </w:t>
            </w:r>
            <w:r>
              <w:t>3.</w:t>
            </w:r>
            <w:r>
              <w:rPr>
                <w:spacing w:val="13"/>
              </w:rPr>
              <w:t xml:space="preserve"> </w:t>
            </w:r>
            <w:r>
              <w:t>května</w:t>
            </w:r>
            <w:r>
              <w:rPr>
                <w:spacing w:val="10"/>
              </w:rPr>
              <w:t xml:space="preserve"> </w:t>
            </w:r>
            <w:r>
              <w:t>2023</w:t>
            </w:r>
            <w:r>
              <w:rPr>
                <w:spacing w:val="12"/>
              </w:rPr>
              <w:t xml:space="preserve"> </w:t>
            </w:r>
            <w:r>
              <w:rPr>
                <w:spacing w:val="-5"/>
              </w:rPr>
              <w:t>č.</w:t>
            </w:r>
          </w:p>
          <w:p w14:paraId="727E85E3" w14:textId="77777777" w:rsidR="00090A01" w:rsidRDefault="00F11EA2" w:rsidP="00F11EA2">
            <w:pPr>
              <w:pStyle w:val="TableParagraph"/>
              <w:ind w:left="80"/>
            </w:pPr>
            <w:r>
              <w:rPr>
                <w:spacing w:val="-5"/>
              </w:rPr>
              <w:t>298</w:t>
            </w:r>
          </w:p>
        </w:tc>
      </w:tr>
      <w:tr w:rsidR="00090A01" w14:paraId="3658F71F" w14:textId="77777777" w:rsidTr="00F11EA2">
        <w:trPr>
          <w:trHeight w:val="687"/>
        </w:trPr>
        <w:tc>
          <w:tcPr>
            <w:tcW w:w="1688" w:type="dxa"/>
          </w:tcPr>
          <w:p w14:paraId="7D51DEC3" w14:textId="77777777" w:rsidR="00090A01" w:rsidRDefault="00F11EA2" w:rsidP="00F11EA2">
            <w:pPr>
              <w:pStyle w:val="TableParagraph"/>
              <w:ind w:left="50"/>
              <w:rPr>
                <w:b/>
              </w:rPr>
            </w:pPr>
            <w:r>
              <w:rPr>
                <w:b/>
              </w:rPr>
              <w:t>Zákon</w:t>
            </w:r>
            <w:r>
              <w:rPr>
                <w:b/>
                <w:spacing w:val="-3"/>
              </w:rPr>
              <w:t xml:space="preserve"> </w:t>
            </w:r>
            <w:r>
              <w:rPr>
                <w:b/>
              </w:rPr>
              <w:t>o</w:t>
            </w:r>
            <w:r>
              <w:rPr>
                <w:b/>
                <w:spacing w:val="-3"/>
              </w:rPr>
              <w:t xml:space="preserve"> </w:t>
            </w:r>
            <w:r>
              <w:rPr>
                <w:b/>
                <w:spacing w:val="-5"/>
              </w:rPr>
              <w:t>BIM</w:t>
            </w:r>
          </w:p>
        </w:tc>
        <w:tc>
          <w:tcPr>
            <w:tcW w:w="7235" w:type="dxa"/>
          </w:tcPr>
          <w:p w14:paraId="48DBE124" w14:textId="77777777" w:rsidR="00090A01" w:rsidRDefault="00F11EA2" w:rsidP="00F11EA2">
            <w:pPr>
              <w:pStyle w:val="TableParagraph"/>
              <w:ind w:left="80"/>
            </w:pPr>
            <w:r>
              <w:t>Návrh</w:t>
            </w:r>
            <w:r>
              <w:rPr>
                <w:spacing w:val="40"/>
              </w:rPr>
              <w:t xml:space="preserve"> </w:t>
            </w:r>
            <w:r>
              <w:t>zákona</w:t>
            </w:r>
            <w:r>
              <w:rPr>
                <w:spacing w:val="40"/>
              </w:rPr>
              <w:t xml:space="preserve"> </w:t>
            </w:r>
            <w:r>
              <w:t>o</w:t>
            </w:r>
            <w:r>
              <w:rPr>
                <w:spacing w:val="40"/>
              </w:rPr>
              <w:t xml:space="preserve"> </w:t>
            </w:r>
            <w:r>
              <w:t>správě</w:t>
            </w:r>
            <w:r>
              <w:rPr>
                <w:spacing w:val="40"/>
              </w:rPr>
              <w:t xml:space="preserve"> </w:t>
            </w:r>
            <w:r>
              <w:t>informací</w:t>
            </w:r>
            <w:r>
              <w:rPr>
                <w:spacing w:val="40"/>
              </w:rPr>
              <w:t xml:space="preserve"> </w:t>
            </w:r>
            <w:r>
              <w:t>o</w:t>
            </w:r>
            <w:r>
              <w:rPr>
                <w:spacing w:val="40"/>
              </w:rPr>
              <w:t xml:space="preserve"> </w:t>
            </w:r>
            <w:r>
              <w:t>stavbě</w:t>
            </w:r>
            <w:r>
              <w:rPr>
                <w:spacing w:val="40"/>
              </w:rPr>
              <w:t xml:space="preserve"> </w:t>
            </w:r>
            <w:r>
              <w:t>a</w:t>
            </w:r>
            <w:r>
              <w:rPr>
                <w:spacing w:val="40"/>
              </w:rPr>
              <w:t xml:space="preserve"> </w:t>
            </w:r>
            <w:r>
              <w:t>informačním</w:t>
            </w:r>
            <w:r>
              <w:rPr>
                <w:spacing w:val="40"/>
              </w:rPr>
              <w:t xml:space="preserve"> </w:t>
            </w:r>
            <w:r>
              <w:t>modelu</w:t>
            </w:r>
            <w:r>
              <w:rPr>
                <w:spacing w:val="40"/>
              </w:rPr>
              <w:t xml:space="preserve"> </w:t>
            </w:r>
            <w:r>
              <w:t>stavby</w:t>
            </w:r>
            <w:r>
              <w:rPr>
                <w:spacing w:val="40"/>
              </w:rPr>
              <w:t xml:space="preserve"> </w:t>
            </w:r>
            <w:r>
              <w:t>a vystavěného prostředí</w:t>
            </w:r>
          </w:p>
        </w:tc>
      </w:tr>
      <w:tr w:rsidR="00090A01" w14:paraId="3E56B237" w14:textId="77777777" w:rsidTr="00F11EA2">
        <w:trPr>
          <w:trHeight w:val="260"/>
        </w:trPr>
        <w:tc>
          <w:tcPr>
            <w:tcW w:w="1688" w:type="dxa"/>
          </w:tcPr>
          <w:p w14:paraId="0E0D4053" w14:textId="77777777" w:rsidR="00090A01" w:rsidRDefault="00F11EA2" w:rsidP="00F11EA2">
            <w:pPr>
              <w:pStyle w:val="TableParagraph"/>
              <w:spacing w:line="240" w:lineRule="exact"/>
              <w:ind w:left="50"/>
              <w:rPr>
                <w:b/>
              </w:rPr>
            </w:pPr>
            <w:r>
              <w:rPr>
                <w:b/>
              </w:rPr>
              <w:t>ZŠ,</w:t>
            </w:r>
            <w:r>
              <w:rPr>
                <w:b/>
                <w:spacing w:val="-3"/>
              </w:rPr>
              <w:t xml:space="preserve"> </w:t>
            </w:r>
            <w:r>
              <w:rPr>
                <w:b/>
              </w:rPr>
              <w:t>SŠ,</w:t>
            </w:r>
            <w:r>
              <w:rPr>
                <w:b/>
                <w:spacing w:val="1"/>
              </w:rPr>
              <w:t xml:space="preserve"> </w:t>
            </w:r>
            <w:r>
              <w:rPr>
                <w:b/>
                <w:spacing w:val="-5"/>
              </w:rPr>
              <w:t>VŠ</w:t>
            </w:r>
          </w:p>
        </w:tc>
        <w:tc>
          <w:tcPr>
            <w:tcW w:w="7235" w:type="dxa"/>
          </w:tcPr>
          <w:p w14:paraId="2D695E62" w14:textId="77777777" w:rsidR="00090A01" w:rsidRDefault="00F11EA2" w:rsidP="00F11EA2">
            <w:pPr>
              <w:pStyle w:val="TableParagraph"/>
              <w:spacing w:line="240" w:lineRule="exact"/>
              <w:ind w:left="80"/>
            </w:pPr>
            <w:r>
              <w:t>Základní,</w:t>
            </w:r>
            <w:r>
              <w:rPr>
                <w:spacing w:val="-6"/>
              </w:rPr>
              <w:t xml:space="preserve"> </w:t>
            </w:r>
            <w:r>
              <w:t>střední,</w:t>
            </w:r>
            <w:r>
              <w:rPr>
                <w:spacing w:val="-6"/>
              </w:rPr>
              <w:t xml:space="preserve"> </w:t>
            </w:r>
            <w:r>
              <w:t>vysoká</w:t>
            </w:r>
            <w:r>
              <w:rPr>
                <w:spacing w:val="-6"/>
              </w:rPr>
              <w:t xml:space="preserve"> </w:t>
            </w:r>
            <w:r>
              <w:rPr>
                <w:spacing w:val="-2"/>
              </w:rPr>
              <w:t>škola.</w:t>
            </w:r>
          </w:p>
        </w:tc>
      </w:tr>
    </w:tbl>
    <w:p w14:paraId="1EFFAEF1" w14:textId="77777777" w:rsidR="00090A01" w:rsidRDefault="00090A01">
      <w:pPr>
        <w:spacing w:line="240" w:lineRule="exact"/>
        <w:sectPr w:rsidR="00090A01">
          <w:pgSz w:w="11910" w:h="16840"/>
          <w:pgMar w:top="1920" w:right="440" w:bottom="760" w:left="800" w:header="860" w:footer="575" w:gutter="0"/>
          <w:cols w:space="708"/>
        </w:sectPr>
      </w:pPr>
    </w:p>
    <w:p w14:paraId="27198850" w14:textId="77777777" w:rsidR="00090A01" w:rsidRDefault="00F11EA2">
      <w:pPr>
        <w:pStyle w:val="Nadpis1"/>
        <w:numPr>
          <w:ilvl w:val="0"/>
          <w:numId w:val="31"/>
        </w:numPr>
        <w:tabs>
          <w:tab w:val="left" w:pos="1053"/>
        </w:tabs>
      </w:pPr>
      <w:bookmarkStart w:id="1" w:name="_bookmark1"/>
      <w:bookmarkEnd w:id="1"/>
      <w:r>
        <w:rPr>
          <w:color w:val="D90000"/>
          <w:spacing w:val="-4"/>
        </w:rPr>
        <w:lastRenderedPageBreak/>
        <w:t>ÚVOD</w:t>
      </w:r>
    </w:p>
    <w:p w14:paraId="198F219B" w14:textId="77777777" w:rsidR="00090A01" w:rsidRDefault="00F11EA2">
      <w:pPr>
        <w:pStyle w:val="Zkladntext"/>
        <w:spacing w:before="79" w:line="259" w:lineRule="auto"/>
        <w:ind w:left="332" w:right="687"/>
        <w:jc w:val="both"/>
      </w:pPr>
      <w:r>
        <w:t>Tento doporučující dokument slouží jako vodítko pro zavedení systému vzdělávání v metodě BIM v České republice. Vzdělávání je klíčové pro úspěšnou digitální transformaci stavebnictví, která je v současnosti na nízké úrovni a brání efektivnímu zavedení BIM. Zavádění BIM vyžaduje nové přístupy k práci s informacemi, nové</w:t>
      </w:r>
      <w:r>
        <w:rPr>
          <w:spacing w:val="-6"/>
        </w:rPr>
        <w:t xml:space="preserve"> </w:t>
      </w:r>
      <w:r>
        <w:t>postupy</w:t>
      </w:r>
      <w:r>
        <w:rPr>
          <w:spacing w:val="-6"/>
        </w:rPr>
        <w:t xml:space="preserve"> </w:t>
      </w:r>
      <w:r>
        <w:t>a</w:t>
      </w:r>
      <w:r>
        <w:rPr>
          <w:spacing w:val="-7"/>
        </w:rPr>
        <w:t xml:space="preserve"> </w:t>
      </w:r>
      <w:r>
        <w:t>celkovou</w:t>
      </w:r>
      <w:r>
        <w:rPr>
          <w:spacing w:val="-7"/>
        </w:rPr>
        <w:t xml:space="preserve"> </w:t>
      </w:r>
      <w:r>
        <w:t>změnu</w:t>
      </w:r>
      <w:r>
        <w:rPr>
          <w:spacing w:val="-10"/>
        </w:rPr>
        <w:t xml:space="preserve"> </w:t>
      </w:r>
      <w:r>
        <w:t>myšlení.</w:t>
      </w:r>
      <w:r>
        <w:rPr>
          <w:spacing w:val="-7"/>
        </w:rPr>
        <w:t xml:space="preserve"> </w:t>
      </w:r>
      <w:r>
        <w:t>Proto</w:t>
      </w:r>
      <w:r>
        <w:rPr>
          <w:spacing w:val="-5"/>
        </w:rPr>
        <w:t xml:space="preserve"> </w:t>
      </w:r>
      <w:r>
        <w:t>je</w:t>
      </w:r>
      <w:r>
        <w:rPr>
          <w:spacing w:val="-6"/>
        </w:rPr>
        <w:t xml:space="preserve"> </w:t>
      </w:r>
      <w:r>
        <w:t>nezbytné</w:t>
      </w:r>
      <w:r>
        <w:rPr>
          <w:spacing w:val="-6"/>
        </w:rPr>
        <w:t xml:space="preserve"> </w:t>
      </w:r>
      <w:r>
        <w:t>implementovat</w:t>
      </w:r>
      <w:r>
        <w:rPr>
          <w:spacing w:val="-6"/>
        </w:rPr>
        <w:t xml:space="preserve"> </w:t>
      </w:r>
      <w:r>
        <w:t>vzdělávání</w:t>
      </w:r>
      <w:r>
        <w:rPr>
          <w:spacing w:val="-7"/>
        </w:rPr>
        <w:t xml:space="preserve"> </w:t>
      </w:r>
      <w:r>
        <w:t>na</w:t>
      </w:r>
      <w:r>
        <w:rPr>
          <w:spacing w:val="-7"/>
        </w:rPr>
        <w:t xml:space="preserve"> </w:t>
      </w:r>
      <w:r>
        <w:t>všech</w:t>
      </w:r>
      <w:r>
        <w:rPr>
          <w:spacing w:val="-7"/>
        </w:rPr>
        <w:t xml:space="preserve"> </w:t>
      </w:r>
      <w:r>
        <w:t>úrovních,</w:t>
      </w:r>
      <w:r>
        <w:rPr>
          <w:spacing w:val="-9"/>
        </w:rPr>
        <w:t xml:space="preserve"> </w:t>
      </w:r>
      <w:r>
        <w:t>od základního až po celoživotní.</w:t>
      </w:r>
    </w:p>
    <w:p w14:paraId="23090829" w14:textId="77777777" w:rsidR="00090A01" w:rsidRDefault="00F11EA2">
      <w:pPr>
        <w:pStyle w:val="Zkladntext"/>
        <w:spacing w:before="161" w:line="259" w:lineRule="auto"/>
        <w:ind w:left="332" w:right="688"/>
        <w:jc w:val="both"/>
      </w:pPr>
      <w:r>
        <w:t>Níže uvedený doporučený postup vychází z Aktualizace Koncepce zavádění metody BIM v České republice a navazuje na Implementační plán Koncepce zavádění metody BIM (konkrétně Strategický cíl SC2 – Zavedení systému vzdělávání, podpora dalšího vzdělávání a osvěta, kapitola 5.2 s. 13 a 10.1, s. 39) a dále věcného záměru</w:t>
      </w:r>
      <w:r>
        <w:rPr>
          <w:spacing w:val="-8"/>
        </w:rPr>
        <w:t xml:space="preserve"> </w:t>
      </w:r>
      <w:r>
        <w:t>zákona</w:t>
      </w:r>
      <w:r>
        <w:rPr>
          <w:spacing w:val="-11"/>
        </w:rPr>
        <w:t xml:space="preserve"> </w:t>
      </w:r>
      <w:r>
        <w:t>o</w:t>
      </w:r>
      <w:r>
        <w:rPr>
          <w:spacing w:val="-9"/>
        </w:rPr>
        <w:t xml:space="preserve"> </w:t>
      </w:r>
      <w:r>
        <w:t>BIM.</w:t>
      </w:r>
      <w:r>
        <w:rPr>
          <w:spacing w:val="-9"/>
        </w:rPr>
        <w:t xml:space="preserve"> </w:t>
      </w:r>
      <w:r>
        <w:t>Je</w:t>
      </w:r>
      <w:r>
        <w:rPr>
          <w:spacing w:val="-10"/>
        </w:rPr>
        <w:t xml:space="preserve"> </w:t>
      </w:r>
      <w:r>
        <w:t>také</w:t>
      </w:r>
      <w:r>
        <w:rPr>
          <w:spacing w:val="-10"/>
        </w:rPr>
        <w:t xml:space="preserve"> </w:t>
      </w:r>
      <w:r>
        <w:t>v souladu</w:t>
      </w:r>
      <w:r>
        <w:rPr>
          <w:spacing w:val="-9"/>
        </w:rPr>
        <w:t xml:space="preserve"> </w:t>
      </w:r>
      <w:r>
        <w:t>s</w:t>
      </w:r>
      <w:r>
        <w:rPr>
          <w:spacing w:val="-10"/>
        </w:rPr>
        <w:t xml:space="preserve"> </w:t>
      </w:r>
      <w:r>
        <w:t>Přílohou</w:t>
      </w:r>
      <w:r>
        <w:rPr>
          <w:spacing w:val="-11"/>
        </w:rPr>
        <w:t xml:space="preserve"> </w:t>
      </w:r>
      <w:r>
        <w:t>usnesení</w:t>
      </w:r>
      <w:r>
        <w:rPr>
          <w:spacing w:val="-11"/>
        </w:rPr>
        <w:t xml:space="preserve"> </w:t>
      </w:r>
      <w:r>
        <w:t>vlády</w:t>
      </w:r>
      <w:r>
        <w:rPr>
          <w:spacing w:val="-9"/>
        </w:rPr>
        <w:t xml:space="preserve"> </w:t>
      </w:r>
      <w:r>
        <w:t>ze</w:t>
      </w:r>
      <w:r>
        <w:rPr>
          <w:spacing w:val="-7"/>
        </w:rPr>
        <w:t xml:space="preserve"> </w:t>
      </w:r>
      <w:r>
        <w:t>dne</w:t>
      </w:r>
      <w:r>
        <w:rPr>
          <w:spacing w:val="-12"/>
        </w:rPr>
        <w:t xml:space="preserve"> </w:t>
      </w:r>
      <w:r>
        <w:t>7.</w:t>
      </w:r>
      <w:r>
        <w:rPr>
          <w:spacing w:val="-8"/>
        </w:rPr>
        <w:t xml:space="preserve"> </w:t>
      </w:r>
      <w:r>
        <w:t>září</w:t>
      </w:r>
      <w:r>
        <w:rPr>
          <w:spacing w:val="-11"/>
        </w:rPr>
        <w:t xml:space="preserve"> </w:t>
      </w:r>
      <w:r>
        <w:t>2020</w:t>
      </w:r>
      <w:r>
        <w:rPr>
          <w:spacing w:val="-9"/>
        </w:rPr>
        <w:t xml:space="preserve"> </w:t>
      </w:r>
      <w:r>
        <w:t>č.</w:t>
      </w:r>
      <w:r>
        <w:rPr>
          <w:spacing w:val="-11"/>
        </w:rPr>
        <w:t xml:space="preserve"> </w:t>
      </w:r>
      <w:r>
        <w:t>899</w:t>
      </w:r>
      <w:r>
        <w:rPr>
          <w:spacing w:val="-10"/>
        </w:rPr>
        <w:t xml:space="preserve"> </w:t>
      </w:r>
      <w:r>
        <w:t>Rámcová</w:t>
      </w:r>
      <w:r>
        <w:rPr>
          <w:spacing w:val="-11"/>
        </w:rPr>
        <w:t xml:space="preserve"> </w:t>
      </w:r>
      <w:r>
        <w:t xml:space="preserve">pravidla vzdělávání zaměstnanců ve správních úřadech, která stanovuje jednotlivé druhy vzdělávání, proces vzdělávání, zásady vedení spisové dokumentace vzdělávacích akcí a institucionální odpovědnost za </w:t>
      </w:r>
      <w:r>
        <w:rPr>
          <w:spacing w:val="-2"/>
        </w:rPr>
        <w:t>vzdělávání.</w:t>
      </w:r>
    </w:p>
    <w:p w14:paraId="2C8ABFFF" w14:textId="77777777" w:rsidR="00090A01" w:rsidRDefault="00F11EA2">
      <w:pPr>
        <w:pStyle w:val="Zkladntext"/>
        <w:spacing w:before="159" w:line="256" w:lineRule="auto"/>
        <w:ind w:left="332" w:right="694"/>
        <w:jc w:val="both"/>
      </w:pPr>
      <w:r>
        <w:t>Hlavním cílem vzdělávání v oblasti BIM je zajistit dostatek znalostí a dovedností pro úspěšné přijetí a implementaci BIM v organizacích. Vzdělávání se zaměřuje na:</w:t>
      </w:r>
    </w:p>
    <w:p w14:paraId="61F46ED4" w14:textId="77777777" w:rsidR="00090A01" w:rsidRDefault="00F11EA2">
      <w:pPr>
        <w:pStyle w:val="Odstavecseseznamem"/>
        <w:numPr>
          <w:ilvl w:val="0"/>
          <w:numId w:val="30"/>
        </w:numPr>
        <w:tabs>
          <w:tab w:val="left" w:pos="1053"/>
        </w:tabs>
        <w:spacing w:before="165"/>
      </w:pPr>
      <w:r>
        <w:rPr>
          <w:b/>
        </w:rPr>
        <w:t>Změnu</w:t>
      </w:r>
      <w:r>
        <w:rPr>
          <w:b/>
          <w:spacing w:val="-6"/>
        </w:rPr>
        <w:t xml:space="preserve"> </w:t>
      </w:r>
      <w:r>
        <w:rPr>
          <w:b/>
        </w:rPr>
        <w:t>myšlení</w:t>
      </w:r>
      <w:r>
        <w:t>:</w:t>
      </w:r>
      <w:r>
        <w:rPr>
          <w:spacing w:val="-4"/>
        </w:rPr>
        <w:t xml:space="preserve"> </w:t>
      </w:r>
      <w:r>
        <w:t>přechod</w:t>
      </w:r>
      <w:r>
        <w:rPr>
          <w:spacing w:val="-7"/>
        </w:rPr>
        <w:t xml:space="preserve"> </w:t>
      </w:r>
      <w:r>
        <w:t>od</w:t>
      </w:r>
      <w:r>
        <w:rPr>
          <w:spacing w:val="-6"/>
        </w:rPr>
        <w:t xml:space="preserve"> </w:t>
      </w:r>
      <w:r>
        <w:t>tradičních</w:t>
      </w:r>
      <w:r>
        <w:rPr>
          <w:spacing w:val="-5"/>
        </w:rPr>
        <w:t xml:space="preserve"> </w:t>
      </w:r>
      <w:r>
        <w:t>přístupů</w:t>
      </w:r>
      <w:r>
        <w:rPr>
          <w:spacing w:val="-6"/>
        </w:rPr>
        <w:t xml:space="preserve"> </w:t>
      </w:r>
      <w:r>
        <w:t>k</w:t>
      </w:r>
      <w:r>
        <w:rPr>
          <w:spacing w:val="-4"/>
        </w:rPr>
        <w:t xml:space="preserve"> </w:t>
      </w:r>
      <w:r>
        <w:t>práci</w:t>
      </w:r>
      <w:r>
        <w:rPr>
          <w:spacing w:val="-5"/>
        </w:rPr>
        <w:t xml:space="preserve"> </w:t>
      </w:r>
      <w:r>
        <w:t>s</w:t>
      </w:r>
      <w:r>
        <w:rPr>
          <w:spacing w:val="-5"/>
        </w:rPr>
        <w:t xml:space="preserve"> </w:t>
      </w:r>
      <w:r>
        <w:t>informacemi</w:t>
      </w:r>
      <w:r>
        <w:rPr>
          <w:spacing w:val="-7"/>
        </w:rPr>
        <w:t xml:space="preserve"> </w:t>
      </w:r>
      <w:r>
        <w:t>k</w:t>
      </w:r>
      <w:r>
        <w:rPr>
          <w:spacing w:val="-6"/>
        </w:rPr>
        <w:t xml:space="preserve"> </w:t>
      </w:r>
      <w:r>
        <w:t>moderním</w:t>
      </w:r>
      <w:r>
        <w:rPr>
          <w:spacing w:val="-4"/>
        </w:rPr>
        <w:t xml:space="preserve"> </w:t>
      </w:r>
      <w:r>
        <w:t>konceptům</w:t>
      </w:r>
      <w:r>
        <w:rPr>
          <w:spacing w:val="-6"/>
        </w:rPr>
        <w:t xml:space="preserve"> </w:t>
      </w:r>
      <w:r>
        <w:rPr>
          <w:spacing w:val="-4"/>
        </w:rPr>
        <w:t>BIM.</w:t>
      </w:r>
    </w:p>
    <w:p w14:paraId="794CA902" w14:textId="77777777" w:rsidR="00090A01" w:rsidRDefault="00F11EA2">
      <w:pPr>
        <w:pStyle w:val="Odstavecseseznamem"/>
        <w:numPr>
          <w:ilvl w:val="0"/>
          <w:numId w:val="30"/>
        </w:numPr>
        <w:tabs>
          <w:tab w:val="left" w:pos="1053"/>
        </w:tabs>
        <w:spacing w:before="19"/>
      </w:pPr>
      <w:r>
        <w:rPr>
          <w:b/>
        </w:rPr>
        <w:t>Zavedení</w:t>
      </w:r>
      <w:r>
        <w:rPr>
          <w:b/>
          <w:spacing w:val="-6"/>
        </w:rPr>
        <w:t xml:space="preserve"> </w:t>
      </w:r>
      <w:r>
        <w:rPr>
          <w:b/>
        </w:rPr>
        <w:t>nových</w:t>
      </w:r>
      <w:r>
        <w:rPr>
          <w:b/>
          <w:spacing w:val="-4"/>
        </w:rPr>
        <w:t xml:space="preserve"> </w:t>
      </w:r>
      <w:r>
        <w:rPr>
          <w:b/>
        </w:rPr>
        <w:t>přístupů</w:t>
      </w:r>
      <w:r>
        <w:t>:</w:t>
      </w:r>
      <w:r>
        <w:rPr>
          <w:spacing w:val="-5"/>
        </w:rPr>
        <w:t xml:space="preserve"> </w:t>
      </w:r>
      <w:r>
        <w:t>osvojení</w:t>
      </w:r>
      <w:r>
        <w:rPr>
          <w:spacing w:val="-4"/>
        </w:rPr>
        <w:t xml:space="preserve"> </w:t>
      </w:r>
      <w:r>
        <w:t>si</w:t>
      </w:r>
      <w:r>
        <w:rPr>
          <w:spacing w:val="-3"/>
        </w:rPr>
        <w:t xml:space="preserve"> </w:t>
      </w:r>
      <w:r>
        <w:t>nových</w:t>
      </w:r>
      <w:r>
        <w:rPr>
          <w:spacing w:val="-4"/>
        </w:rPr>
        <w:t xml:space="preserve"> </w:t>
      </w:r>
      <w:r>
        <w:t>postupů</w:t>
      </w:r>
      <w:r>
        <w:rPr>
          <w:spacing w:val="-4"/>
        </w:rPr>
        <w:t xml:space="preserve"> </w:t>
      </w:r>
      <w:r>
        <w:t>a</w:t>
      </w:r>
      <w:r>
        <w:rPr>
          <w:spacing w:val="-3"/>
        </w:rPr>
        <w:t xml:space="preserve"> </w:t>
      </w:r>
      <w:r>
        <w:t>nástrojů</w:t>
      </w:r>
      <w:r>
        <w:rPr>
          <w:spacing w:val="-5"/>
        </w:rPr>
        <w:t xml:space="preserve"> </w:t>
      </w:r>
      <w:r>
        <w:t>pro</w:t>
      </w:r>
      <w:r>
        <w:rPr>
          <w:spacing w:val="-5"/>
        </w:rPr>
        <w:t xml:space="preserve"> </w:t>
      </w:r>
      <w:r>
        <w:t>práci</w:t>
      </w:r>
      <w:r>
        <w:rPr>
          <w:spacing w:val="-4"/>
        </w:rPr>
        <w:t xml:space="preserve"> </w:t>
      </w:r>
      <w:r>
        <w:t>s</w:t>
      </w:r>
      <w:r>
        <w:rPr>
          <w:spacing w:val="-5"/>
        </w:rPr>
        <w:t xml:space="preserve"> </w:t>
      </w:r>
      <w:r>
        <w:rPr>
          <w:spacing w:val="-4"/>
        </w:rPr>
        <w:t>BIM.</w:t>
      </w:r>
    </w:p>
    <w:p w14:paraId="0CFCA472" w14:textId="77777777" w:rsidR="00090A01" w:rsidRDefault="00F11EA2">
      <w:pPr>
        <w:pStyle w:val="Odstavecseseznamem"/>
        <w:numPr>
          <w:ilvl w:val="0"/>
          <w:numId w:val="30"/>
        </w:numPr>
        <w:tabs>
          <w:tab w:val="left" w:pos="1053"/>
        </w:tabs>
        <w:spacing w:line="259" w:lineRule="auto"/>
        <w:ind w:right="694"/>
      </w:pPr>
      <w:r>
        <w:rPr>
          <w:b/>
        </w:rPr>
        <w:t>Rozvoj</w:t>
      </w:r>
      <w:r>
        <w:rPr>
          <w:b/>
          <w:spacing w:val="40"/>
        </w:rPr>
        <w:t xml:space="preserve"> </w:t>
      </w:r>
      <w:r>
        <w:rPr>
          <w:b/>
        </w:rPr>
        <w:t>digitální</w:t>
      </w:r>
      <w:r>
        <w:rPr>
          <w:b/>
          <w:spacing w:val="40"/>
        </w:rPr>
        <w:t xml:space="preserve"> </w:t>
      </w:r>
      <w:r>
        <w:rPr>
          <w:b/>
        </w:rPr>
        <w:t>gramotnosti</w:t>
      </w:r>
      <w:r>
        <w:t>:</w:t>
      </w:r>
      <w:r>
        <w:rPr>
          <w:spacing w:val="40"/>
        </w:rPr>
        <w:t xml:space="preserve"> </w:t>
      </w:r>
      <w:r>
        <w:t>schopnost</w:t>
      </w:r>
      <w:r>
        <w:rPr>
          <w:spacing w:val="40"/>
        </w:rPr>
        <w:t xml:space="preserve"> </w:t>
      </w:r>
      <w:r>
        <w:t>efektivně</w:t>
      </w:r>
      <w:r>
        <w:rPr>
          <w:spacing w:val="40"/>
        </w:rPr>
        <w:t xml:space="preserve"> </w:t>
      </w:r>
      <w:r>
        <w:t>pracovat</w:t>
      </w:r>
      <w:r>
        <w:rPr>
          <w:spacing w:val="40"/>
        </w:rPr>
        <w:t xml:space="preserve"> </w:t>
      </w:r>
      <w:r>
        <w:t>s</w:t>
      </w:r>
      <w:r>
        <w:rPr>
          <w:spacing w:val="40"/>
        </w:rPr>
        <w:t xml:space="preserve"> </w:t>
      </w:r>
      <w:r>
        <w:t>digitálními</w:t>
      </w:r>
      <w:r>
        <w:rPr>
          <w:spacing w:val="40"/>
        </w:rPr>
        <w:t xml:space="preserve"> </w:t>
      </w:r>
      <w:r>
        <w:t>daty</w:t>
      </w:r>
      <w:r>
        <w:rPr>
          <w:spacing w:val="40"/>
        </w:rPr>
        <w:t xml:space="preserve"> </w:t>
      </w:r>
      <w:r>
        <w:t>a</w:t>
      </w:r>
      <w:r>
        <w:rPr>
          <w:spacing w:val="40"/>
        </w:rPr>
        <w:t xml:space="preserve"> </w:t>
      </w:r>
      <w:r>
        <w:t xml:space="preserve">informačními </w:t>
      </w:r>
      <w:r>
        <w:rPr>
          <w:spacing w:val="-2"/>
        </w:rPr>
        <w:t>systémy.</w:t>
      </w:r>
    </w:p>
    <w:p w14:paraId="533D607C" w14:textId="77777777" w:rsidR="00090A01" w:rsidRDefault="00F11EA2">
      <w:pPr>
        <w:pStyle w:val="Zkladntext"/>
        <w:spacing w:before="160" w:line="259" w:lineRule="auto"/>
        <w:ind w:left="332" w:right="689"/>
        <w:jc w:val="both"/>
      </w:pPr>
      <w:r>
        <w:t xml:space="preserve">Tyto cíle jsou úzce spjaty s pěti pilíři vzdělávání v BIM definovanými v Aktualizaci Koncepce (kapitola 7.9, </w:t>
      </w:r>
      <w:r>
        <w:rPr>
          <w:spacing w:val="-2"/>
        </w:rPr>
        <w:t>s.34):</w:t>
      </w:r>
    </w:p>
    <w:p w14:paraId="74AB624A" w14:textId="77777777" w:rsidR="00090A01" w:rsidRDefault="00F11EA2">
      <w:pPr>
        <w:pStyle w:val="Odstavecseseznamem"/>
        <w:numPr>
          <w:ilvl w:val="0"/>
          <w:numId w:val="29"/>
        </w:numPr>
        <w:tabs>
          <w:tab w:val="left" w:pos="1051"/>
        </w:tabs>
        <w:spacing w:before="159"/>
        <w:ind w:left="1051" w:hanging="358"/>
      </w:pPr>
      <w:r>
        <w:rPr>
          <w:b/>
        </w:rPr>
        <w:t>Motivace</w:t>
      </w:r>
      <w:r>
        <w:rPr>
          <w:b/>
          <w:spacing w:val="-5"/>
        </w:rPr>
        <w:t xml:space="preserve"> </w:t>
      </w:r>
      <w:r>
        <w:rPr>
          <w:b/>
        </w:rPr>
        <w:t>k</w:t>
      </w:r>
      <w:r>
        <w:rPr>
          <w:b/>
          <w:spacing w:val="-7"/>
        </w:rPr>
        <w:t xml:space="preserve"> </w:t>
      </w:r>
      <w:r>
        <w:rPr>
          <w:b/>
        </w:rPr>
        <w:t>přijetí</w:t>
      </w:r>
      <w:r>
        <w:rPr>
          <w:b/>
          <w:spacing w:val="-3"/>
        </w:rPr>
        <w:t xml:space="preserve"> </w:t>
      </w:r>
      <w:r>
        <w:rPr>
          <w:b/>
        </w:rPr>
        <w:t>BIM</w:t>
      </w:r>
      <w:r>
        <w:t>:</w:t>
      </w:r>
      <w:r>
        <w:rPr>
          <w:spacing w:val="-6"/>
        </w:rPr>
        <w:t xml:space="preserve"> </w:t>
      </w:r>
      <w:r>
        <w:t>Prezentace</w:t>
      </w:r>
      <w:r>
        <w:rPr>
          <w:spacing w:val="-3"/>
        </w:rPr>
        <w:t xml:space="preserve"> </w:t>
      </w:r>
      <w:r>
        <w:t>příkladů</w:t>
      </w:r>
      <w:r>
        <w:rPr>
          <w:spacing w:val="-4"/>
        </w:rPr>
        <w:t xml:space="preserve"> </w:t>
      </w:r>
      <w:r>
        <w:t>dobré</w:t>
      </w:r>
      <w:r>
        <w:rPr>
          <w:spacing w:val="-4"/>
        </w:rPr>
        <w:t xml:space="preserve"> </w:t>
      </w:r>
      <w:r>
        <w:t>praxe</w:t>
      </w:r>
      <w:r>
        <w:rPr>
          <w:spacing w:val="-4"/>
        </w:rPr>
        <w:t xml:space="preserve"> </w:t>
      </w:r>
      <w:r>
        <w:t>z</w:t>
      </w:r>
      <w:r>
        <w:rPr>
          <w:spacing w:val="-3"/>
        </w:rPr>
        <w:t xml:space="preserve"> </w:t>
      </w:r>
      <w:r>
        <w:t>implementace</w:t>
      </w:r>
      <w:r>
        <w:rPr>
          <w:spacing w:val="-2"/>
        </w:rPr>
        <w:t xml:space="preserve"> </w:t>
      </w:r>
      <w:r>
        <w:rPr>
          <w:spacing w:val="-4"/>
        </w:rPr>
        <w:t>BIM.</w:t>
      </w:r>
    </w:p>
    <w:p w14:paraId="6DE6AAA4" w14:textId="77777777" w:rsidR="00090A01" w:rsidRDefault="00F11EA2">
      <w:pPr>
        <w:pStyle w:val="Odstavecseseznamem"/>
        <w:numPr>
          <w:ilvl w:val="0"/>
          <w:numId w:val="29"/>
        </w:numPr>
        <w:tabs>
          <w:tab w:val="left" w:pos="1051"/>
        </w:tabs>
        <w:ind w:left="1051" w:hanging="358"/>
      </w:pPr>
      <w:r>
        <w:rPr>
          <w:b/>
        </w:rPr>
        <w:t>Pochopení</w:t>
      </w:r>
      <w:r>
        <w:rPr>
          <w:b/>
          <w:spacing w:val="-9"/>
        </w:rPr>
        <w:t xml:space="preserve"> </w:t>
      </w:r>
      <w:r>
        <w:rPr>
          <w:b/>
        </w:rPr>
        <w:t>terminologie</w:t>
      </w:r>
      <w:r>
        <w:t>:</w:t>
      </w:r>
      <w:r>
        <w:rPr>
          <w:spacing w:val="-6"/>
        </w:rPr>
        <w:t xml:space="preserve"> </w:t>
      </w:r>
      <w:r>
        <w:t>Vysvětlení</w:t>
      </w:r>
      <w:r>
        <w:rPr>
          <w:spacing w:val="-6"/>
        </w:rPr>
        <w:t xml:space="preserve"> </w:t>
      </w:r>
      <w:r>
        <w:t>pojmů</w:t>
      </w:r>
      <w:r>
        <w:rPr>
          <w:spacing w:val="-7"/>
        </w:rPr>
        <w:t xml:space="preserve"> </w:t>
      </w:r>
      <w:r>
        <w:t>a</w:t>
      </w:r>
      <w:r>
        <w:rPr>
          <w:spacing w:val="-6"/>
        </w:rPr>
        <w:t xml:space="preserve"> </w:t>
      </w:r>
      <w:r>
        <w:t>principů</w:t>
      </w:r>
      <w:r>
        <w:rPr>
          <w:spacing w:val="-9"/>
        </w:rPr>
        <w:t xml:space="preserve"> </w:t>
      </w:r>
      <w:r>
        <w:t>metody</w:t>
      </w:r>
      <w:r>
        <w:rPr>
          <w:spacing w:val="-7"/>
        </w:rPr>
        <w:t xml:space="preserve"> </w:t>
      </w:r>
      <w:r>
        <w:rPr>
          <w:spacing w:val="-4"/>
        </w:rPr>
        <w:t>BIM.</w:t>
      </w:r>
    </w:p>
    <w:p w14:paraId="452D35DC" w14:textId="77777777" w:rsidR="00090A01" w:rsidRDefault="00F11EA2">
      <w:pPr>
        <w:pStyle w:val="Odstavecseseznamem"/>
        <w:numPr>
          <w:ilvl w:val="0"/>
          <w:numId w:val="29"/>
        </w:numPr>
        <w:tabs>
          <w:tab w:val="left" w:pos="1051"/>
        </w:tabs>
        <w:ind w:left="1051" w:hanging="358"/>
      </w:pPr>
      <w:r>
        <w:rPr>
          <w:b/>
        </w:rPr>
        <w:t>Vzdělávání</w:t>
      </w:r>
      <w:r>
        <w:rPr>
          <w:b/>
          <w:spacing w:val="-7"/>
        </w:rPr>
        <w:t xml:space="preserve"> </w:t>
      </w:r>
      <w:r>
        <w:rPr>
          <w:b/>
        </w:rPr>
        <w:t>odborníků</w:t>
      </w:r>
      <w:r>
        <w:t>:</w:t>
      </w:r>
      <w:r>
        <w:rPr>
          <w:spacing w:val="-6"/>
        </w:rPr>
        <w:t xml:space="preserve"> </w:t>
      </w:r>
      <w:r>
        <w:t>Specializované</w:t>
      </w:r>
      <w:r>
        <w:rPr>
          <w:spacing w:val="-6"/>
        </w:rPr>
        <w:t xml:space="preserve"> </w:t>
      </w:r>
      <w:r>
        <w:t>vzdělávání</w:t>
      </w:r>
      <w:r>
        <w:rPr>
          <w:spacing w:val="-7"/>
        </w:rPr>
        <w:t xml:space="preserve"> </w:t>
      </w:r>
      <w:r>
        <w:t>pro</w:t>
      </w:r>
      <w:r>
        <w:rPr>
          <w:spacing w:val="-7"/>
        </w:rPr>
        <w:t xml:space="preserve"> </w:t>
      </w:r>
      <w:r>
        <w:t>odborníky</w:t>
      </w:r>
      <w:r>
        <w:rPr>
          <w:spacing w:val="-8"/>
        </w:rPr>
        <w:t xml:space="preserve"> </w:t>
      </w:r>
      <w:r>
        <w:t>v</w:t>
      </w:r>
      <w:r>
        <w:rPr>
          <w:spacing w:val="-5"/>
        </w:rPr>
        <w:t xml:space="preserve"> </w:t>
      </w:r>
      <w:r>
        <w:t>oblasti</w:t>
      </w:r>
      <w:r>
        <w:rPr>
          <w:spacing w:val="-6"/>
        </w:rPr>
        <w:t xml:space="preserve"> </w:t>
      </w:r>
      <w:r>
        <w:rPr>
          <w:spacing w:val="-4"/>
        </w:rPr>
        <w:t>BIM.</w:t>
      </w:r>
    </w:p>
    <w:p w14:paraId="7278227E" w14:textId="77777777" w:rsidR="00090A01" w:rsidRDefault="00F11EA2">
      <w:pPr>
        <w:pStyle w:val="Odstavecseseznamem"/>
        <w:numPr>
          <w:ilvl w:val="0"/>
          <w:numId w:val="29"/>
        </w:numPr>
        <w:tabs>
          <w:tab w:val="left" w:pos="1051"/>
          <w:tab w:val="left" w:pos="1053"/>
        </w:tabs>
        <w:spacing w:line="256" w:lineRule="auto"/>
        <w:ind w:right="691"/>
      </w:pPr>
      <w:r>
        <w:rPr>
          <w:b/>
        </w:rPr>
        <w:t>Vzdělávání</w:t>
      </w:r>
      <w:r>
        <w:rPr>
          <w:b/>
          <w:spacing w:val="32"/>
        </w:rPr>
        <w:t xml:space="preserve"> </w:t>
      </w:r>
      <w:r>
        <w:rPr>
          <w:b/>
        </w:rPr>
        <w:t>žáků</w:t>
      </w:r>
      <w:r>
        <w:rPr>
          <w:b/>
          <w:spacing w:val="30"/>
        </w:rPr>
        <w:t xml:space="preserve"> </w:t>
      </w:r>
      <w:r>
        <w:rPr>
          <w:b/>
        </w:rPr>
        <w:t>a</w:t>
      </w:r>
      <w:r>
        <w:rPr>
          <w:b/>
          <w:spacing w:val="31"/>
        </w:rPr>
        <w:t xml:space="preserve"> </w:t>
      </w:r>
      <w:r>
        <w:rPr>
          <w:b/>
        </w:rPr>
        <w:t>studentů</w:t>
      </w:r>
      <w:r>
        <w:t>:</w:t>
      </w:r>
      <w:r>
        <w:rPr>
          <w:spacing w:val="32"/>
        </w:rPr>
        <w:t xml:space="preserve"> </w:t>
      </w:r>
      <w:r>
        <w:t>Zvýšení</w:t>
      </w:r>
      <w:r>
        <w:rPr>
          <w:spacing w:val="31"/>
        </w:rPr>
        <w:t xml:space="preserve"> </w:t>
      </w:r>
      <w:r>
        <w:t>digitální</w:t>
      </w:r>
      <w:r>
        <w:rPr>
          <w:spacing w:val="32"/>
        </w:rPr>
        <w:t xml:space="preserve"> </w:t>
      </w:r>
      <w:r>
        <w:t>gramotnosti</w:t>
      </w:r>
      <w:r>
        <w:rPr>
          <w:spacing w:val="32"/>
        </w:rPr>
        <w:t xml:space="preserve"> </w:t>
      </w:r>
      <w:r>
        <w:t>v</w:t>
      </w:r>
      <w:r>
        <w:rPr>
          <w:spacing w:val="33"/>
        </w:rPr>
        <w:t xml:space="preserve"> </w:t>
      </w:r>
      <w:r>
        <w:t>práci</w:t>
      </w:r>
      <w:r>
        <w:rPr>
          <w:spacing w:val="31"/>
        </w:rPr>
        <w:t xml:space="preserve"> </w:t>
      </w:r>
      <w:r>
        <w:t>s</w:t>
      </w:r>
      <w:r>
        <w:rPr>
          <w:spacing w:val="32"/>
        </w:rPr>
        <w:t xml:space="preserve"> </w:t>
      </w:r>
      <w:r>
        <w:t>daty</w:t>
      </w:r>
      <w:r>
        <w:rPr>
          <w:spacing w:val="33"/>
        </w:rPr>
        <w:t xml:space="preserve"> </w:t>
      </w:r>
      <w:r>
        <w:t>a</w:t>
      </w:r>
      <w:r>
        <w:rPr>
          <w:spacing w:val="32"/>
        </w:rPr>
        <w:t xml:space="preserve"> </w:t>
      </w:r>
      <w:r>
        <w:t>informacemi</w:t>
      </w:r>
      <w:r>
        <w:rPr>
          <w:spacing w:val="32"/>
        </w:rPr>
        <w:t xml:space="preserve"> </w:t>
      </w:r>
      <w:r>
        <w:t>v</w:t>
      </w:r>
      <w:r>
        <w:rPr>
          <w:spacing w:val="33"/>
        </w:rPr>
        <w:t xml:space="preserve"> </w:t>
      </w:r>
      <w:r>
        <w:t>rámci vzdělávacích programů na ZŠ, SŠ a VŠ.</w:t>
      </w:r>
    </w:p>
    <w:p w14:paraId="05D0395B" w14:textId="37326A66" w:rsidR="00090A01" w:rsidRDefault="00F11EA2">
      <w:pPr>
        <w:pStyle w:val="Odstavecseseznamem"/>
        <w:numPr>
          <w:ilvl w:val="0"/>
          <w:numId w:val="29"/>
        </w:numPr>
        <w:tabs>
          <w:tab w:val="left" w:pos="1051"/>
        </w:tabs>
        <w:spacing w:before="3"/>
        <w:ind w:left="1051" w:hanging="358"/>
      </w:pPr>
      <w:r>
        <w:rPr>
          <w:b/>
        </w:rPr>
        <w:t>Celoživotní</w:t>
      </w:r>
      <w:r>
        <w:rPr>
          <w:b/>
          <w:spacing w:val="22"/>
        </w:rPr>
        <w:t xml:space="preserve"> </w:t>
      </w:r>
      <w:r>
        <w:rPr>
          <w:b/>
        </w:rPr>
        <w:t>vzdělávání</w:t>
      </w:r>
      <w:r w:rsidR="00505C85">
        <w:rPr>
          <w:bCs/>
        </w:rPr>
        <w:t xml:space="preserve">: </w:t>
      </w:r>
      <w:r>
        <w:t>Integrace</w:t>
      </w:r>
      <w:r>
        <w:rPr>
          <w:spacing w:val="25"/>
        </w:rPr>
        <w:t xml:space="preserve"> </w:t>
      </w:r>
      <w:r>
        <w:t>BIM</w:t>
      </w:r>
      <w:r>
        <w:rPr>
          <w:spacing w:val="26"/>
        </w:rPr>
        <w:t xml:space="preserve"> </w:t>
      </w:r>
      <w:r>
        <w:t>do</w:t>
      </w:r>
      <w:r>
        <w:rPr>
          <w:spacing w:val="26"/>
        </w:rPr>
        <w:t xml:space="preserve"> </w:t>
      </w:r>
      <w:r>
        <w:t>systému</w:t>
      </w:r>
      <w:r>
        <w:rPr>
          <w:spacing w:val="21"/>
        </w:rPr>
        <w:t xml:space="preserve"> </w:t>
      </w:r>
      <w:r>
        <w:t>celoživotního</w:t>
      </w:r>
      <w:r>
        <w:rPr>
          <w:spacing w:val="27"/>
        </w:rPr>
        <w:t xml:space="preserve"> </w:t>
      </w:r>
      <w:r>
        <w:t>vzdělávání</w:t>
      </w:r>
      <w:r>
        <w:rPr>
          <w:spacing w:val="24"/>
        </w:rPr>
        <w:t xml:space="preserve"> </w:t>
      </w:r>
      <w:r>
        <w:t>a</w:t>
      </w:r>
      <w:r>
        <w:rPr>
          <w:spacing w:val="23"/>
        </w:rPr>
        <w:t xml:space="preserve"> </w:t>
      </w:r>
      <w:r>
        <w:t>průběžné</w:t>
      </w:r>
      <w:r>
        <w:rPr>
          <w:spacing w:val="30"/>
        </w:rPr>
        <w:t xml:space="preserve"> </w:t>
      </w:r>
      <w:r>
        <w:rPr>
          <w:spacing w:val="-2"/>
        </w:rPr>
        <w:t>zvyšování</w:t>
      </w:r>
    </w:p>
    <w:p w14:paraId="20351C05" w14:textId="77777777" w:rsidR="00090A01" w:rsidRDefault="00F11EA2">
      <w:pPr>
        <w:pStyle w:val="Zkladntext"/>
        <w:spacing w:before="22"/>
        <w:ind w:left="1053"/>
      </w:pPr>
      <w:r>
        <w:rPr>
          <w:spacing w:val="-2"/>
        </w:rPr>
        <w:t>kvalifikace.</w:t>
      </w:r>
    </w:p>
    <w:p w14:paraId="3080BBFE" w14:textId="77777777" w:rsidR="00090A01" w:rsidRDefault="00F11EA2">
      <w:pPr>
        <w:pStyle w:val="Zkladntext"/>
        <w:spacing w:before="180"/>
        <w:ind w:left="332"/>
      </w:pPr>
      <w:r>
        <w:t>Dokument</w:t>
      </w:r>
      <w:r>
        <w:rPr>
          <w:spacing w:val="-4"/>
        </w:rPr>
        <w:t xml:space="preserve"> </w:t>
      </w:r>
      <w:r>
        <w:t>je</w:t>
      </w:r>
      <w:r>
        <w:rPr>
          <w:spacing w:val="-5"/>
        </w:rPr>
        <w:t xml:space="preserve"> </w:t>
      </w:r>
      <w:r>
        <w:t>určen</w:t>
      </w:r>
      <w:r>
        <w:rPr>
          <w:spacing w:val="-4"/>
        </w:rPr>
        <w:t xml:space="preserve"> </w:t>
      </w:r>
      <w:r>
        <w:t>pro</w:t>
      </w:r>
      <w:r>
        <w:rPr>
          <w:spacing w:val="-2"/>
        </w:rPr>
        <w:t xml:space="preserve"> </w:t>
      </w:r>
      <w:r>
        <w:t>dvě</w:t>
      </w:r>
      <w:r>
        <w:rPr>
          <w:spacing w:val="-6"/>
        </w:rPr>
        <w:t xml:space="preserve"> </w:t>
      </w:r>
      <w:r>
        <w:t>primární</w:t>
      </w:r>
      <w:r>
        <w:rPr>
          <w:spacing w:val="-3"/>
        </w:rPr>
        <w:t xml:space="preserve"> </w:t>
      </w:r>
      <w:r>
        <w:t>cílové</w:t>
      </w:r>
      <w:r>
        <w:rPr>
          <w:spacing w:val="-3"/>
        </w:rPr>
        <w:t xml:space="preserve"> </w:t>
      </w:r>
      <w:r>
        <w:rPr>
          <w:spacing w:val="-2"/>
        </w:rPr>
        <w:t>skupiny:</w:t>
      </w:r>
    </w:p>
    <w:p w14:paraId="55B8C063" w14:textId="77777777" w:rsidR="00090A01" w:rsidRDefault="00F11EA2">
      <w:pPr>
        <w:pStyle w:val="Odstavecseseznamem"/>
        <w:numPr>
          <w:ilvl w:val="1"/>
          <w:numId w:val="29"/>
        </w:numPr>
        <w:tabs>
          <w:tab w:val="left" w:pos="1053"/>
        </w:tabs>
        <w:spacing w:before="183" w:line="256" w:lineRule="auto"/>
        <w:ind w:right="692"/>
      </w:pPr>
      <w:r>
        <w:rPr>
          <w:b/>
        </w:rPr>
        <w:t>Představitele</w:t>
      </w:r>
      <w:r>
        <w:rPr>
          <w:b/>
          <w:spacing w:val="77"/>
        </w:rPr>
        <w:t xml:space="preserve"> </w:t>
      </w:r>
      <w:r>
        <w:rPr>
          <w:b/>
        </w:rPr>
        <w:t>organizací</w:t>
      </w:r>
      <w:r>
        <w:rPr>
          <w:b/>
          <w:spacing w:val="74"/>
        </w:rPr>
        <w:t xml:space="preserve"> </w:t>
      </w:r>
      <w:r>
        <w:rPr>
          <w:b/>
        </w:rPr>
        <w:t>veřejné</w:t>
      </w:r>
      <w:r>
        <w:rPr>
          <w:b/>
          <w:spacing w:val="75"/>
        </w:rPr>
        <w:t xml:space="preserve"> </w:t>
      </w:r>
      <w:r>
        <w:rPr>
          <w:b/>
        </w:rPr>
        <w:t>správy</w:t>
      </w:r>
      <w:r>
        <w:t>:</w:t>
      </w:r>
      <w:r>
        <w:rPr>
          <w:spacing w:val="76"/>
        </w:rPr>
        <w:t xml:space="preserve"> </w:t>
      </w:r>
      <w:r>
        <w:t>kteří</w:t>
      </w:r>
      <w:r>
        <w:rPr>
          <w:spacing w:val="75"/>
        </w:rPr>
        <w:t xml:space="preserve"> </w:t>
      </w:r>
      <w:r>
        <w:t>jsou</w:t>
      </w:r>
      <w:r>
        <w:rPr>
          <w:spacing w:val="78"/>
        </w:rPr>
        <w:t xml:space="preserve"> </w:t>
      </w:r>
      <w:r>
        <w:t>odpovědní</w:t>
      </w:r>
      <w:r>
        <w:rPr>
          <w:spacing w:val="77"/>
        </w:rPr>
        <w:t xml:space="preserve"> </w:t>
      </w:r>
      <w:r>
        <w:t>za</w:t>
      </w:r>
      <w:r>
        <w:rPr>
          <w:spacing w:val="77"/>
        </w:rPr>
        <w:t xml:space="preserve"> </w:t>
      </w:r>
      <w:r>
        <w:t>vzdělávání</w:t>
      </w:r>
      <w:r>
        <w:rPr>
          <w:spacing w:val="77"/>
        </w:rPr>
        <w:t xml:space="preserve"> </w:t>
      </w:r>
      <w:r>
        <w:t>zaměstnanců</w:t>
      </w:r>
      <w:r>
        <w:rPr>
          <w:spacing w:val="75"/>
        </w:rPr>
        <w:t xml:space="preserve"> </w:t>
      </w:r>
      <w:r>
        <w:t>v organizaci pro zavedení BIM.</w:t>
      </w:r>
    </w:p>
    <w:p w14:paraId="2BB969E3" w14:textId="77777777" w:rsidR="00090A01" w:rsidRDefault="00F11EA2">
      <w:pPr>
        <w:pStyle w:val="Odstavecseseznamem"/>
        <w:numPr>
          <w:ilvl w:val="1"/>
          <w:numId w:val="29"/>
        </w:numPr>
        <w:tabs>
          <w:tab w:val="left" w:pos="1053"/>
        </w:tabs>
        <w:spacing w:before="5" w:line="259" w:lineRule="auto"/>
        <w:ind w:right="694"/>
      </w:pPr>
      <w:r>
        <w:rPr>
          <w:b/>
        </w:rPr>
        <w:t>Odborné vzdělávací organizace</w:t>
      </w:r>
      <w:r>
        <w:t>: veřejného i soukromého sektoru, které se zaměřují na vzdělávání veřejné správy v oblasti BIM.</w:t>
      </w:r>
    </w:p>
    <w:p w14:paraId="031FEDBB" w14:textId="77777777" w:rsidR="00090A01" w:rsidRDefault="00F11EA2">
      <w:pPr>
        <w:pStyle w:val="Zkladntext"/>
        <w:spacing w:before="159" w:line="259" w:lineRule="auto"/>
        <w:ind w:left="332" w:right="695"/>
        <w:jc w:val="both"/>
      </w:pPr>
      <w:r>
        <w:t xml:space="preserve">Pro představitele organizací má dokument </w:t>
      </w:r>
      <w:r>
        <w:rPr>
          <w:b/>
        </w:rPr>
        <w:t xml:space="preserve">informativní a doporučující </w:t>
      </w:r>
      <w:r>
        <w:t>charakter. Cílem je poskytnout dostatek informací pro přípravu vlastních vzdělávacích programů.</w:t>
      </w:r>
    </w:p>
    <w:p w14:paraId="7AEFBE40" w14:textId="77777777" w:rsidR="00090A01" w:rsidRDefault="00F11EA2">
      <w:pPr>
        <w:spacing w:before="159"/>
        <w:ind w:left="332"/>
      </w:pPr>
      <w:r>
        <w:t>Pro</w:t>
      </w:r>
      <w:r>
        <w:rPr>
          <w:spacing w:val="22"/>
        </w:rPr>
        <w:t xml:space="preserve"> </w:t>
      </w:r>
      <w:r>
        <w:t>vzdělávací</w:t>
      </w:r>
      <w:r>
        <w:rPr>
          <w:spacing w:val="23"/>
        </w:rPr>
        <w:t xml:space="preserve"> </w:t>
      </w:r>
      <w:r>
        <w:t>organizace</w:t>
      </w:r>
      <w:r>
        <w:rPr>
          <w:spacing w:val="24"/>
        </w:rPr>
        <w:t xml:space="preserve"> </w:t>
      </w:r>
      <w:r>
        <w:t>je</w:t>
      </w:r>
      <w:r>
        <w:rPr>
          <w:spacing w:val="26"/>
        </w:rPr>
        <w:t xml:space="preserve"> </w:t>
      </w:r>
      <w:r>
        <w:t>dokument</w:t>
      </w:r>
      <w:r>
        <w:rPr>
          <w:spacing w:val="23"/>
        </w:rPr>
        <w:t xml:space="preserve"> </w:t>
      </w:r>
      <w:r>
        <w:t>vodítkem</w:t>
      </w:r>
      <w:r>
        <w:rPr>
          <w:spacing w:val="26"/>
        </w:rPr>
        <w:t xml:space="preserve"> </w:t>
      </w:r>
      <w:r>
        <w:t>pro</w:t>
      </w:r>
      <w:r>
        <w:rPr>
          <w:spacing w:val="31"/>
        </w:rPr>
        <w:t xml:space="preserve"> </w:t>
      </w:r>
      <w:r>
        <w:rPr>
          <w:b/>
        </w:rPr>
        <w:t>vytvoření</w:t>
      </w:r>
      <w:r>
        <w:rPr>
          <w:b/>
          <w:spacing w:val="26"/>
        </w:rPr>
        <w:t xml:space="preserve"> </w:t>
      </w:r>
      <w:r>
        <w:rPr>
          <w:b/>
        </w:rPr>
        <w:t>standardizovaného</w:t>
      </w:r>
      <w:r>
        <w:rPr>
          <w:b/>
          <w:spacing w:val="24"/>
        </w:rPr>
        <w:t xml:space="preserve"> </w:t>
      </w:r>
      <w:r>
        <w:rPr>
          <w:b/>
        </w:rPr>
        <w:t>systému</w:t>
      </w:r>
      <w:r>
        <w:rPr>
          <w:b/>
          <w:spacing w:val="23"/>
        </w:rPr>
        <w:t xml:space="preserve"> </w:t>
      </w:r>
      <w:r>
        <w:rPr>
          <w:b/>
          <w:spacing w:val="-2"/>
        </w:rPr>
        <w:t>vzdělávání</w:t>
      </w:r>
      <w:r>
        <w:rPr>
          <w:spacing w:val="-2"/>
        </w:rPr>
        <w:t>,</w:t>
      </w:r>
    </w:p>
    <w:p w14:paraId="5A629A9B" w14:textId="77777777" w:rsidR="00090A01" w:rsidRDefault="00F11EA2">
      <w:pPr>
        <w:pStyle w:val="Zkladntext"/>
        <w:spacing w:before="22"/>
        <w:ind w:left="332"/>
      </w:pPr>
      <w:r>
        <w:t>který</w:t>
      </w:r>
      <w:r>
        <w:rPr>
          <w:spacing w:val="-5"/>
        </w:rPr>
        <w:t xml:space="preserve"> </w:t>
      </w:r>
      <w:r>
        <w:t>by</w:t>
      </w:r>
      <w:r>
        <w:rPr>
          <w:spacing w:val="-4"/>
        </w:rPr>
        <w:t xml:space="preserve"> </w:t>
      </w:r>
      <w:r>
        <w:t>byl</w:t>
      </w:r>
      <w:r>
        <w:rPr>
          <w:spacing w:val="-6"/>
        </w:rPr>
        <w:t xml:space="preserve"> </w:t>
      </w:r>
      <w:r>
        <w:t>vhodný</w:t>
      </w:r>
      <w:r>
        <w:rPr>
          <w:spacing w:val="-6"/>
        </w:rPr>
        <w:t xml:space="preserve"> </w:t>
      </w:r>
      <w:r>
        <w:t>pro</w:t>
      </w:r>
      <w:r>
        <w:rPr>
          <w:spacing w:val="-5"/>
        </w:rPr>
        <w:t xml:space="preserve"> </w:t>
      </w:r>
      <w:r>
        <w:t>individuální</w:t>
      </w:r>
      <w:r>
        <w:rPr>
          <w:spacing w:val="-4"/>
        </w:rPr>
        <w:t xml:space="preserve"> </w:t>
      </w:r>
      <w:r>
        <w:rPr>
          <w:spacing w:val="-2"/>
        </w:rPr>
        <w:t>využití.</w:t>
      </w:r>
    </w:p>
    <w:p w14:paraId="13D218BC" w14:textId="77777777" w:rsidR="00090A01" w:rsidRDefault="00090A01">
      <w:pPr>
        <w:sectPr w:rsidR="00090A01">
          <w:pgSz w:w="11910" w:h="16840"/>
          <w:pgMar w:top="1920" w:right="440" w:bottom="760" w:left="800" w:header="860" w:footer="575" w:gutter="0"/>
          <w:cols w:space="708"/>
        </w:sectPr>
      </w:pPr>
    </w:p>
    <w:p w14:paraId="7E0B9166" w14:textId="77777777" w:rsidR="00090A01" w:rsidRDefault="00F11EA2">
      <w:pPr>
        <w:pStyle w:val="Zkladntext"/>
        <w:spacing w:before="90"/>
        <w:ind w:left="332"/>
      </w:pPr>
      <w:r>
        <w:lastRenderedPageBreak/>
        <w:t>Vytvoření</w:t>
      </w:r>
      <w:r>
        <w:rPr>
          <w:spacing w:val="-8"/>
        </w:rPr>
        <w:t xml:space="preserve"> </w:t>
      </w:r>
      <w:r>
        <w:t>systému</w:t>
      </w:r>
      <w:r>
        <w:rPr>
          <w:spacing w:val="-5"/>
        </w:rPr>
        <w:t xml:space="preserve"> </w:t>
      </w:r>
      <w:r>
        <w:t>vzdělávání</w:t>
      </w:r>
      <w:r>
        <w:rPr>
          <w:spacing w:val="-4"/>
        </w:rPr>
        <w:t xml:space="preserve"> </w:t>
      </w:r>
      <w:r>
        <w:t>v</w:t>
      </w:r>
      <w:r>
        <w:rPr>
          <w:spacing w:val="-3"/>
        </w:rPr>
        <w:t xml:space="preserve"> </w:t>
      </w:r>
      <w:r>
        <w:t>BIM</w:t>
      </w:r>
      <w:r>
        <w:rPr>
          <w:spacing w:val="-4"/>
        </w:rPr>
        <w:t xml:space="preserve"> </w:t>
      </w:r>
      <w:r>
        <w:t>zahrnuje</w:t>
      </w:r>
      <w:r>
        <w:rPr>
          <w:spacing w:val="-4"/>
        </w:rPr>
        <w:t xml:space="preserve"> </w:t>
      </w:r>
      <w:r>
        <w:t>tyto</w:t>
      </w:r>
      <w:r>
        <w:rPr>
          <w:spacing w:val="-2"/>
        </w:rPr>
        <w:t xml:space="preserve"> kroky:</w:t>
      </w:r>
    </w:p>
    <w:p w14:paraId="1CD60399" w14:textId="77777777" w:rsidR="00090A01" w:rsidRDefault="00F11EA2">
      <w:pPr>
        <w:pStyle w:val="Odstavecseseznamem"/>
        <w:numPr>
          <w:ilvl w:val="1"/>
          <w:numId w:val="29"/>
        </w:numPr>
        <w:tabs>
          <w:tab w:val="left" w:pos="1053"/>
        </w:tabs>
        <w:spacing w:before="181"/>
      </w:pPr>
      <w:r>
        <w:rPr>
          <w:b/>
        </w:rPr>
        <w:t>Definování</w:t>
      </w:r>
      <w:r>
        <w:rPr>
          <w:b/>
          <w:spacing w:val="-9"/>
        </w:rPr>
        <w:t xml:space="preserve"> </w:t>
      </w:r>
      <w:r>
        <w:rPr>
          <w:b/>
        </w:rPr>
        <w:t>cílové</w:t>
      </w:r>
      <w:r>
        <w:rPr>
          <w:b/>
          <w:spacing w:val="-5"/>
        </w:rPr>
        <w:t xml:space="preserve"> </w:t>
      </w:r>
      <w:r>
        <w:rPr>
          <w:b/>
        </w:rPr>
        <w:t>skupiny</w:t>
      </w:r>
      <w:r>
        <w:t>:</w:t>
      </w:r>
      <w:r>
        <w:rPr>
          <w:spacing w:val="-8"/>
        </w:rPr>
        <w:t xml:space="preserve"> </w:t>
      </w:r>
      <w:r>
        <w:t>určení</w:t>
      </w:r>
      <w:r>
        <w:rPr>
          <w:spacing w:val="-5"/>
        </w:rPr>
        <w:t xml:space="preserve"> </w:t>
      </w:r>
      <w:r>
        <w:t>specifických</w:t>
      </w:r>
      <w:r>
        <w:rPr>
          <w:spacing w:val="-8"/>
        </w:rPr>
        <w:t xml:space="preserve"> </w:t>
      </w:r>
      <w:r>
        <w:t>potřeb</w:t>
      </w:r>
      <w:r>
        <w:rPr>
          <w:spacing w:val="-7"/>
        </w:rPr>
        <w:t xml:space="preserve"> </w:t>
      </w:r>
      <w:r>
        <w:t>a</w:t>
      </w:r>
      <w:r>
        <w:rPr>
          <w:spacing w:val="-4"/>
        </w:rPr>
        <w:t xml:space="preserve"> </w:t>
      </w:r>
      <w:r>
        <w:t>znalostní</w:t>
      </w:r>
      <w:r>
        <w:rPr>
          <w:spacing w:val="-5"/>
        </w:rPr>
        <w:t xml:space="preserve"> </w:t>
      </w:r>
      <w:r>
        <w:t>úrovně</w:t>
      </w:r>
      <w:r>
        <w:rPr>
          <w:spacing w:val="-4"/>
        </w:rPr>
        <w:t xml:space="preserve"> </w:t>
      </w:r>
      <w:r>
        <w:t>cílové</w:t>
      </w:r>
      <w:r>
        <w:rPr>
          <w:spacing w:val="-4"/>
        </w:rPr>
        <w:t xml:space="preserve"> </w:t>
      </w:r>
      <w:r>
        <w:rPr>
          <w:spacing w:val="-2"/>
        </w:rPr>
        <w:t>skupiny.</w:t>
      </w:r>
    </w:p>
    <w:p w14:paraId="5954BCB4" w14:textId="77777777" w:rsidR="00090A01" w:rsidRDefault="00F11EA2">
      <w:pPr>
        <w:pStyle w:val="Odstavecseseznamem"/>
        <w:numPr>
          <w:ilvl w:val="1"/>
          <w:numId w:val="29"/>
        </w:numPr>
        <w:tabs>
          <w:tab w:val="left" w:pos="1053"/>
        </w:tabs>
      </w:pPr>
      <w:r>
        <w:rPr>
          <w:b/>
        </w:rPr>
        <w:t>Stanovení</w:t>
      </w:r>
      <w:r>
        <w:rPr>
          <w:b/>
          <w:spacing w:val="-9"/>
        </w:rPr>
        <w:t xml:space="preserve"> </w:t>
      </w:r>
      <w:r>
        <w:rPr>
          <w:b/>
        </w:rPr>
        <w:t>smyslu</w:t>
      </w:r>
      <w:r>
        <w:rPr>
          <w:b/>
          <w:spacing w:val="-6"/>
        </w:rPr>
        <w:t xml:space="preserve"> </w:t>
      </w:r>
      <w:r>
        <w:rPr>
          <w:b/>
        </w:rPr>
        <w:t>a</w:t>
      </w:r>
      <w:r>
        <w:rPr>
          <w:b/>
          <w:spacing w:val="-5"/>
        </w:rPr>
        <w:t xml:space="preserve"> </w:t>
      </w:r>
      <w:r>
        <w:rPr>
          <w:b/>
        </w:rPr>
        <w:t>cílů</w:t>
      </w:r>
      <w:r>
        <w:rPr>
          <w:b/>
          <w:spacing w:val="-7"/>
        </w:rPr>
        <w:t xml:space="preserve"> </w:t>
      </w:r>
      <w:r>
        <w:rPr>
          <w:b/>
        </w:rPr>
        <w:t>vzdělávání</w:t>
      </w:r>
      <w:r>
        <w:t>:</w:t>
      </w:r>
      <w:r>
        <w:rPr>
          <w:spacing w:val="-4"/>
        </w:rPr>
        <w:t xml:space="preserve"> </w:t>
      </w:r>
      <w:r>
        <w:t>jasné</w:t>
      </w:r>
      <w:r>
        <w:rPr>
          <w:spacing w:val="-5"/>
        </w:rPr>
        <w:t xml:space="preserve"> </w:t>
      </w:r>
      <w:r>
        <w:t>definování,</w:t>
      </w:r>
      <w:r>
        <w:rPr>
          <w:spacing w:val="-9"/>
        </w:rPr>
        <w:t xml:space="preserve"> </w:t>
      </w:r>
      <w:r>
        <w:t>čeho</w:t>
      </w:r>
      <w:r>
        <w:rPr>
          <w:spacing w:val="-7"/>
        </w:rPr>
        <w:t xml:space="preserve"> </w:t>
      </w:r>
      <w:r>
        <w:t>chceme</w:t>
      </w:r>
      <w:r>
        <w:rPr>
          <w:spacing w:val="-6"/>
        </w:rPr>
        <w:t xml:space="preserve"> </w:t>
      </w:r>
      <w:r>
        <w:t>vzděláváním</w:t>
      </w:r>
      <w:r>
        <w:rPr>
          <w:spacing w:val="-8"/>
        </w:rPr>
        <w:t xml:space="preserve"> </w:t>
      </w:r>
      <w:r>
        <w:rPr>
          <w:spacing w:val="-2"/>
        </w:rPr>
        <w:t>dosáhnout.</w:t>
      </w:r>
    </w:p>
    <w:p w14:paraId="22D8211B" w14:textId="77777777" w:rsidR="00090A01" w:rsidRDefault="00F11EA2">
      <w:pPr>
        <w:pStyle w:val="Odstavecseseznamem"/>
        <w:numPr>
          <w:ilvl w:val="1"/>
          <w:numId w:val="29"/>
        </w:numPr>
        <w:tabs>
          <w:tab w:val="left" w:pos="1053"/>
        </w:tabs>
        <w:spacing w:before="20"/>
      </w:pPr>
      <w:r>
        <w:rPr>
          <w:b/>
        </w:rPr>
        <w:t>Popis</w:t>
      </w:r>
      <w:r>
        <w:rPr>
          <w:b/>
          <w:spacing w:val="7"/>
        </w:rPr>
        <w:t xml:space="preserve"> </w:t>
      </w:r>
      <w:r>
        <w:rPr>
          <w:b/>
        </w:rPr>
        <w:t>využití</w:t>
      </w:r>
      <w:r>
        <w:rPr>
          <w:b/>
          <w:spacing w:val="6"/>
        </w:rPr>
        <w:t xml:space="preserve"> </w:t>
      </w:r>
      <w:r>
        <w:rPr>
          <w:b/>
        </w:rPr>
        <w:t>znalostí</w:t>
      </w:r>
      <w:r>
        <w:rPr>
          <w:b/>
          <w:spacing w:val="9"/>
        </w:rPr>
        <w:t xml:space="preserve"> </w:t>
      </w:r>
      <w:r>
        <w:rPr>
          <w:b/>
        </w:rPr>
        <w:t>a</w:t>
      </w:r>
      <w:r>
        <w:rPr>
          <w:b/>
          <w:spacing w:val="6"/>
        </w:rPr>
        <w:t xml:space="preserve"> </w:t>
      </w:r>
      <w:r>
        <w:rPr>
          <w:b/>
        </w:rPr>
        <w:t>dovedností</w:t>
      </w:r>
      <w:r>
        <w:t>:</w:t>
      </w:r>
      <w:r>
        <w:rPr>
          <w:spacing w:val="8"/>
        </w:rPr>
        <w:t xml:space="preserve"> </w:t>
      </w:r>
      <w:r>
        <w:t>jak</w:t>
      </w:r>
      <w:r>
        <w:rPr>
          <w:spacing w:val="8"/>
        </w:rPr>
        <w:t xml:space="preserve"> </w:t>
      </w:r>
      <w:r>
        <w:t>budou</w:t>
      </w:r>
      <w:r>
        <w:rPr>
          <w:spacing w:val="6"/>
        </w:rPr>
        <w:t xml:space="preserve"> </w:t>
      </w:r>
      <w:r>
        <w:t>absolventi</w:t>
      </w:r>
      <w:r>
        <w:rPr>
          <w:spacing w:val="7"/>
        </w:rPr>
        <w:t xml:space="preserve"> </w:t>
      </w:r>
      <w:r>
        <w:t>vzdělávacích</w:t>
      </w:r>
      <w:r>
        <w:rPr>
          <w:spacing w:val="7"/>
        </w:rPr>
        <w:t xml:space="preserve"> </w:t>
      </w:r>
      <w:r>
        <w:t>programů</w:t>
      </w:r>
      <w:r>
        <w:rPr>
          <w:spacing w:val="6"/>
        </w:rPr>
        <w:t xml:space="preserve"> </w:t>
      </w:r>
      <w:r>
        <w:t>aplikovat</w:t>
      </w:r>
      <w:r>
        <w:rPr>
          <w:spacing w:val="8"/>
        </w:rPr>
        <w:t xml:space="preserve"> </w:t>
      </w:r>
      <w:r>
        <w:rPr>
          <w:spacing w:val="-2"/>
        </w:rPr>
        <w:t>získané</w:t>
      </w:r>
    </w:p>
    <w:p w14:paraId="587AC8DF" w14:textId="77777777" w:rsidR="00090A01" w:rsidRDefault="00F11EA2">
      <w:pPr>
        <w:pStyle w:val="Zkladntext"/>
        <w:spacing w:before="21"/>
        <w:ind w:left="1053"/>
      </w:pPr>
      <w:r>
        <w:t>znalosti</w:t>
      </w:r>
      <w:r>
        <w:rPr>
          <w:spacing w:val="-4"/>
        </w:rPr>
        <w:t xml:space="preserve"> </w:t>
      </w:r>
      <w:r>
        <w:t>a</w:t>
      </w:r>
      <w:r>
        <w:rPr>
          <w:spacing w:val="-4"/>
        </w:rPr>
        <w:t xml:space="preserve"> </w:t>
      </w:r>
      <w:r>
        <w:t>dovednosti</w:t>
      </w:r>
      <w:r>
        <w:rPr>
          <w:spacing w:val="-4"/>
        </w:rPr>
        <w:t xml:space="preserve"> </w:t>
      </w:r>
      <w:r>
        <w:t>v</w:t>
      </w:r>
      <w:r>
        <w:rPr>
          <w:spacing w:val="-4"/>
        </w:rPr>
        <w:t xml:space="preserve"> </w:t>
      </w:r>
      <w:r>
        <w:rPr>
          <w:spacing w:val="-2"/>
        </w:rPr>
        <w:t>praxi.</w:t>
      </w:r>
    </w:p>
    <w:p w14:paraId="7978F876" w14:textId="77777777" w:rsidR="00090A01" w:rsidRDefault="00F11EA2">
      <w:pPr>
        <w:pStyle w:val="Odstavecseseznamem"/>
        <w:numPr>
          <w:ilvl w:val="1"/>
          <w:numId w:val="29"/>
        </w:numPr>
        <w:tabs>
          <w:tab w:val="left" w:pos="1053"/>
        </w:tabs>
        <w:spacing w:before="23"/>
      </w:pPr>
      <w:r>
        <w:rPr>
          <w:b/>
        </w:rPr>
        <w:t>Nastavení</w:t>
      </w:r>
      <w:r>
        <w:rPr>
          <w:b/>
          <w:spacing w:val="-9"/>
        </w:rPr>
        <w:t xml:space="preserve"> </w:t>
      </w:r>
      <w:r>
        <w:rPr>
          <w:b/>
        </w:rPr>
        <w:t>harmonogramu</w:t>
      </w:r>
      <w:r>
        <w:t>:</w:t>
      </w:r>
      <w:r>
        <w:rPr>
          <w:spacing w:val="-7"/>
        </w:rPr>
        <w:t xml:space="preserve"> </w:t>
      </w:r>
      <w:r>
        <w:t>časový</w:t>
      </w:r>
      <w:r>
        <w:rPr>
          <w:spacing w:val="-8"/>
        </w:rPr>
        <w:t xml:space="preserve"> </w:t>
      </w:r>
      <w:r>
        <w:t>plán</w:t>
      </w:r>
      <w:r>
        <w:rPr>
          <w:spacing w:val="-7"/>
        </w:rPr>
        <w:t xml:space="preserve"> </w:t>
      </w:r>
      <w:r>
        <w:t>implementace</w:t>
      </w:r>
      <w:r>
        <w:rPr>
          <w:spacing w:val="-8"/>
        </w:rPr>
        <w:t xml:space="preserve"> </w:t>
      </w:r>
      <w:r>
        <w:t>vzdělávacích</w:t>
      </w:r>
      <w:r>
        <w:rPr>
          <w:spacing w:val="-7"/>
        </w:rPr>
        <w:t xml:space="preserve"> </w:t>
      </w:r>
      <w:r>
        <w:rPr>
          <w:spacing w:val="-2"/>
        </w:rPr>
        <w:t>programů.</w:t>
      </w:r>
    </w:p>
    <w:p w14:paraId="30E0C4D3" w14:textId="77777777" w:rsidR="00090A01" w:rsidRDefault="00F11EA2">
      <w:pPr>
        <w:pStyle w:val="Odstavecseseznamem"/>
        <w:numPr>
          <w:ilvl w:val="1"/>
          <w:numId w:val="29"/>
        </w:numPr>
        <w:tabs>
          <w:tab w:val="left" w:pos="1053"/>
        </w:tabs>
        <w:spacing w:before="19"/>
      </w:pPr>
      <w:r>
        <w:rPr>
          <w:b/>
        </w:rPr>
        <w:t>Stanovení</w:t>
      </w:r>
      <w:r>
        <w:rPr>
          <w:b/>
          <w:spacing w:val="-8"/>
        </w:rPr>
        <w:t xml:space="preserve"> </w:t>
      </w:r>
      <w:r>
        <w:rPr>
          <w:b/>
        </w:rPr>
        <w:t>kontrolních</w:t>
      </w:r>
      <w:r>
        <w:rPr>
          <w:b/>
          <w:spacing w:val="-9"/>
        </w:rPr>
        <w:t xml:space="preserve"> </w:t>
      </w:r>
      <w:r>
        <w:rPr>
          <w:b/>
        </w:rPr>
        <w:t>KPI</w:t>
      </w:r>
      <w:r>
        <w:t>:</w:t>
      </w:r>
      <w:r>
        <w:rPr>
          <w:spacing w:val="-6"/>
        </w:rPr>
        <w:t xml:space="preserve"> </w:t>
      </w:r>
      <w:r>
        <w:t>měřitelné</w:t>
      </w:r>
      <w:r>
        <w:rPr>
          <w:spacing w:val="-7"/>
        </w:rPr>
        <w:t xml:space="preserve"> </w:t>
      </w:r>
      <w:r>
        <w:t>ukazatele</w:t>
      </w:r>
      <w:r>
        <w:rPr>
          <w:spacing w:val="-5"/>
        </w:rPr>
        <w:t xml:space="preserve"> </w:t>
      </w:r>
      <w:r>
        <w:t>pro</w:t>
      </w:r>
      <w:r>
        <w:rPr>
          <w:spacing w:val="-4"/>
        </w:rPr>
        <w:t xml:space="preserve"> </w:t>
      </w:r>
      <w:r>
        <w:t>sledování</w:t>
      </w:r>
      <w:r>
        <w:rPr>
          <w:spacing w:val="-5"/>
        </w:rPr>
        <w:t xml:space="preserve"> </w:t>
      </w:r>
      <w:r>
        <w:t>efektivity</w:t>
      </w:r>
      <w:r>
        <w:rPr>
          <w:spacing w:val="-7"/>
        </w:rPr>
        <w:t xml:space="preserve"> </w:t>
      </w:r>
      <w:r>
        <w:rPr>
          <w:spacing w:val="-2"/>
        </w:rPr>
        <w:t>vzdělávání.</w:t>
      </w:r>
    </w:p>
    <w:p w14:paraId="39EB932B" w14:textId="77777777" w:rsidR="00090A01" w:rsidRDefault="00F11EA2">
      <w:pPr>
        <w:pStyle w:val="Odstavecseseznamem"/>
        <w:numPr>
          <w:ilvl w:val="1"/>
          <w:numId w:val="29"/>
        </w:numPr>
        <w:tabs>
          <w:tab w:val="left" w:pos="1053"/>
        </w:tabs>
      </w:pPr>
      <w:r>
        <w:rPr>
          <w:b/>
        </w:rPr>
        <w:t>Popis</w:t>
      </w:r>
      <w:r>
        <w:rPr>
          <w:b/>
          <w:spacing w:val="-3"/>
        </w:rPr>
        <w:t xml:space="preserve"> </w:t>
      </w:r>
      <w:r>
        <w:rPr>
          <w:b/>
        </w:rPr>
        <w:t>znalostní</w:t>
      </w:r>
      <w:r>
        <w:rPr>
          <w:b/>
          <w:spacing w:val="-4"/>
        </w:rPr>
        <w:t xml:space="preserve"> </w:t>
      </w:r>
      <w:r>
        <w:rPr>
          <w:b/>
        </w:rPr>
        <w:t>báze</w:t>
      </w:r>
      <w:r>
        <w:t>:</w:t>
      </w:r>
      <w:r>
        <w:rPr>
          <w:spacing w:val="-4"/>
        </w:rPr>
        <w:t xml:space="preserve"> </w:t>
      </w:r>
      <w:r>
        <w:t>vymezení</w:t>
      </w:r>
      <w:r>
        <w:rPr>
          <w:spacing w:val="-4"/>
        </w:rPr>
        <w:t xml:space="preserve"> </w:t>
      </w:r>
      <w:r>
        <w:t>oblastí</w:t>
      </w:r>
      <w:r>
        <w:rPr>
          <w:spacing w:val="-4"/>
        </w:rPr>
        <w:t xml:space="preserve"> </w:t>
      </w:r>
      <w:r>
        <w:t>znalostí</w:t>
      </w:r>
      <w:r>
        <w:rPr>
          <w:spacing w:val="-5"/>
        </w:rPr>
        <w:t xml:space="preserve"> </w:t>
      </w:r>
      <w:r>
        <w:t>a</w:t>
      </w:r>
      <w:r>
        <w:rPr>
          <w:spacing w:val="-4"/>
        </w:rPr>
        <w:t xml:space="preserve"> </w:t>
      </w:r>
      <w:r>
        <w:t>dovedností,</w:t>
      </w:r>
      <w:r>
        <w:rPr>
          <w:spacing w:val="-3"/>
        </w:rPr>
        <w:t xml:space="preserve"> </w:t>
      </w:r>
      <w:r>
        <w:t>které</w:t>
      </w:r>
      <w:r>
        <w:rPr>
          <w:spacing w:val="-4"/>
        </w:rPr>
        <w:t xml:space="preserve"> </w:t>
      </w:r>
      <w:r>
        <w:t>jsou</w:t>
      </w:r>
      <w:r>
        <w:rPr>
          <w:spacing w:val="-4"/>
        </w:rPr>
        <w:t xml:space="preserve"> </w:t>
      </w:r>
      <w:r>
        <w:t>nezbytné</w:t>
      </w:r>
      <w:r>
        <w:rPr>
          <w:spacing w:val="-5"/>
        </w:rPr>
        <w:t xml:space="preserve"> </w:t>
      </w:r>
      <w:r>
        <w:t>pro</w:t>
      </w:r>
      <w:r>
        <w:rPr>
          <w:spacing w:val="-4"/>
        </w:rPr>
        <w:t xml:space="preserve"> </w:t>
      </w:r>
      <w:r>
        <w:t>práci</w:t>
      </w:r>
      <w:r>
        <w:rPr>
          <w:spacing w:val="-7"/>
        </w:rPr>
        <w:t xml:space="preserve"> </w:t>
      </w:r>
      <w:r>
        <w:t>s</w:t>
      </w:r>
      <w:r>
        <w:rPr>
          <w:spacing w:val="-2"/>
        </w:rPr>
        <w:t xml:space="preserve"> </w:t>
      </w:r>
      <w:r>
        <w:rPr>
          <w:spacing w:val="-4"/>
        </w:rPr>
        <w:t>BIM.</w:t>
      </w:r>
    </w:p>
    <w:p w14:paraId="1D799B29" w14:textId="77777777" w:rsidR="00090A01" w:rsidRDefault="00F11EA2">
      <w:pPr>
        <w:pStyle w:val="Odstavecseseznamem"/>
        <w:numPr>
          <w:ilvl w:val="1"/>
          <w:numId w:val="29"/>
        </w:numPr>
        <w:tabs>
          <w:tab w:val="left" w:pos="1053"/>
        </w:tabs>
        <w:spacing w:before="23" w:line="393" w:lineRule="auto"/>
        <w:ind w:left="332" w:right="2280" w:firstLine="360"/>
      </w:pPr>
      <w:r>
        <w:rPr>
          <w:b/>
        </w:rPr>
        <w:t>Konkrétní</w:t>
      </w:r>
      <w:r>
        <w:rPr>
          <w:b/>
          <w:spacing w:val="-3"/>
        </w:rPr>
        <w:t xml:space="preserve"> </w:t>
      </w:r>
      <w:r>
        <w:rPr>
          <w:b/>
        </w:rPr>
        <w:t>doporučení</w:t>
      </w:r>
      <w:r>
        <w:t>:</w:t>
      </w:r>
      <w:r>
        <w:rPr>
          <w:spacing w:val="-1"/>
        </w:rPr>
        <w:t xml:space="preserve"> </w:t>
      </w:r>
      <w:r>
        <w:t>praktické</w:t>
      </w:r>
      <w:r>
        <w:rPr>
          <w:spacing w:val="-3"/>
        </w:rPr>
        <w:t xml:space="preserve"> </w:t>
      </w:r>
      <w:r>
        <w:t>rady</w:t>
      </w:r>
      <w:r>
        <w:rPr>
          <w:spacing w:val="-5"/>
        </w:rPr>
        <w:t xml:space="preserve"> </w:t>
      </w:r>
      <w:r>
        <w:t>a</w:t>
      </w:r>
      <w:r>
        <w:rPr>
          <w:spacing w:val="-3"/>
        </w:rPr>
        <w:t xml:space="preserve"> </w:t>
      </w:r>
      <w:r>
        <w:t>tipy</w:t>
      </w:r>
      <w:r>
        <w:rPr>
          <w:spacing w:val="-3"/>
        </w:rPr>
        <w:t xml:space="preserve"> </w:t>
      </w:r>
      <w:r>
        <w:t>pro</w:t>
      </w:r>
      <w:r>
        <w:rPr>
          <w:spacing w:val="-5"/>
        </w:rPr>
        <w:t xml:space="preserve"> </w:t>
      </w:r>
      <w:r>
        <w:t>nastavení</w:t>
      </w:r>
      <w:r>
        <w:rPr>
          <w:spacing w:val="-6"/>
        </w:rPr>
        <w:t xml:space="preserve"> </w:t>
      </w:r>
      <w:r>
        <w:t>vzdělávání</w:t>
      </w:r>
      <w:r>
        <w:rPr>
          <w:spacing w:val="-5"/>
        </w:rPr>
        <w:t xml:space="preserve"> </w:t>
      </w:r>
      <w:r>
        <w:t>v</w:t>
      </w:r>
      <w:r>
        <w:rPr>
          <w:spacing w:val="-4"/>
        </w:rPr>
        <w:t xml:space="preserve"> </w:t>
      </w:r>
      <w:r>
        <w:t>organizaci. Vzdělávání by mělo zahrnovat znalosti a dovednosti z oblastí:</w:t>
      </w:r>
    </w:p>
    <w:p w14:paraId="5D4232C2" w14:textId="77777777" w:rsidR="00090A01" w:rsidRDefault="00F11EA2">
      <w:pPr>
        <w:pStyle w:val="Odstavecseseznamem"/>
        <w:numPr>
          <w:ilvl w:val="1"/>
          <w:numId w:val="29"/>
        </w:numPr>
        <w:tabs>
          <w:tab w:val="left" w:pos="1053"/>
        </w:tabs>
        <w:spacing w:before="17"/>
      </w:pPr>
      <w:r>
        <w:rPr>
          <w:b/>
        </w:rPr>
        <w:t>Základy</w:t>
      </w:r>
      <w:r>
        <w:rPr>
          <w:b/>
          <w:spacing w:val="-6"/>
        </w:rPr>
        <w:t xml:space="preserve"> </w:t>
      </w:r>
      <w:r>
        <w:rPr>
          <w:b/>
        </w:rPr>
        <w:t>BIM</w:t>
      </w:r>
      <w:r>
        <w:t>:</w:t>
      </w:r>
      <w:r>
        <w:rPr>
          <w:spacing w:val="-7"/>
        </w:rPr>
        <w:t xml:space="preserve"> </w:t>
      </w:r>
      <w:r>
        <w:t>principy,</w:t>
      </w:r>
      <w:r>
        <w:rPr>
          <w:spacing w:val="-7"/>
        </w:rPr>
        <w:t xml:space="preserve"> </w:t>
      </w:r>
      <w:r>
        <w:t>terminologie,</w:t>
      </w:r>
      <w:r>
        <w:rPr>
          <w:spacing w:val="-7"/>
        </w:rPr>
        <w:t xml:space="preserve"> </w:t>
      </w:r>
      <w:r>
        <w:rPr>
          <w:spacing w:val="-2"/>
        </w:rPr>
        <w:t>standardy.</w:t>
      </w:r>
    </w:p>
    <w:p w14:paraId="4FA22587" w14:textId="77777777" w:rsidR="00090A01" w:rsidRDefault="00F11EA2">
      <w:pPr>
        <w:pStyle w:val="Odstavecseseznamem"/>
        <w:numPr>
          <w:ilvl w:val="1"/>
          <w:numId w:val="29"/>
        </w:numPr>
        <w:tabs>
          <w:tab w:val="left" w:pos="1053"/>
        </w:tabs>
      </w:pPr>
      <w:r>
        <w:rPr>
          <w:b/>
        </w:rPr>
        <w:t>Práce</w:t>
      </w:r>
      <w:r>
        <w:rPr>
          <w:b/>
          <w:spacing w:val="-8"/>
        </w:rPr>
        <w:t xml:space="preserve"> </w:t>
      </w:r>
      <w:r>
        <w:rPr>
          <w:b/>
        </w:rPr>
        <w:t>s</w:t>
      </w:r>
      <w:r>
        <w:rPr>
          <w:b/>
          <w:spacing w:val="-4"/>
        </w:rPr>
        <w:t xml:space="preserve"> </w:t>
      </w:r>
      <w:r>
        <w:rPr>
          <w:b/>
        </w:rPr>
        <w:t>BIM</w:t>
      </w:r>
      <w:r>
        <w:rPr>
          <w:b/>
          <w:spacing w:val="-6"/>
        </w:rPr>
        <w:t xml:space="preserve"> </w:t>
      </w:r>
      <w:r>
        <w:rPr>
          <w:b/>
        </w:rPr>
        <w:t>software</w:t>
      </w:r>
      <w:r>
        <w:t>:</w:t>
      </w:r>
      <w:r>
        <w:rPr>
          <w:spacing w:val="-2"/>
        </w:rPr>
        <w:t xml:space="preserve"> </w:t>
      </w:r>
      <w:r>
        <w:t>analýza,</w:t>
      </w:r>
      <w:r>
        <w:rPr>
          <w:spacing w:val="-3"/>
        </w:rPr>
        <w:t xml:space="preserve"> </w:t>
      </w:r>
      <w:r>
        <w:t>simulace</w:t>
      </w:r>
      <w:r>
        <w:rPr>
          <w:spacing w:val="-5"/>
        </w:rPr>
        <w:t xml:space="preserve"> </w:t>
      </w:r>
      <w:r>
        <w:t>a</w:t>
      </w:r>
      <w:r>
        <w:rPr>
          <w:spacing w:val="-3"/>
        </w:rPr>
        <w:t xml:space="preserve"> </w:t>
      </w:r>
      <w:r>
        <w:t>zobrazení</w:t>
      </w:r>
      <w:r>
        <w:rPr>
          <w:spacing w:val="-4"/>
        </w:rPr>
        <w:t xml:space="preserve"> </w:t>
      </w:r>
      <w:r>
        <w:t>dat</w:t>
      </w:r>
      <w:r>
        <w:rPr>
          <w:spacing w:val="-3"/>
        </w:rPr>
        <w:t xml:space="preserve"> </w:t>
      </w:r>
      <w:r>
        <w:rPr>
          <w:spacing w:val="-2"/>
        </w:rPr>
        <w:t>modelu.</w:t>
      </w:r>
    </w:p>
    <w:p w14:paraId="1A8678D9" w14:textId="77777777" w:rsidR="00090A01" w:rsidRDefault="00F11EA2">
      <w:pPr>
        <w:pStyle w:val="Odstavecseseznamem"/>
        <w:numPr>
          <w:ilvl w:val="1"/>
          <w:numId w:val="29"/>
        </w:numPr>
        <w:tabs>
          <w:tab w:val="left" w:pos="1053"/>
        </w:tabs>
      </w:pPr>
      <w:r>
        <w:rPr>
          <w:b/>
        </w:rPr>
        <w:t>Společné</w:t>
      </w:r>
      <w:r>
        <w:rPr>
          <w:b/>
          <w:spacing w:val="-4"/>
        </w:rPr>
        <w:t xml:space="preserve"> </w:t>
      </w:r>
      <w:r>
        <w:rPr>
          <w:b/>
        </w:rPr>
        <w:t>datové</w:t>
      </w:r>
      <w:r>
        <w:rPr>
          <w:b/>
          <w:spacing w:val="-4"/>
        </w:rPr>
        <w:t xml:space="preserve"> </w:t>
      </w:r>
      <w:r>
        <w:rPr>
          <w:b/>
        </w:rPr>
        <w:t>prostředí</w:t>
      </w:r>
      <w:r>
        <w:rPr>
          <w:b/>
          <w:spacing w:val="-7"/>
        </w:rPr>
        <w:t xml:space="preserve"> </w:t>
      </w:r>
      <w:r>
        <w:rPr>
          <w:b/>
        </w:rPr>
        <w:t>(CDE)</w:t>
      </w:r>
      <w:r>
        <w:t>:</w:t>
      </w:r>
      <w:r>
        <w:rPr>
          <w:spacing w:val="-4"/>
        </w:rPr>
        <w:t xml:space="preserve"> </w:t>
      </w:r>
      <w:r>
        <w:t>správa</w:t>
      </w:r>
      <w:r>
        <w:rPr>
          <w:spacing w:val="-6"/>
        </w:rPr>
        <w:t xml:space="preserve"> </w:t>
      </w:r>
      <w:r>
        <w:t>a</w:t>
      </w:r>
      <w:r>
        <w:rPr>
          <w:spacing w:val="-3"/>
        </w:rPr>
        <w:t xml:space="preserve"> </w:t>
      </w:r>
      <w:r>
        <w:t>sdílení</w:t>
      </w:r>
      <w:r>
        <w:rPr>
          <w:spacing w:val="-2"/>
        </w:rPr>
        <w:t xml:space="preserve"> informací.</w:t>
      </w:r>
    </w:p>
    <w:p w14:paraId="33D6D747" w14:textId="77777777" w:rsidR="00090A01" w:rsidRDefault="00F11EA2">
      <w:pPr>
        <w:pStyle w:val="Odstavecseseznamem"/>
        <w:numPr>
          <w:ilvl w:val="1"/>
          <w:numId w:val="29"/>
        </w:numPr>
        <w:tabs>
          <w:tab w:val="left" w:pos="1053"/>
        </w:tabs>
        <w:spacing w:before="20"/>
      </w:pPr>
      <w:r>
        <w:rPr>
          <w:b/>
        </w:rPr>
        <w:t>Digitální</w:t>
      </w:r>
      <w:r>
        <w:rPr>
          <w:b/>
          <w:spacing w:val="-6"/>
        </w:rPr>
        <w:t xml:space="preserve"> </w:t>
      </w:r>
      <w:r>
        <w:rPr>
          <w:b/>
        </w:rPr>
        <w:t>stavební</w:t>
      </w:r>
      <w:r>
        <w:rPr>
          <w:b/>
          <w:spacing w:val="-4"/>
        </w:rPr>
        <w:t xml:space="preserve"> </w:t>
      </w:r>
      <w:r>
        <w:rPr>
          <w:b/>
        </w:rPr>
        <w:t>řízení</w:t>
      </w:r>
      <w:r>
        <w:rPr>
          <w:b/>
          <w:spacing w:val="-4"/>
        </w:rPr>
        <w:t xml:space="preserve"> </w:t>
      </w:r>
      <w:r>
        <w:rPr>
          <w:b/>
        </w:rPr>
        <w:t>(DSŘ)</w:t>
      </w:r>
      <w:r>
        <w:t>:</w:t>
      </w:r>
      <w:r>
        <w:rPr>
          <w:spacing w:val="-5"/>
        </w:rPr>
        <w:t xml:space="preserve"> </w:t>
      </w:r>
      <w:r>
        <w:t>procesy</w:t>
      </w:r>
      <w:r>
        <w:rPr>
          <w:spacing w:val="-4"/>
        </w:rPr>
        <w:t xml:space="preserve"> </w:t>
      </w:r>
      <w:r>
        <w:t>a</w:t>
      </w:r>
      <w:r>
        <w:rPr>
          <w:spacing w:val="-5"/>
        </w:rPr>
        <w:t xml:space="preserve"> </w:t>
      </w:r>
      <w:r>
        <w:rPr>
          <w:spacing w:val="-2"/>
        </w:rPr>
        <w:t>nástroje.</w:t>
      </w:r>
    </w:p>
    <w:p w14:paraId="540D8C58" w14:textId="77777777" w:rsidR="00090A01" w:rsidRDefault="00F11EA2">
      <w:pPr>
        <w:pStyle w:val="Odstavecseseznamem"/>
        <w:numPr>
          <w:ilvl w:val="1"/>
          <w:numId w:val="29"/>
        </w:numPr>
        <w:tabs>
          <w:tab w:val="left" w:pos="1053"/>
        </w:tabs>
      </w:pPr>
      <w:r>
        <w:rPr>
          <w:b/>
        </w:rPr>
        <w:t>Právní</w:t>
      </w:r>
      <w:r>
        <w:rPr>
          <w:b/>
          <w:spacing w:val="-6"/>
        </w:rPr>
        <w:t xml:space="preserve"> </w:t>
      </w:r>
      <w:r>
        <w:rPr>
          <w:b/>
        </w:rPr>
        <w:t>aspekty</w:t>
      </w:r>
      <w:r>
        <w:rPr>
          <w:b/>
          <w:spacing w:val="-5"/>
        </w:rPr>
        <w:t xml:space="preserve"> </w:t>
      </w:r>
      <w:r>
        <w:rPr>
          <w:b/>
        </w:rPr>
        <w:t>BIM</w:t>
      </w:r>
      <w:r>
        <w:t>:</w:t>
      </w:r>
      <w:r>
        <w:rPr>
          <w:spacing w:val="-4"/>
        </w:rPr>
        <w:t xml:space="preserve"> </w:t>
      </w:r>
      <w:r>
        <w:t>autorská</w:t>
      </w:r>
      <w:r>
        <w:rPr>
          <w:spacing w:val="-3"/>
        </w:rPr>
        <w:t xml:space="preserve"> </w:t>
      </w:r>
      <w:r>
        <w:t>práva,</w:t>
      </w:r>
      <w:r>
        <w:rPr>
          <w:spacing w:val="-6"/>
        </w:rPr>
        <w:t xml:space="preserve"> </w:t>
      </w:r>
      <w:r>
        <w:t>smluvní</w:t>
      </w:r>
      <w:r>
        <w:rPr>
          <w:spacing w:val="-3"/>
        </w:rPr>
        <w:t xml:space="preserve"> </w:t>
      </w:r>
      <w:r>
        <w:rPr>
          <w:spacing w:val="-2"/>
        </w:rPr>
        <w:t>podmínky.</w:t>
      </w:r>
    </w:p>
    <w:p w14:paraId="26CDE5BC" w14:textId="77777777" w:rsidR="00090A01" w:rsidRDefault="00F11EA2">
      <w:pPr>
        <w:spacing w:before="180"/>
        <w:ind w:left="332"/>
      </w:pPr>
      <w:r>
        <w:t>Důraz</w:t>
      </w:r>
      <w:r>
        <w:rPr>
          <w:spacing w:val="-7"/>
        </w:rPr>
        <w:t xml:space="preserve"> </w:t>
      </w:r>
      <w:r>
        <w:t>by</w:t>
      </w:r>
      <w:r>
        <w:rPr>
          <w:spacing w:val="-5"/>
        </w:rPr>
        <w:t xml:space="preserve"> </w:t>
      </w:r>
      <w:r>
        <w:t>měl</w:t>
      </w:r>
      <w:r>
        <w:rPr>
          <w:spacing w:val="-3"/>
        </w:rPr>
        <w:t xml:space="preserve"> </w:t>
      </w:r>
      <w:r>
        <w:t>být</w:t>
      </w:r>
      <w:r>
        <w:rPr>
          <w:spacing w:val="-4"/>
        </w:rPr>
        <w:t xml:space="preserve"> </w:t>
      </w:r>
      <w:r>
        <w:t>kladen</w:t>
      </w:r>
      <w:r>
        <w:rPr>
          <w:spacing w:val="-3"/>
        </w:rPr>
        <w:t xml:space="preserve"> </w:t>
      </w:r>
      <w:r>
        <w:t>na</w:t>
      </w:r>
      <w:r>
        <w:rPr>
          <w:spacing w:val="-5"/>
        </w:rPr>
        <w:t xml:space="preserve"> </w:t>
      </w:r>
      <w:r>
        <w:rPr>
          <w:b/>
        </w:rPr>
        <w:t>specifické</w:t>
      </w:r>
      <w:r>
        <w:rPr>
          <w:b/>
          <w:spacing w:val="-4"/>
        </w:rPr>
        <w:t xml:space="preserve"> </w:t>
      </w:r>
      <w:r>
        <w:rPr>
          <w:b/>
        </w:rPr>
        <w:t>role</w:t>
      </w:r>
      <w:r>
        <w:rPr>
          <w:b/>
          <w:spacing w:val="-4"/>
        </w:rPr>
        <w:t xml:space="preserve"> </w:t>
      </w:r>
      <w:r>
        <w:rPr>
          <w:b/>
        </w:rPr>
        <w:t>a</w:t>
      </w:r>
      <w:r>
        <w:rPr>
          <w:b/>
          <w:spacing w:val="-4"/>
        </w:rPr>
        <w:t xml:space="preserve"> </w:t>
      </w:r>
      <w:r>
        <w:rPr>
          <w:b/>
        </w:rPr>
        <w:t>specializace</w:t>
      </w:r>
      <w:r>
        <w:rPr>
          <w:b/>
          <w:spacing w:val="-1"/>
        </w:rPr>
        <w:t xml:space="preserve"> </w:t>
      </w:r>
      <w:r>
        <w:t>v</w:t>
      </w:r>
      <w:r>
        <w:rPr>
          <w:spacing w:val="-5"/>
        </w:rPr>
        <w:t xml:space="preserve"> </w:t>
      </w:r>
      <w:r>
        <w:t>rámci</w:t>
      </w:r>
      <w:r>
        <w:rPr>
          <w:spacing w:val="-5"/>
        </w:rPr>
        <w:t xml:space="preserve"> </w:t>
      </w:r>
      <w:r>
        <w:t>celého</w:t>
      </w:r>
      <w:r>
        <w:rPr>
          <w:spacing w:val="-2"/>
        </w:rPr>
        <w:t xml:space="preserve"> </w:t>
      </w:r>
      <w:r>
        <w:t>životního</w:t>
      </w:r>
      <w:r>
        <w:rPr>
          <w:spacing w:val="-5"/>
        </w:rPr>
        <w:t xml:space="preserve"> </w:t>
      </w:r>
      <w:r>
        <w:t>cyklu</w:t>
      </w:r>
      <w:r>
        <w:rPr>
          <w:spacing w:val="-7"/>
        </w:rPr>
        <w:t xml:space="preserve"> </w:t>
      </w:r>
      <w:r>
        <w:t>stavby,</w:t>
      </w:r>
      <w:r>
        <w:rPr>
          <w:spacing w:val="-4"/>
        </w:rPr>
        <w:t xml:space="preserve"> </w:t>
      </w:r>
      <w:r>
        <w:t>od</w:t>
      </w:r>
      <w:r>
        <w:rPr>
          <w:spacing w:val="-4"/>
        </w:rPr>
        <w:t xml:space="preserve"> </w:t>
      </w:r>
      <w:r>
        <w:rPr>
          <w:spacing w:val="-2"/>
        </w:rPr>
        <w:t>investora</w:t>
      </w:r>
    </w:p>
    <w:p w14:paraId="43F32800" w14:textId="77777777" w:rsidR="00090A01" w:rsidRDefault="00F11EA2">
      <w:pPr>
        <w:pStyle w:val="Zkladntext"/>
        <w:spacing w:before="22"/>
        <w:ind w:left="332"/>
      </w:pPr>
      <w:r>
        <w:t>a</w:t>
      </w:r>
      <w:r>
        <w:rPr>
          <w:spacing w:val="-4"/>
        </w:rPr>
        <w:t xml:space="preserve"> </w:t>
      </w:r>
      <w:r>
        <w:t>projektanta,</w:t>
      </w:r>
      <w:r>
        <w:rPr>
          <w:spacing w:val="-5"/>
        </w:rPr>
        <w:t xml:space="preserve"> </w:t>
      </w:r>
      <w:r>
        <w:t>přes</w:t>
      </w:r>
      <w:r>
        <w:rPr>
          <w:spacing w:val="-4"/>
        </w:rPr>
        <w:t xml:space="preserve"> </w:t>
      </w:r>
      <w:r>
        <w:t>zhotovitele</w:t>
      </w:r>
      <w:r>
        <w:rPr>
          <w:spacing w:val="-3"/>
        </w:rPr>
        <w:t xml:space="preserve"> </w:t>
      </w:r>
      <w:r>
        <w:t>až</w:t>
      </w:r>
      <w:r>
        <w:rPr>
          <w:spacing w:val="-4"/>
        </w:rPr>
        <w:t xml:space="preserve"> </w:t>
      </w:r>
      <w:r>
        <w:t>po</w:t>
      </w:r>
      <w:r>
        <w:rPr>
          <w:spacing w:val="-2"/>
        </w:rPr>
        <w:t xml:space="preserve"> </w:t>
      </w:r>
      <w:r>
        <w:t>správce</w:t>
      </w:r>
      <w:r>
        <w:rPr>
          <w:spacing w:val="-4"/>
        </w:rPr>
        <w:t xml:space="preserve"> </w:t>
      </w:r>
      <w:r>
        <w:t>a</w:t>
      </w:r>
      <w:r>
        <w:rPr>
          <w:spacing w:val="-3"/>
        </w:rPr>
        <w:t xml:space="preserve"> </w:t>
      </w:r>
      <w:r>
        <w:t>uživatele</w:t>
      </w:r>
      <w:r>
        <w:rPr>
          <w:spacing w:val="-3"/>
        </w:rPr>
        <w:t xml:space="preserve"> </w:t>
      </w:r>
      <w:r>
        <w:rPr>
          <w:spacing w:val="-2"/>
        </w:rPr>
        <w:t>stavby.</w:t>
      </w:r>
    </w:p>
    <w:p w14:paraId="62526582" w14:textId="77777777" w:rsidR="00090A01" w:rsidRDefault="00F11EA2">
      <w:pPr>
        <w:spacing w:before="180"/>
        <w:ind w:left="332"/>
        <w:rPr>
          <w:b/>
        </w:rPr>
      </w:pPr>
      <w:r>
        <w:t>Obsah</w:t>
      </w:r>
      <w:r>
        <w:rPr>
          <w:spacing w:val="-3"/>
        </w:rPr>
        <w:t xml:space="preserve"> </w:t>
      </w:r>
      <w:r>
        <w:t>vzdělávání</w:t>
      </w:r>
      <w:r>
        <w:rPr>
          <w:spacing w:val="1"/>
        </w:rPr>
        <w:t xml:space="preserve"> </w:t>
      </w:r>
      <w:r>
        <w:t>by měl</w:t>
      </w:r>
      <w:r>
        <w:rPr>
          <w:spacing w:val="1"/>
        </w:rPr>
        <w:t xml:space="preserve"> </w:t>
      </w:r>
      <w:r>
        <w:t>být</w:t>
      </w:r>
      <w:r>
        <w:rPr>
          <w:spacing w:val="2"/>
        </w:rPr>
        <w:t xml:space="preserve"> </w:t>
      </w:r>
      <w:r>
        <w:t>dále</w:t>
      </w:r>
      <w:r>
        <w:rPr>
          <w:spacing w:val="1"/>
        </w:rPr>
        <w:t xml:space="preserve"> </w:t>
      </w:r>
      <w:r>
        <w:t>rozdělen</w:t>
      </w:r>
      <w:r>
        <w:rPr>
          <w:spacing w:val="1"/>
        </w:rPr>
        <w:t xml:space="preserve"> </w:t>
      </w:r>
      <w:r>
        <w:t>podle</w:t>
      </w:r>
      <w:r>
        <w:rPr>
          <w:spacing w:val="5"/>
        </w:rPr>
        <w:t xml:space="preserve"> </w:t>
      </w:r>
      <w:r>
        <w:rPr>
          <w:b/>
        </w:rPr>
        <w:t>fází implementace</w:t>
      </w:r>
      <w:r>
        <w:rPr>
          <w:b/>
          <w:spacing w:val="1"/>
        </w:rPr>
        <w:t xml:space="preserve"> </w:t>
      </w:r>
      <w:r>
        <w:rPr>
          <w:b/>
        </w:rPr>
        <w:t>BIM</w:t>
      </w:r>
      <w:r>
        <w:rPr>
          <w:b/>
          <w:spacing w:val="1"/>
        </w:rPr>
        <w:t xml:space="preserve"> </w:t>
      </w:r>
      <w:r>
        <w:t>v</w:t>
      </w:r>
      <w:r>
        <w:rPr>
          <w:spacing w:val="1"/>
        </w:rPr>
        <w:t xml:space="preserve"> </w:t>
      </w:r>
      <w:r>
        <w:t>organizaci</w:t>
      </w:r>
      <w:r>
        <w:rPr>
          <w:spacing w:val="1"/>
        </w:rPr>
        <w:t xml:space="preserve"> </w:t>
      </w:r>
      <w:r>
        <w:t>a</w:t>
      </w:r>
      <w:r>
        <w:rPr>
          <w:spacing w:val="1"/>
        </w:rPr>
        <w:t xml:space="preserve"> </w:t>
      </w:r>
      <w:r>
        <w:t>fází</w:t>
      </w:r>
      <w:r>
        <w:rPr>
          <w:spacing w:val="3"/>
        </w:rPr>
        <w:t xml:space="preserve"> </w:t>
      </w:r>
      <w:r>
        <w:rPr>
          <w:b/>
        </w:rPr>
        <w:t>životního</w:t>
      </w:r>
      <w:r>
        <w:rPr>
          <w:b/>
          <w:spacing w:val="1"/>
        </w:rPr>
        <w:t xml:space="preserve"> </w:t>
      </w:r>
      <w:r>
        <w:rPr>
          <w:b/>
          <w:spacing w:val="-2"/>
        </w:rPr>
        <w:t>cyklu</w:t>
      </w:r>
    </w:p>
    <w:p w14:paraId="0E0D2072" w14:textId="77777777" w:rsidR="00090A01" w:rsidRDefault="00F11EA2">
      <w:pPr>
        <w:pStyle w:val="Nadpis4"/>
        <w:spacing w:before="22"/>
        <w:ind w:left="332" w:firstLine="0"/>
        <w:rPr>
          <w:b w:val="0"/>
        </w:rPr>
      </w:pPr>
      <w:r>
        <w:rPr>
          <w:spacing w:val="-2"/>
        </w:rPr>
        <w:t>stavby</w:t>
      </w:r>
      <w:r>
        <w:rPr>
          <w:b w:val="0"/>
          <w:spacing w:val="-2"/>
        </w:rPr>
        <w:t>.</w:t>
      </w:r>
    </w:p>
    <w:p w14:paraId="28A25E54" w14:textId="77777777" w:rsidR="00090A01" w:rsidRDefault="00F11EA2">
      <w:pPr>
        <w:pStyle w:val="Zkladntext"/>
        <w:spacing w:before="183"/>
        <w:ind w:left="332"/>
      </w:pPr>
      <w:r>
        <w:t>Vzdělávání</w:t>
      </w:r>
      <w:r>
        <w:rPr>
          <w:spacing w:val="-3"/>
        </w:rPr>
        <w:t xml:space="preserve"> </w:t>
      </w:r>
      <w:r>
        <w:t>v</w:t>
      </w:r>
      <w:r>
        <w:rPr>
          <w:spacing w:val="-5"/>
        </w:rPr>
        <w:t xml:space="preserve"> </w:t>
      </w:r>
      <w:r>
        <w:t>BIM</w:t>
      </w:r>
      <w:r>
        <w:rPr>
          <w:spacing w:val="-4"/>
        </w:rPr>
        <w:t xml:space="preserve"> </w:t>
      </w:r>
      <w:r>
        <w:t>může</w:t>
      </w:r>
      <w:r>
        <w:rPr>
          <w:spacing w:val="-5"/>
        </w:rPr>
        <w:t xml:space="preserve"> </w:t>
      </w:r>
      <w:r>
        <w:t>probíhat</w:t>
      </w:r>
      <w:r>
        <w:rPr>
          <w:spacing w:val="-2"/>
        </w:rPr>
        <w:t xml:space="preserve"> </w:t>
      </w:r>
      <w:r>
        <w:t>v</w:t>
      </w:r>
      <w:r>
        <w:rPr>
          <w:spacing w:val="-2"/>
        </w:rPr>
        <w:t xml:space="preserve"> </w:t>
      </w:r>
      <w:r>
        <w:t>různých</w:t>
      </w:r>
      <w:r>
        <w:rPr>
          <w:spacing w:val="-5"/>
        </w:rPr>
        <w:t xml:space="preserve"> </w:t>
      </w:r>
      <w:r>
        <w:rPr>
          <w:spacing w:val="-2"/>
        </w:rPr>
        <w:t>formách:</w:t>
      </w:r>
    </w:p>
    <w:p w14:paraId="780976BB" w14:textId="77777777" w:rsidR="00090A01" w:rsidRDefault="00F11EA2">
      <w:pPr>
        <w:pStyle w:val="Odstavecseseznamem"/>
        <w:numPr>
          <w:ilvl w:val="1"/>
          <w:numId w:val="29"/>
        </w:numPr>
        <w:tabs>
          <w:tab w:val="left" w:pos="1053"/>
        </w:tabs>
        <w:spacing w:before="180"/>
      </w:pPr>
      <w:r>
        <w:rPr>
          <w:b/>
        </w:rPr>
        <w:t>Prezenční</w:t>
      </w:r>
      <w:r>
        <w:rPr>
          <w:b/>
          <w:spacing w:val="-7"/>
        </w:rPr>
        <w:t xml:space="preserve"> </w:t>
      </w:r>
      <w:r>
        <w:rPr>
          <w:b/>
        </w:rPr>
        <w:t>výuka</w:t>
      </w:r>
      <w:r>
        <w:t>:</w:t>
      </w:r>
      <w:r>
        <w:rPr>
          <w:spacing w:val="-6"/>
        </w:rPr>
        <w:t xml:space="preserve"> </w:t>
      </w:r>
      <w:r>
        <w:t>tradiční</w:t>
      </w:r>
      <w:r>
        <w:rPr>
          <w:spacing w:val="-4"/>
        </w:rPr>
        <w:t xml:space="preserve"> </w:t>
      </w:r>
      <w:r>
        <w:t>forma</w:t>
      </w:r>
      <w:r>
        <w:rPr>
          <w:spacing w:val="-4"/>
        </w:rPr>
        <w:t xml:space="preserve"> </w:t>
      </w:r>
      <w:r>
        <w:t>výuky</w:t>
      </w:r>
      <w:r>
        <w:rPr>
          <w:spacing w:val="-4"/>
        </w:rPr>
        <w:t xml:space="preserve"> </w:t>
      </w:r>
      <w:r>
        <w:t>s</w:t>
      </w:r>
      <w:r>
        <w:rPr>
          <w:spacing w:val="-3"/>
        </w:rPr>
        <w:t xml:space="preserve"> </w:t>
      </w:r>
      <w:r>
        <w:rPr>
          <w:spacing w:val="-2"/>
        </w:rPr>
        <w:t>lektorem.</w:t>
      </w:r>
    </w:p>
    <w:p w14:paraId="1E1CE94F" w14:textId="77777777" w:rsidR="00090A01" w:rsidRDefault="00F11EA2">
      <w:pPr>
        <w:pStyle w:val="Odstavecseseznamem"/>
        <w:numPr>
          <w:ilvl w:val="1"/>
          <w:numId w:val="29"/>
        </w:numPr>
        <w:tabs>
          <w:tab w:val="left" w:pos="1053"/>
        </w:tabs>
        <w:spacing w:before="23"/>
      </w:pPr>
      <w:r>
        <w:rPr>
          <w:b/>
        </w:rPr>
        <w:t>Online</w:t>
      </w:r>
      <w:r>
        <w:rPr>
          <w:b/>
          <w:spacing w:val="-7"/>
        </w:rPr>
        <w:t xml:space="preserve"> </w:t>
      </w:r>
      <w:r>
        <w:rPr>
          <w:b/>
        </w:rPr>
        <w:t>kurzy</w:t>
      </w:r>
      <w:r>
        <w:t>:</w:t>
      </w:r>
      <w:r>
        <w:rPr>
          <w:spacing w:val="-4"/>
        </w:rPr>
        <w:t xml:space="preserve"> </w:t>
      </w:r>
      <w:r>
        <w:t>flexibilní</w:t>
      </w:r>
      <w:r>
        <w:rPr>
          <w:spacing w:val="-4"/>
        </w:rPr>
        <w:t xml:space="preserve"> </w:t>
      </w:r>
      <w:r>
        <w:t>forma</w:t>
      </w:r>
      <w:r>
        <w:rPr>
          <w:spacing w:val="-6"/>
        </w:rPr>
        <w:t xml:space="preserve"> </w:t>
      </w:r>
      <w:r>
        <w:t>vzdělávání</w:t>
      </w:r>
      <w:r>
        <w:rPr>
          <w:spacing w:val="-6"/>
        </w:rPr>
        <w:t xml:space="preserve"> </w:t>
      </w:r>
      <w:r>
        <w:t>dostupná</w:t>
      </w:r>
      <w:r>
        <w:rPr>
          <w:spacing w:val="-6"/>
        </w:rPr>
        <w:t xml:space="preserve"> </w:t>
      </w:r>
      <w:r>
        <w:t>kdykoli</w:t>
      </w:r>
      <w:r>
        <w:rPr>
          <w:spacing w:val="-7"/>
        </w:rPr>
        <w:t xml:space="preserve"> </w:t>
      </w:r>
      <w:r>
        <w:t>a</w:t>
      </w:r>
      <w:r>
        <w:rPr>
          <w:spacing w:val="-3"/>
        </w:rPr>
        <w:t xml:space="preserve"> </w:t>
      </w:r>
      <w:r>
        <w:rPr>
          <w:spacing w:val="-2"/>
        </w:rPr>
        <w:t>kdekoli.</w:t>
      </w:r>
    </w:p>
    <w:p w14:paraId="562F3B76" w14:textId="77777777" w:rsidR="00090A01" w:rsidRDefault="00F11EA2">
      <w:pPr>
        <w:pStyle w:val="Odstavecseseznamem"/>
        <w:numPr>
          <w:ilvl w:val="1"/>
          <w:numId w:val="29"/>
        </w:numPr>
        <w:tabs>
          <w:tab w:val="left" w:pos="1053"/>
        </w:tabs>
        <w:spacing w:before="19"/>
      </w:pPr>
      <w:r>
        <w:rPr>
          <w:b/>
        </w:rPr>
        <w:t>E-learning</w:t>
      </w:r>
      <w:r>
        <w:t>:</w:t>
      </w:r>
      <w:r>
        <w:rPr>
          <w:spacing w:val="-7"/>
        </w:rPr>
        <w:t xml:space="preserve"> </w:t>
      </w:r>
      <w:r>
        <w:t>interaktivní</w:t>
      </w:r>
      <w:r>
        <w:rPr>
          <w:spacing w:val="-5"/>
        </w:rPr>
        <w:t xml:space="preserve"> </w:t>
      </w:r>
      <w:r>
        <w:t>forma</w:t>
      </w:r>
      <w:r>
        <w:rPr>
          <w:spacing w:val="-7"/>
        </w:rPr>
        <w:t xml:space="preserve"> </w:t>
      </w:r>
      <w:r>
        <w:t>vzdělávání</w:t>
      </w:r>
      <w:r>
        <w:rPr>
          <w:spacing w:val="-8"/>
        </w:rPr>
        <w:t xml:space="preserve"> </w:t>
      </w:r>
      <w:r>
        <w:t>s</w:t>
      </w:r>
      <w:r>
        <w:rPr>
          <w:spacing w:val="-7"/>
        </w:rPr>
        <w:t xml:space="preserve"> </w:t>
      </w:r>
      <w:r>
        <w:t>využitím</w:t>
      </w:r>
      <w:r>
        <w:rPr>
          <w:spacing w:val="-6"/>
        </w:rPr>
        <w:t xml:space="preserve"> </w:t>
      </w:r>
      <w:r>
        <w:t>online</w:t>
      </w:r>
      <w:r>
        <w:rPr>
          <w:spacing w:val="-4"/>
        </w:rPr>
        <w:t xml:space="preserve"> </w:t>
      </w:r>
      <w:r>
        <w:rPr>
          <w:spacing w:val="-2"/>
        </w:rPr>
        <w:t>platforem.</w:t>
      </w:r>
    </w:p>
    <w:p w14:paraId="6D090DCF" w14:textId="77777777" w:rsidR="00090A01" w:rsidRDefault="00F11EA2">
      <w:pPr>
        <w:pStyle w:val="Zkladntext"/>
        <w:spacing w:before="183"/>
        <w:ind w:left="332"/>
      </w:pPr>
      <w:r>
        <w:t>Kromě</w:t>
      </w:r>
      <w:r>
        <w:rPr>
          <w:spacing w:val="4"/>
        </w:rPr>
        <w:t xml:space="preserve"> </w:t>
      </w:r>
      <w:r>
        <w:t>teoretických</w:t>
      </w:r>
      <w:r>
        <w:rPr>
          <w:spacing w:val="7"/>
        </w:rPr>
        <w:t xml:space="preserve"> </w:t>
      </w:r>
      <w:r>
        <w:t>znalostí</w:t>
      </w:r>
      <w:r>
        <w:rPr>
          <w:spacing w:val="8"/>
        </w:rPr>
        <w:t xml:space="preserve"> </w:t>
      </w:r>
      <w:r>
        <w:t>by</w:t>
      </w:r>
      <w:r>
        <w:rPr>
          <w:spacing w:val="9"/>
        </w:rPr>
        <w:t xml:space="preserve"> </w:t>
      </w:r>
      <w:r>
        <w:t>vzdělávání</w:t>
      </w:r>
      <w:r>
        <w:rPr>
          <w:spacing w:val="5"/>
        </w:rPr>
        <w:t xml:space="preserve"> </w:t>
      </w:r>
      <w:r>
        <w:t>mělo</w:t>
      </w:r>
      <w:r>
        <w:rPr>
          <w:spacing w:val="9"/>
        </w:rPr>
        <w:t xml:space="preserve"> </w:t>
      </w:r>
      <w:r>
        <w:t>zahrnovat</w:t>
      </w:r>
      <w:r>
        <w:rPr>
          <w:spacing w:val="6"/>
        </w:rPr>
        <w:t xml:space="preserve"> </w:t>
      </w:r>
      <w:r>
        <w:t>i</w:t>
      </w:r>
      <w:r>
        <w:rPr>
          <w:spacing w:val="13"/>
        </w:rPr>
        <w:t xml:space="preserve"> </w:t>
      </w:r>
      <w:r>
        <w:rPr>
          <w:b/>
        </w:rPr>
        <w:t>praktické</w:t>
      </w:r>
      <w:r>
        <w:rPr>
          <w:b/>
          <w:spacing w:val="7"/>
        </w:rPr>
        <w:t xml:space="preserve"> </w:t>
      </w:r>
      <w:r>
        <w:rPr>
          <w:b/>
        </w:rPr>
        <w:t>aspekty</w:t>
      </w:r>
      <w:r>
        <w:t>,</w:t>
      </w:r>
      <w:r>
        <w:rPr>
          <w:spacing w:val="6"/>
        </w:rPr>
        <w:t xml:space="preserve"> </w:t>
      </w:r>
      <w:r>
        <w:t>jako</w:t>
      </w:r>
      <w:r>
        <w:rPr>
          <w:spacing w:val="9"/>
        </w:rPr>
        <w:t xml:space="preserve"> </w:t>
      </w:r>
      <w:r>
        <w:t>jsou</w:t>
      </w:r>
      <w:r>
        <w:rPr>
          <w:spacing w:val="7"/>
        </w:rPr>
        <w:t xml:space="preserve"> </w:t>
      </w:r>
      <w:r>
        <w:t>příklady</w:t>
      </w:r>
      <w:r>
        <w:rPr>
          <w:spacing w:val="9"/>
        </w:rPr>
        <w:t xml:space="preserve"> </w:t>
      </w:r>
      <w:r>
        <w:t>z</w:t>
      </w:r>
      <w:r>
        <w:rPr>
          <w:spacing w:val="7"/>
        </w:rPr>
        <w:t xml:space="preserve"> </w:t>
      </w:r>
      <w:r>
        <w:t>praxe</w:t>
      </w:r>
      <w:r>
        <w:rPr>
          <w:spacing w:val="7"/>
        </w:rPr>
        <w:t xml:space="preserve"> </w:t>
      </w:r>
      <w:r>
        <w:rPr>
          <w:spacing w:val="-10"/>
        </w:rPr>
        <w:t>a</w:t>
      </w:r>
    </w:p>
    <w:p w14:paraId="0F63A647" w14:textId="77777777" w:rsidR="00090A01" w:rsidRDefault="00F11EA2">
      <w:pPr>
        <w:pStyle w:val="Zkladntext"/>
        <w:spacing w:before="19"/>
        <w:ind w:left="332"/>
      </w:pPr>
      <w:r>
        <w:t>case</w:t>
      </w:r>
      <w:r>
        <w:rPr>
          <w:spacing w:val="1"/>
        </w:rPr>
        <w:t xml:space="preserve"> </w:t>
      </w:r>
      <w:r>
        <w:rPr>
          <w:spacing w:val="-2"/>
        </w:rPr>
        <w:t>study.</w:t>
      </w:r>
    </w:p>
    <w:p w14:paraId="7CEEB0CE" w14:textId="77777777" w:rsidR="00090A01" w:rsidRDefault="00F11EA2">
      <w:pPr>
        <w:pStyle w:val="Zkladntext"/>
        <w:spacing w:before="183" w:line="259" w:lineRule="auto"/>
        <w:ind w:left="332" w:right="690"/>
        <w:jc w:val="both"/>
      </w:pPr>
      <w:r>
        <w:t xml:space="preserve">Vzhledem k dynamickému vývoji BIM je důležité, aby se vzdělávání stalo </w:t>
      </w:r>
      <w:r>
        <w:rPr>
          <w:b/>
        </w:rPr>
        <w:t xml:space="preserve">součástí celoživotního vzdělávání. </w:t>
      </w:r>
      <w:r>
        <w:t xml:space="preserve">Vzdělávací programy by měly být pravidelně aktualizovány o nové poznatky z výzkumu, vývoje a pilotních </w:t>
      </w:r>
      <w:r>
        <w:rPr>
          <w:spacing w:val="-2"/>
        </w:rPr>
        <w:t>projektů.</w:t>
      </w:r>
    </w:p>
    <w:p w14:paraId="6C01C5D2" w14:textId="77777777" w:rsidR="00090A01" w:rsidRDefault="00F11EA2">
      <w:pPr>
        <w:pStyle w:val="Zkladntext"/>
        <w:spacing w:before="160"/>
        <w:ind w:left="332"/>
      </w:pPr>
      <w:r>
        <w:t>Úspěšná</w:t>
      </w:r>
      <w:r>
        <w:rPr>
          <w:spacing w:val="-5"/>
        </w:rPr>
        <w:t xml:space="preserve"> </w:t>
      </w:r>
      <w:r>
        <w:t>implementace</w:t>
      </w:r>
      <w:r>
        <w:rPr>
          <w:spacing w:val="-6"/>
        </w:rPr>
        <w:t xml:space="preserve"> </w:t>
      </w:r>
      <w:r>
        <w:t>vzdělávání</w:t>
      </w:r>
      <w:r>
        <w:rPr>
          <w:spacing w:val="-6"/>
        </w:rPr>
        <w:t xml:space="preserve"> </w:t>
      </w:r>
      <w:r>
        <w:t>v</w:t>
      </w:r>
      <w:r>
        <w:rPr>
          <w:spacing w:val="-3"/>
        </w:rPr>
        <w:t xml:space="preserve"> </w:t>
      </w:r>
      <w:r>
        <w:t>BIM</w:t>
      </w:r>
      <w:r>
        <w:rPr>
          <w:spacing w:val="-6"/>
        </w:rPr>
        <w:t xml:space="preserve"> </w:t>
      </w:r>
      <w:r>
        <w:t>vyžaduje</w:t>
      </w:r>
      <w:r>
        <w:rPr>
          <w:spacing w:val="-6"/>
        </w:rPr>
        <w:t xml:space="preserve"> </w:t>
      </w:r>
      <w:r>
        <w:t>spolupráci</w:t>
      </w:r>
      <w:r>
        <w:rPr>
          <w:spacing w:val="-4"/>
        </w:rPr>
        <w:t xml:space="preserve"> </w:t>
      </w:r>
      <w:r>
        <w:rPr>
          <w:spacing w:val="-2"/>
        </w:rPr>
        <w:t>mezi:</w:t>
      </w:r>
    </w:p>
    <w:p w14:paraId="1B0EF437" w14:textId="77777777" w:rsidR="00090A01" w:rsidRDefault="00F11EA2">
      <w:pPr>
        <w:pStyle w:val="Odstavecseseznamem"/>
        <w:numPr>
          <w:ilvl w:val="1"/>
          <w:numId w:val="29"/>
        </w:numPr>
        <w:tabs>
          <w:tab w:val="left" w:pos="1053"/>
        </w:tabs>
        <w:spacing w:before="180"/>
      </w:pPr>
      <w:r>
        <w:rPr>
          <w:b/>
        </w:rPr>
        <w:t>Ministerstvem</w:t>
      </w:r>
      <w:r>
        <w:rPr>
          <w:b/>
          <w:spacing w:val="-6"/>
        </w:rPr>
        <w:t xml:space="preserve"> </w:t>
      </w:r>
      <w:r>
        <w:rPr>
          <w:b/>
        </w:rPr>
        <w:t>průmyslu</w:t>
      </w:r>
      <w:r>
        <w:rPr>
          <w:b/>
          <w:spacing w:val="-5"/>
        </w:rPr>
        <w:t xml:space="preserve"> </w:t>
      </w:r>
      <w:r>
        <w:rPr>
          <w:b/>
        </w:rPr>
        <w:t>a</w:t>
      </w:r>
      <w:r>
        <w:rPr>
          <w:b/>
          <w:spacing w:val="-6"/>
        </w:rPr>
        <w:t xml:space="preserve"> </w:t>
      </w:r>
      <w:r>
        <w:rPr>
          <w:b/>
        </w:rPr>
        <w:t>obchodu</w:t>
      </w:r>
      <w:r>
        <w:rPr>
          <w:b/>
          <w:spacing w:val="-4"/>
        </w:rPr>
        <w:t xml:space="preserve"> </w:t>
      </w:r>
      <w:r>
        <w:rPr>
          <w:b/>
        </w:rPr>
        <w:t>(MPO)</w:t>
      </w:r>
      <w:r>
        <w:t>:</w:t>
      </w:r>
      <w:r>
        <w:rPr>
          <w:spacing w:val="-4"/>
        </w:rPr>
        <w:t xml:space="preserve"> </w:t>
      </w:r>
      <w:r>
        <w:t>gestor</w:t>
      </w:r>
      <w:r>
        <w:rPr>
          <w:spacing w:val="-3"/>
        </w:rPr>
        <w:t xml:space="preserve"> </w:t>
      </w:r>
      <w:r>
        <w:t>BIM</w:t>
      </w:r>
      <w:r>
        <w:rPr>
          <w:spacing w:val="-4"/>
        </w:rPr>
        <w:t xml:space="preserve"> </w:t>
      </w:r>
      <w:r>
        <w:t>v</w:t>
      </w:r>
      <w:r>
        <w:rPr>
          <w:spacing w:val="-4"/>
        </w:rPr>
        <w:t xml:space="preserve"> </w:t>
      </w:r>
      <w:r>
        <w:rPr>
          <w:spacing w:val="-5"/>
        </w:rPr>
        <w:t>ČR.</w:t>
      </w:r>
    </w:p>
    <w:p w14:paraId="27BB9D40" w14:textId="0B39C0B0" w:rsidR="00090A01" w:rsidRDefault="00F11EA2">
      <w:pPr>
        <w:pStyle w:val="Odstavecseseznamem"/>
        <w:numPr>
          <w:ilvl w:val="1"/>
          <w:numId w:val="29"/>
        </w:numPr>
        <w:tabs>
          <w:tab w:val="left" w:pos="1053"/>
        </w:tabs>
      </w:pPr>
      <w:r>
        <w:rPr>
          <w:b/>
        </w:rPr>
        <w:t>Ministerstvem</w:t>
      </w:r>
      <w:r>
        <w:rPr>
          <w:b/>
          <w:spacing w:val="34"/>
        </w:rPr>
        <w:t xml:space="preserve"> </w:t>
      </w:r>
      <w:r>
        <w:rPr>
          <w:b/>
        </w:rPr>
        <w:t>pro</w:t>
      </w:r>
      <w:r>
        <w:rPr>
          <w:b/>
          <w:spacing w:val="33"/>
        </w:rPr>
        <w:t xml:space="preserve"> </w:t>
      </w:r>
      <w:r>
        <w:rPr>
          <w:b/>
        </w:rPr>
        <w:t>místní</w:t>
      </w:r>
      <w:r>
        <w:rPr>
          <w:b/>
          <w:spacing w:val="35"/>
        </w:rPr>
        <w:t xml:space="preserve"> </w:t>
      </w:r>
      <w:r>
        <w:rPr>
          <w:b/>
        </w:rPr>
        <w:t>rozvoj</w:t>
      </w:r>
      <w:r>
        <w:rPr>
          <w:b/>
          <w:spacing w:val="36"/>
        </w:rPr>
        <w:t xml:space="preserve"> </w:t>
      </w:r>
      <w:r>
        <w:rPr>
          <w:b/>
        </w:rPr>
        <w:t>(MMR)</w:t>
      </w:r>
      <w:r>
        <w:t>:</w:t>
      </w:r>
      <w:r>
        <w:rPr>
          <w:spacing w:val="33"/>
        </w:rPr>
        <w:t xml:space="preserve"> </w:t>
      </w:r>
      <w:r>
        <w:t>odpovědné</w:t>
      </w:r>
      <w:r>
        <w:rPr>
          <w:spacing w:val="35"/>
        </w:rPr>
        <w:t xml:space="preserve"> </w:t>
      </w:r>
      <w:r>
        <w:t>za</w:t>
      </w:r>
      <w:r>
        <w:rPr>
          <w:spacing w:val="33"/>
        </w:rPr>
        <w:t xml:space="preserve"> </w:t>
      </w:r>
      <w:r>
        <w:t>DSŘ,</w:t>
      </w:r>
      <w:r>
        <w:rPr>
          <w:spacing w:val="35"/>
        </w:rPr>
        <w:t xml:space="preserve"> </w:t>
      </w:r>
      <w:r>
        <w:t>gestor</w:t>
      </w:r>
      <w:r>
        <w:rPr>
          <w:spacing w:val="33"/>
        </w:rPr>
        <w:t xml:space="preserve"> </w:t>
      </w:r>
      <w:r>
        <w:t>opatření</w:t>
      </w:r>
      <w:r>
        <w:rPr>
          <w:spacing w:val="34"/>
        </w:rPr>
        <w:t xml:space="preserve"> </w:t>
      </w:r>
      <w:r>
        <w:t>č.</w:t>
      </w:r>
      <w:r>
        <w:rPr>
          <w:spacing w:val="33"/>
        </w:rPr>
        <w:t xml:space="preserve"> </w:t>
      </w:r>
      <w:r>
        <w:rPr>
          <w:spacing w:val="-2"/>
        </w:rPr>
        <w:t>4.2.7</w:t>
      </w:r>
    </w:p>
    <w:p w14:paraId="638C6DB9" w14:textId="77777777" w:rsidR="00090A01" w:rsidRDefault="00F11EA2">
      <w:pPr>
        <w:pStyle w:val="Zkladntext"/>
        <w:spacing w:before="20"/>
        <w:ind w:left="1053"/>
      </w:pPr>
      <w:r>
        <w:rPr>
          <w:spacing w:val="-2"/>
        </w:rPr>
        <w:t>GeoInfoStrategie2020+.</w:t>
      </w:r>
    </w:p>
    <w:p w14:paraId="1D5A4B5E" w14:textId="77777777" w:rsidR="00090A01" w:rsidRDefault="00F11EA2">
      <w:pPr>
        <w:pStyle w:val="Odstavecseseznamem"/>
        <w:numPr>
          <w:ilvl w:val="1"/>
          <w:numId w:val="29"/>
        </w:numPr>
        <w:tabs>
          <w:tab w:val="left" w:pos="1053"/>
        </w:tabs>
      </w:pPr>
      <w:r>
        <w:rPr>
          <w:b/>
        </w:rPr>
        <w:t>Agenturou</w:t>
      </w:r>
      <w:r>
        <w:rPr>
          <w:b/>
          <w:spacing w:val="-8"/>
        </w:rPr>
        <w:t xml:space="preserve"> </w:t>
      </w:r>
      <w:r>
        <w:rPr>
          <w:b/>
        </w:rPr>
        <w:t>ČAS</w:t>
      </w:r>
      <w:r>
        <w:t>:</w:t>
      </w:r>
      <w:r>
        <w:rPr>
          <w:spacing w:val="-4"/>
        </w:rPr>
        <w:t xml:space="preserve"> </w:t>
      </w:r>
      <w:r>
        <w:t>zajištění</w:t>
      </w:r>
      <w:r>
        <w:rPr>
          <w:spacing w:val="-4"/>
        </w:rPr>
        <w:t xml:space="preserve"> </w:t>
      </w:r>
      <w:r>
        <w:t>standardizace</w:t>
      </w:r>
      <w:r>
        <w:rPr>
          <w:spacing w:val="-3"/>
        </w:rPr>
        <w:t xml:space="preserve"> </w:t>
      </w:r>
      <w:r>
        <w:t>v</w:t>
      </w:r>
      <w:r>
        <w:rPr>
          <w:spacing w:val="-5"/>
        </w:rPr>
        <w:t xml:space="preserve"> </w:t>
      </w:r>
      <w:r>
        <w:t>oblasti</w:t>
      </w:r>
      <w:r>
        <w:rPr>
          <w:spacing w:val="-7"/>
        </w:rPr>
        <w:t xml:space="preserve"> </w:t>
      </w:r>
      <w:r>
        <w:rPr>
          <w:spacing w:val="-4"/>
        </w:rPr>
        <w:t>BIM.</w:t>
      </w:r>
    </w:p>
    <w:p w14:paraId="2C0A23F9" w14:textId="77777777" w:rsidR="00090A01" w:rsidRDefault="00F11EA2">
      <w:pPr>
        <w:pStyle w:val="Odstavecseseznamem"/>
        <w:numPr>
          <w:ilvl w:val="1"/>
          <w:numId w:val="29"/>
        </w:numPr>
        <w:tabs>
          <w:tab w:val="left" w:pos="1053"/>
        </w:tabs>
        <w:spacing w:before="23"/>
      </w:pPr>
      <w:r>
        <w:rPr>
          <w:b/>
        </w:rPr>
        <w:t>Vysokými</w:t>
      </w:r>
      <w:r>
        <w:rPr>
          <w:b/>
          <w:spacing w:val="-6"/>
        </w:rPr>
        <w:t xml:space="preserve"> </w:t>
      </w:r>
      <w:r>
        <w:rPr>
          <w:b/>
        </w:rPr>
        <w:t>a</w:t>
      </w:r>
      <w:r>
        <w:rPr>
          <w:b/>
          <w:spacing w:val="-8"/>
        </w:rPr>
        <w:t xml:space="preserve"> </w:t>
      </w:r>
      <w:r>
        <w:rPr>
          <w:b/>
        </w:rPr>
        <w:t>středními</w:t>
      </w:r>
      <w:r>
        <w:rPr>
          <w:b/>
          <w:spacing w:val="-6"/>
        </w:rPr>
        <w:t xml:space="preserve"> </w:t>
      </w:r>
      <w:r>
        <w:rPr>
          <w:b/>
        </w:rPr>
        <w:t>školami</w:t>
      </w:r>
      <w:r>
        <w:rPr>
          <w:b/>
          <w:spacing w:val="-4"/>
        </w:rPr>
        <w:t xml:space="preserve"> </w:t>
      </w:r>
      <w:r>
        <w:rPr>
          <w:b/>
        </w:rPr>
        <w:t>stavebního</w:t>
      </w:r>
      <w:r>
        <w:rPr>
          <w:b/>
          <w:spacing w:val="-6"/>
        </w:rPr>
        <w:t xml:space="preserve"> </w:t>
      </w:r>
      <w:r>
        <w:rPr>
          <w:b/>
        </w:rPr>
        <w:t>zaměření</w:t>
      </w:r>
      <w:r>
        <w:t>:</w:t>
      </w:r>
      <w:r>
        <w:rPr>
          <w:spacing w:val="-8"/>
        </w:rPr>
        <w:t xml:space="preserve"> </w:t>
      </w:r>
      <w:r>
        <w:t>integrace</w:t>
      </w:r>
      <w:r>
        <w:rPr>
          <w:spacing w:val="-5"/>
        </w:rPr>
        <w:t xml:space="preserve"> </w:t>
      </w:r>
      <w:r>
        <w:t>BIM</w:t>
      </w:r>
      <w:r>
        <w:rPr>
          <w:spacing w:val="-5"/>
        </w:rPr>
        <w:t xml:space="preserve"> </w:t>
      </w:r>
      <w:r>
        <w:t>do</w:t>
      </w:r>
      <w:r>
        <w:rPr>
          <w:spacing w:val="-6"/>
        </w:rPr>
        <w:t xml:space="preserve"> </w:t>
      </w:r>
      <w:r>
        <w:t>vzdělávacích</w:t>
      </w:r>
      <w:r>
        <w:rPr>
          <w:spacing w:val="-5"/>
        </w:rPr>
        <w:t xml:space="preserve"> </w:t>
      </w:r>
      <w:r>
        <w:rPr>
          <w:spacing w:val="-2"/>
        </w:rPr>
        <w:t>programů.</w:t>
      </w:r>
    </w:p>
    <w:p w14:paraId="1C12E498" w14:textId="77777777" w:rsidR="00090A01" w:rsidRDefault="00F11EA2">
      <w:pPr>
        <w:pStyle w:val="Odstavecseseznamem"/>
        <w:numPr>
          <w:ilvl w:val="1"/>
          <w:numId w:val="29"/>
        </w:numPr>
        <w:tabs>
          <w:tab w:val="left" w:pos="1053"/>
        </w:tabs>
        <w:spacing w:before="19"/>
      </w:pPr>
      <w:r>
        <w:rPr>
          <w:b/>
        </w:rPr>
        <w:t>Odbornými</w:t>
      </w:r>
      <w:r>
        <w:rPr>
          <w:b/>
          <w:spacing w:val="-5"/>
        </w:rPr>
        <w:t xml:space="preserve"> </w:t>
      </w:r>
      <w:r>
        <w:rPr>
          <w:b/>
        </w:rPr>
        <w:t>organizacemi</w:t>
      </w:r>
      <w:r>
        <w:t>:</w:t>
      </w:r>
      <w:r>
        <w:rPr>
          <w:spacing w:val="-6"/>
        </w:rPr>
        <w:t xml:space="preserve"> </w:t>
      </w:r>
      <w:r>
        <w:t>sdílení</w:t>
      </w:r>
      <w:r>
        <w:rPr>
          <w:spacing w:val="-5"/>
        </w:rPr>
        <w:t xml:space="preserve"> </w:t>
      </w:r>
      <w:r>
        <w:t>znalostí</w:t>
      </w:r>
      <w:r>
        <w:rPr>
          <w:spacing w:val="-5"/>
        </w:rPr>
        <w:t xml:space="preserve"> </w:t>
      </w:r>
      <w:r>
        <w:t>a</w:t>
      </w:r>
      <w:r>
        <w:rPr>
          <w:spacing w:val="-7"/>
        </w:rPr>
        <w:t xml:space="preserve"> </w:t>
      </w:r>
      <w:r>
        <w:t>zkušeností</w:t>
      </w:r>
      <w:r>
        <w:rPr>
          <w:spacing w:val="-5"/>
        </w:rPr>
        <w:t xml:space="preserve"> </w:t>
      </w:r>
      <w:r>
        <w:t>z</w:t>
      </w:r>
      <w:r>
        <w:rPr>
          <w:spacing w:val="-5"/>
        </w:rPr>
        <w:t xml:space="preserve"> </w:t>
      </w:r>
      <w:r>
        <w:rPr>
          <w:spacing w:val="-2"/>
        </w:rPr>
        <w:t>praxe.</w:t>
      </w:r>
    </w:p>
    <w:p w14:paraId="1BD86C98" w14:textId="77777777" w:rsidR="00090A01" w:rsidRDefault="00F11EA2">
      <w:pPr>
        <w:pStyle w:val="Odstavecseseznamem"/>
        <w:numPr>
          <w:ilvl w:val="1"/>
          <w:numId w:val="29"/>
        </w:numPr>
        <w:tabs>
          <w:tab w:val="left" w:pos="1053"/>
        </w:tabs>
      </w:pPr>
      <w:r>
        <w:rPr>
          <w:b/>
        </w:rPr>
        <w:t>Soukromými</w:t>
      </w:r>
      <w:r>
        <w:rPr>
          <w:b/>
          <w:spacing w:val="-10"/>
        </w:rPr>
        <w:t xml:space="preserve"> </w:t>
      </w:r>
      <w:r>
        <w:rPr>
          <w:b/>
        </w:rPr>
        <w:t>vzdělávacími</w:t>
      </w:r>
      <w:r>
        <w:rPr>
          <w:b/>
          <w:spacing w:val="-8"/>
        </w:rPr>
        <w:t xml:space="preserve"> </w:t>
      </w:r>
      <w:r>
        <w:rPr>
          <w:b/>
        </w:rPr>
        <w:t>institucemi</w:t>
      </w:r>
      <w:r>
        <w:t>:</w:t>
      </w:r>
      <w:r>
        <w:rPr>
          <w:spacing w:val="-8"/>
        </w:rPr>
        <w:t xml:space="preserve"> </w:t>
      </w:r>
      <w:r>
        <w:t>rozšíření</w:t>
      </w:r>
      <w:r>
        <w:rPr>
          <w:spacing w:val="-7"/>
        </w:rPr>
        <w:t xml:space="preserve"> </w:t>
      </w:r>
      <w:r>
        <w:t>nabídky</w:t>
      </w:r>
      <w:r>
        <w:rPr>
          <w:spacing w:val="-8"/>
        </w:rPr>
        <w:t xml:space="preserve"> </w:t>
      </w:r>
      <w:r>
        <w:t>vzdělávacích</w:t>
      </w:r>
      <w:r>
        <w:rPr>
          <w:spacing w:val="-7"/>
        </w:rPr>
        <w:t xml:space="preserve"> </w:t>
      </w:r>
      <w:r>
        <w:rPr>
          <w:spacing w:val="-2"/>
        </w:rPr>
        <w:t>programů.</w:t>
      </w:r>
    </w:p>
    <w:p w14:paraId="58CAC0BC" w14:textId="77777777" w:rsidR="00090A01" w:rsidRDefault="00F11EA2">
      <w:pPr>
        <w:pStyle w:val="Zkladntext"/>
        <w:spacing w:before="181" w:line="259" w:lineRule="auto"/>
        <w:ind w:left="332" w:right="692"/>
        <w:jc w:val="both"/>
      </w:pPr>
      <w:r>
        <w:t>Implementace BIM v České republice vyžaduje aktivní zapojení všech zúčastněných stran. Tento dokument je výzvou k akci pro organizace veřejné správy, vzdělávací instituce a odborníky, aby se podíleli na rozvoji vzdělávání v BIM a přispěli k úspěšné digitalizaci stavebnictví.</w:t>
      </w:r>
    </w:p>
    <w:p w14:paraId="7550CB01" w14:textId="77777777" w:rsidR="00090A01" w:rsidRDefault="00090A01">
      <w:pPr>
        <w:spacing w:line="259" w:lineRule="auto"/>
        <w:jc w:val="both"/>
        <w:sectPr w:rsidR="00090A01">
          <w:pgSz w:w="11910" w:h="16840"/>
          <w:pgMar w:top="1920" w:right="440" w:bottom="760" w:left="800" w:header="860" w:footer="575" w:gutter="0"/>
          <w:cols w:space="708"/>
        </w:sectPr>
      </w:pPr>
    </w:p>
    <w:p w14:paraId="3788D5FB" w14:textId="77777777" w:rsidR="00090A01" w:rsidRDefault="00F11EA2">
      <w:pPr>
        <w:pStyle w:val="Nadpis1"/>
        <w:numPr>
          <w:ilvl w:val="0"/>
          <w:numId w:val="31"/>
        </w:numPr>
        <w:tabs>
          <w:tab w:val="left" w:pos="1053"/>
        </w:tabs>
        <w:spacing w:before="89"/>
      </w:pPr>
      <w:bookmarkStart w:id="2" w:name="_bookmark2"/>
      <w:bookmarkEnd w:id="2"/>
      <w:r>
        <w:rPr>
          <w:color w:val="D90000"/>
        </w:rPr>
        <w:lastRenderedPageBreak/>
        <w:t>SYSTÉM</w:t>
      </w:r>
      <w:r>
        <w:rPr>
          <w:color w:val="D90000"/>
          <w:spacing w:val="-3"/>
        </w:rPr>
        <w:t xml:space="preserve"> </w:t>
      </w:r>
      <w:r>
        <w:rPr>
          <w:color w:val="D90000"/>
          <w:spacing w:val="-2"/>
        </w:rPr>
        <w:t>VZDĚLÁVÁNÍ</w:t>
      </w:r>
    </w:p>
    <w:p w14:paraId="1785D853" w14:textId="77777777" w:rsidR="00090A01" w:rsidRDefault="00F11EA2" w:rsidP="00056756">
      <w:pPr>
        <w:pStyle w:val="Nadpis2"/>
      </w:pPr>
      <w:bookmarkStart w:id="3" w:name="_bookmark3"/>
      <w:bookmarkEnd w:id="3"/>
      <w:r>
        <w:t>Cílová</w:t>
      </w:r>
      <w:r>
        <w:rPr>
          <w:spacing w:val="-9"/>
        </w:rPr>
        <w:t xml:space="preserve"> </w:t>
      </w:r>
      <w:r>
        <w:rPr>
          <w:spacing w:val="-2"/>
        </w:rPr>
        <w:t>skupina</w:t>
      </w:r>
    </w:p>
    <w:p w14:paraId="04C8AF57" w14:textId="77777777" w:rsidR="00090A01" w:rsidRDefault="00F11EA2">
      <w:pPr>
        <w:pStyle w:val="Zkladntext"/>
        <w:spacing w:before="79" w:line="259" w:lineRule="auto"/>
        <w:ind w:left="332" w:right="690"/>
        <w:jc w:val="both"/>
      </w:pPr>
      <w:r>
        <w:t>Podle</w:t>
      </w:r>
      <w:r>
        <w:rPr>
          <w:spacing w:val="-1"/>
        </w:rPr>
        <w:t xml:space="preserve"> </w:t>
      </w:r>
      <w:r>
        <w:t>zákona</w:t>
      </w:r>
      <w:r>
        <w:rPr>
          <w:spacing w:val="-3"/>
        </w:rPr>
        <w:t xml:space="preserve"> </w:t>
      </w:r>
      <w:r>
        <w:t>o</w:t>
      </w:r>
      <w:r>
        <w:rPr>
          <w:spacing w:val="-1"/>
        </w:rPr>
        <w:t xml:space="preserve"> </w:t>
      </w:r>
      <w:r>
        <w:t>BIM</w:t>
      </w:r>
      <w:r>
        <w:rPr>
          <w:spacing w:val="-2"/>
        </w:rPr>
        <w:t xml:space="preserve"> </w:t>
      </w:r>
      <w:r>
        <w:t>jsou</w:t>
      </w:r>
      <w:r>
        <w:rPr>
          <w:spacing w:val="-2"/>
        </w:rPr>
        <w:t xml:space="preserve"> </w:t>
      </w:r>
      <w:r>
        <w:t>cílovou</w:t>
      </w:r>
      <w:r>
        <w:rPr>
          <w:spacing w:val="-2"/>
        </w:rPr>
        <w:t xml:space="preserve"> </w:t>
      </w:r>
      <w:r>
        <w:t>skupinou</w:t>
      </w:r>
      <w:r>
        <w:rPr>
          <w:spacing w:val="-2"/>
        </w:rPr>
        <w:t xml:space="preserve"> </w:t>
      </w:r>
      <w:r>
        <w:t>primárně</w:t>
      </w:r>
      <w:r>
        <w:rPr>
          <w:spacing w:val="-2"/>
        </w:rPr>
        <w:t xml:space="preserve"> </w:t>
      </w:r>
      <w:r>
        <w:t>subjekty</w:t>
      </w:r>
      <w:r>
        <w:rPr>
          <w:spacing w:val="-1"/>
        </w:rPr>
        <w:t xml:space="preserve"> </w:t>
      </w:r>
      <w:r>
        <w:t>hospodařící</w:t>
      </w:r>
      <w:r>
        <w:rPr>
          <w:spacing w:val="-2"/>
        </w:rPr>
        <w:t xml:space="preserve"> </w:t>
      </w:r>
      <w:r>
        <w:t>s</w:t>
      </w:r>
      <w:r>
        <w:rPr>
          <w:spacing w:val="-2"/>
        </w:rPr>
        <w:t xml:space="preserve"> </w:t>
      </w:r>
      <w:r>
        <w:t>majetkem</w:t>
      </w:r>
      <w:r>
        <w:rPr>
          <w:spacing w:val="-1"/>
        </w:rPr>
        <w:t xml:space="preserve"> </w:t>
      </w:r>
      <w:r>
        <w:t>České</w:t>
      </w:r>
      <w:r>
        <w:rPr>
          <w:spacing w:val="-2"/>
        </w:rPr>
        <w:t xml:space="preserve"> </w:t>
      </w:r>
      <w:r>
        <w:t>republiky,</w:t>
      </w:r>
      <w:r>
        <w:rPr>
          <w:spacing w:val="-2"/>
        </w:rPr>
        <w:t xml:space="preserve"> </w:t>
      </w:r>
      <w:r>
        <w:t>jak</w:t>
      </w:r>
      <w:r>
        <w:rPr>
          <w:spacing w:val="-2"/>
        </w:rPr>
        <w:t xml:space="preserve"> </w:t>
      </w:r>
      <w:r>
        <w:t>je definováno</w:t>
      </w:r>
      <w:r>
        <w:rPr>
          <w:spacing w:val="-10"/>
        </w:rPr>
        <w:t xml:space="preserve"> </w:t>
      </w:r>
      <w:r>
        <w:t>v</w:t>
      </w:r>
      <w:r>
        <w:rPr>
          <w:spacing w:val="-10"/>
        </w:rPr>
        <w:t xml:space="preserve"> </w:t>
      </w:r>
      <w:r>
        <w:t>zákoně</w:t>
      </w:r>
      <w:r>
        <w:rPr>
          <w:spacing w:val="-11"/>
        </w:rPr>
        <w:t xml:space="preserve"> </w:t>
      </w:r>
      <w:r>
        <w:t>č.</w:t>
      </w:r>
      <w:r>
        <w:rPr>
          <w:spacing w:val="-12"/>
        </w:rPr>
        <w:t xml:space="preserve"> </w:t>
      </w:r>
      <w:r>
        <w:t>219/2000</w:t>
      </w:r>
      <w:r>
        <w:rPr>
          <w:spacing w:val="-11"/>
        </w:rPr>
        <w:t xml:space="preserve"> </w:t>
      </w:r>
      <w:r>
        <w:t>Sb.,</w:t>
      </w:r>
      <w:r>
        <w:rPr>
          <w:spacing w:val="-12"/>
        </w:rPr>
        <w:t xml:space="preserve"> </w:t>
      </w:r>
      <w:r>
        <w:t>o</w:t>
      </w:r>
      <w:r>
        <w:rPr>
          <w:spacing w:val="-13"/>
        </w:rPr>
        <w:t xml:space="preserve"> </w:t>
      </w:r>
      <w:r>
        <w:t>majetku</w:t>
      </w:r>
      <w:r>
        <w:rPr>
          <w:spacing w:val="-11"/>
        </w:rPr>
        <w:t xml:space="preserve"> </w:t>
      </w:r>
      <w:r>
        <w:t>České</w:t>
      </w:r>
      <w:r>
        <w:rPr>
          <w:spacing w:val="-13"/>
        </w:rPr>
        <w:t xml:space="preserve"> </w:t>
      </w:r>
      <w:r>
        <w:t>republiky</w:t>
      </w:r>
      <w:r>
        <w:rPr>
          <w:spacing w:val="-9"/>
        </w:rPr>
        <w:t xml:space="preserve"> </w:t>
      </w:r>
      <w:r>
        <w:t>a</w:t>
      </w:r>
      <w:r>
        <w:rPr>
          <w:spacing w:val="-12"/>
        </w:rPr>
        <w:t xml:space="preserve"> </w:t>
      </w:r>
      <w:r>
        <w:t>jejím</w:t>
      </w:r>
      <w:r>
        <w:rPr>
          <w:spacing w:val="-13"/>
        </w:rPr>
        <w:t xml:space="preserve"> </w:t>
      </w:r>
      <w:r>
        <w:t>vystupování</w:t>
      </w:r>
      <w:r>
        <w:rPr>
          <w:spacing w:val="-11"/>
        </w:rPr>
        <w:t xml:space="preserve"> </w:t>
      </w:r>
      <w:r>
        <w:t>v</w:t>
      </w:r>
      <w:r>
        <w:rPr>
          <w:spacing w:val="-10"/>
        </w:rPr>
        <w:t xml:space="preserve"> </w:t>
      </w:r>
      <w:r>
        <w:t>právních</w:t>
      </w:r>
      <w:r>
        <w:rPr>
          <w:spacing w:val="-13"/>
        </w:rPr>
        <w:t xml:space="preserve"> </w:t>
      </w:r>
      <w:r>
        <w:t>vztazích.</w:t>
      </w:r>
      <w:r>
        <w:rPr>
          <w:spacing w:val="-11"/>
        </w:rPr>
        <w:t xml:space="preserve"> </w:t>
      </w:r>
      <w:r>
        <w:t>Mezi tyto</w:t>
      </w:r>
      <w:r>
        <w:rPr>
          <w:spacing w:val="-5"/>
        </w:rPr>
        <w:t xml:space="preserve"> </w:t>
      </w:r>
      <w:r>
        <w:t>subjekty</w:t>
      </w:r>
      <w:r>
        <w:rPr>
          <w:spacing w:val="-8"/>
        </w:rPr>
        <w:t xml:space="preserve"> </w:t>
      </w:r>
      <w:r>
        <w:t>patří</w:t>
      </w:r>
      <w:r>
        <w:rPr>
          <w:spacing w:val="-9"/>
        </w:rPr>
        <w:t xml:space="preserve"> </w:t>
      </w:r>
      <w:r>
        <w:t>organizační</w:t>
      </w:r>
      <w:r>
        <w:rPr>
          <w:spacing w:val="-7"/>
        </w:rPr>
        <w:t xml:space="preserve"> </w:t>
      </w:r>
      <w:r>
        <w:t>složky</w:t>
      </w:r>
      <w:r>
        <w:rPr>
          <w:spacing w:val="-6"/>
        </w:rPr>
        <w:t xml:space="preserve"> </w:t>
      </w:r>
      <w:r>
        <w:t>státu,</w:t>
      </w:r>
      <w:r>
        <w:rPr>
          <w:spacing w:val="-7"/>
        </w:rPr>
        <w:t xml:space="preserve"> </w:t>
      </w:r>
      <w:r>
        <w:t>státní</w:t>
      </w:r>
      <w:r>
        <w:rPr>
          <w:spacing w:val="-7"/>
        </w:rPr>
        <w:t xml:space="preserve"> </w:t>
      </w:r>
      <w:r>
        <w:t>příspěvkové</w:t>
      </w:r>
      <w:r>
        <w:rPr>
          <w:spacing w:val="-8"/>
        </w:rPr>
        <w:t xml:space="preserve"> </w:t>
      </w:r>
      <w:r>
        <w:t>organizace,</w:t>
      </w:r>
      <w:r>
        <w:rPr>
          <w:spacing w:val="-8"/>
        </w:rPr>
        <w:t xml:space="preserve"> </w:t>
      </w:r>
      <w:r>
        <w:t>státní</w:t>
      </w:r>
      <w:r>
        <w:rPr>
          <w:spacing w:val="-7"/>
        </w:rPr>
        <w:t xml:space="preserve"> </w:t>
      </w:r>
      <w:r>
        <w:t>podniky</w:t>
      </w:r>
      <w:r>
        <w:rPr>
          <w:spacing w:val="-6"/>
        </w:rPr>
        <w:t xml:space="preserve"> </w:t>
      </w:r>
      <w:r>
        <w:t>a</w:t>
      </w:r>
      <w:r>
        <w:rPr>
          <w:spacing w:val="-9"/>
        </w:rPr>
        <w:t xml:space="preserve"> </w:t>
      </w:r>
      <w:r>
        <w:t>státní</w:t>
      </w:r>
      <w:r>
        <w:rPr>
          <w:spacing w:val="-9"/>
        </w:rPr>
        <w:t xml:space="preserve"> </w:t>
      </w:r>
      <w:r>
        <w:t>organizace. Dalšími adresáty právní úpravy budou vyšší územní samosprávné celky.</w:t>
      </w:r>
    </w:p>
    <w:p w14:paraId="21FB3F26" w14:textId="77777777" w:rsidR="00090A01" w:rsidRDefault="00F11EA2">
      <w:pPr>
        <w:pStyle w:val="Zkladntext"/>
        <w:spacing w:before="160" w:line="259" w:lineRule="auto"/>
        <w:ind w:left="332" w:right="689"/>
        <w:jc w:val="both"/>
      </w:pPr>
      <w:r>
        <w:t>Klíčové pro vhodné nastavení vzdělávání v oblasti BIM je identifikovat zaměstnance, kteří budou dotčeni změnami vyvolanými zákonem o BIM, a určit jejich potřeby v oblasti znalostí. Pro dosažení efektivního vzdělávacího programu je nutné pohlížet na organizaci veřejného zadavatele ze dvou hledisek:</w:t>
      </w:r>
    </w:p>
    <w:p w14:paraId="3EB26487" w14:textId="77777777" w:rsidR="00090A01" w:rsidRDefault="00F11EA2">
      <w:pPr>
        <w:pStyle w:val="Odstavecseseznamem"/>
        <w:numPr>
          <w:ilvl w:val="0"/>
          <w:numId w:val="18"/>
        </w:numPr>
        <w:tabs>
          <w:tab w:val="left" w:pos="1053"/>
        </w:tabs>
        <w:spacing w:before="160" w:line="259" w:lineRule="auto"/>
        <w:ind w:right="692"/>
        <w:jc w:val="both"/>
      </w:pPr>
      <w:r>
        <w:t>Prvním hlediskem je identifikace osob z pohledu jejich obecného organizačního zařazení v rámci organizační struktury. Je nutné zohlednit, která oddělení a odbory se věnují investicím, správě majetku, veřejnému zadávání a podobně. Dále je nutné identifikovat oborovou příslušnost daného oddělení, která determinuje specifické vzdělávací potřeby.</w:t>
      </w:r>
    </w:p>
    <w:p w14:paraId="5CC77312" w14:textId="77777777" w:rsidR="00090A01" w:rsidRDefault="00F11EA2">
      <w:pPr>
        <w:pStyle w:val="Odstavecseseznamem"/>
        <w:numPr>
          <w:ilvl w:val="0"/>
          <w:numId w:val="18"/>
        </w:numPr>
        <w:tabs>
          <w:tab w:val="left" w:pos="1053"/>
        </w:tabs>
        <w:spacing w:before="0" w:line="259" w:lineRule="auto"/>
        <w:ind w:right="691"/>
        <w:jc w:val="both"/>
      </w:pPr>
      <w:r>
        <w:t>Druhým hlediskem je pohled na role jednotlivých osob v rámci implementace a realizace projektů metodou BIM. Je nutné analyzovat role v organigramu BIM struktur a identifikovat osoby zapojené do</w:t>
      </w:r>
      <w:r>
        <w:rPr>
          <w:spacing w:val="-9"/>
        </w:rPr>
        <w:t xml:space="preserve"> </w:t>
      </w:r>
      <w:r>
        <w:t>implementace</w:t>
      </w:r>
      <w:r>
        <w:rPr>
          <w:spacing w:val="-12"/>
        </w:rPr>
        <w:t xml:space="preserve"> </w:t>
      </w:r>
      <w:r>
        <w:t>a</w:t>
      </w:r>
      <w:r>
        <w:rPr>
          <w:spacing w:val="-10"/>
        </w:rPr>
        <w:t xml:space="preserve"> </w:t>
      </w:r>
      <w:r>
        <w:t>řízení</w:t>
      </w:r>
      <w:r>
        <w:rPr>
          <w:spacing w:val="-10"/>
        </w:rPr>
        <w:t xml:space="preserve"> </w:t>
      </w:r>
      <w:r>
        <w:t>projektů</w:t>
      </w:r>
      <w:r>
        <w:rPr>
          <w:spacing w:val="-10"/>
        </w:rPr>
        <w:t xml:space="preserve"> </w:t>
      </w:r>
      <w:r>
        <w:t>v</w:t>
      </w:r>
      <w:r>
        <w:rPr>
          <w:spacing w:val="-9"/>
        </w:rPr>
        <w:t xml:space="preserve"> </w:t>
      </w:r>
      <w:r>
        <w:t>jednotlivých</w:t>
      </w:r>
      <w:r>
        <w:rPr>
          <w:spacing w:val="-11"/>
        </w:rPr>
        <w:t xml:space="preserve"> </w:t>
      </w:r>
      <w:r>
        <w:t>úrovních</w:t>
      </w:r>
      <w:r>
        <w:rPr>
          <w:spacing w:val="-11"/>
        </w:rPr>
        <w:t xml:space="preserve"> </w:t>
      </w:r>
      <w:r>
        <w:t>řízení.</w:t>
      </w:r>
      <w:r>
        <w:rPr>
          <w:spacing w:val="-9"/>
        </w:rPr>
        <w:t xml:space="preserve"> </w:t>
      </w:r>
      <w:r>
        <w:t>Pro</w:t>
      </w:r>
      <w:r>
        <w:rPr>
          <w:spacing w:val="-9"/>
        </w:rPr>
        <w:t xml:space="preserve"> </w:t>
      </w:r>
      <w:r>
        <w:t>definování</w:t>
      </w:r>
      <w:r>
        <w:rPr>
          <w:spacing w:val="-10"/>
        </w:rPr>
        <w:t xml:space="preserve"> </w:t>
      </w:r>
      <w:r>
        <w:t>vzdělávání</w:t>
      </w:r>
      <w:r>
        <w:rPr>
          <w:spacing w:val="-10"/>
        </w:rPr>
        <w:t xml:space="preserve"> </w:t>
      </w:r>
      <w:r>
        <w:t>je</w:t>
      </w:r>
      <w:r>
        <w:rPr>
          <w:spacing w:val="-9"/>
        </w:rPr>
        <w:t xml:space="preserve"> </w:t>
      </w:r>
      <w:r>
        <w:t>klíčové zohlednit roli daného zaměstnance</w:t>
      </w:r>
      <w:r>
        <w:rPr>
          <w:spacing w:val="-1"/>
        </w:rPr>
        <w:t xml:space="preserve"> </w:t>
      </w:r>
      <w:r>
        <w:t>v rámci</w:t>
      </w:r>
      <w:r>
        <w:rPr>
          <w:spacing w:val="-2"/>
        </w:rPr>
        <w:t xml:space="preserve"> </w:t>
      </w:r>
      <w:r>
        <w:t>projektu</w:t>
      </w:r>
      <w:r>
        <w:rPr>
          <w:spacing w:val="-2"/>
        </w:rPr>
        <w:t xml:space="preserve"> </w:t>
      </w:r>
      <w:r>
        <w:t>realizovaného</w:t>
      </w:r>
      <w:r>
        <w:rPr>
          <w:spacing w:val="-1"/>
        </w:rPr>
        <w:t xml:space="preserve"> </w:t>
      </w:r>
      <w:r>
        <w:t>metodou BIM.</w:t>
      </w:r>
      <w:r>
        <w:rPr>
          <w:spacing w:val="-3"/>
        </w:rPr>
        <w:t xml:space="preserve"> </w:t>
      </w:r>
      <w:r>
        <w:t>Názvy</w:t>
      </w:r>
      <w:r>
        <w:rPr>
          <w:spacing w:val="-1"/>
        </w:rPr>
        <w:t xml:space="preserve"> </w:t>
      </w:r>
      <w:r>
        <w:t>rolí</w:t>
      </w:r>
      <w:r>
        <w:rPr>
          <w:spacing w:val="-3"/>
        </w:rPr>
        <w:t xml:space="preserve"> </w:t>
      </w:r>
      <w:r>
        <w:t>a jejich specifické definice musí odpovídat Národní soustavě kvalifikací.</w:t>
      </w:r>
    </w:p>
    <w:p w14:paraId="6A96662F" w14:textId="77777777" w:rsidR="00090A01" w:rsidRDefault="00F11EA2">
      <w:pPr>
        <w:pStyle w:val="Zkladntext"/>
        <w:spacing w:before="157" w:after="4" w:line="259" w:lineRule="auto"/>
        <w:ind w:left="332" w:right="688"/>
        <w:jc w:val="both"/>
      </w:pPr>
      <w:r>
        <w:t>Je nutné však</w:t>
      </w:r>
      <w:r>
        <w:rPr>
          <w:spacing w:val="-1"/>
        </w:rPr>
        <w:t xml:space="preserve"> </w:t>
      </w:r>
      <w:r>
        <w:t>mít na paměti, že každá organizace je specifická, a proto je důležité zvážit roli daného jedince a</w:t>
      </w:r>
      <w:r>
        <w:rPr>
          <w:spacing w:val="-7"/>
        </w:rPr>
        <w:t xml:space="preserve"> </w:t>
      </w:r>
      <w:r>
        <w:t>jeho</w:t>
      </w:r>
      <w:r>
        <w:rPr>
          <w:spacing w:val="-5"/>
        </w:rPr>
        <w:t xml:space="preserve"> </w:t>
      </w:r>
      <w:r>
        <w:t>specifické</w:t>
      </w:r>
      <w:r>
        <w:rPr>
          <w:spacing w:val="-8"/>
        </w:rPr>
        <w:t xml:space="preserve"> </w:t>
      </w:r>
      <w:r>
        <w:t>vzdělávací</w:t>
      </w:r>
      <w:r>
        <w:rPr>
          <w:spacing w:val="-9"/>
        </w:rPr>
        <w:t xml:space="preserve"> </w:t>
      </w:r>
      <w:r>
        <w:t>potřeby.</w:t>
      </w:r>
      <w:r>
        <w:rPr>
          <w:spacing w:val="-8"/>
        </w:rPr>
        <w:t xml:space="preserve"> </w:t>
      </w:r>
      <w:r>
        <w:t>Cílovou</w:t>
      </w:r>
      <w:r>
        <w:rPr>
          <w:spacing w:val="-7"/>
        </w:rPr>
        <w:t xml:space="preserve"> </w:t>
      </w:r>
      <w:r>
        <w:t>skupinou</w:t>
      </w:r>
      <w:r>
        <w:rPr>
          <w:spacing w:val="-10"/>
        </w:rPr>
        <w:t xml:space="preserve"> </w:t>
      </w:r>
      <w:r>
        <w:t>vzdělávání</w:t>
      </w:r>
      <w:r>
        <w:rPr>
          <w:spacing w:val="-9"/>
        </w:rPr>
        <w:t xml:space="preserve"> </w:t>
      </w:r>
      <w:r>
        <w:t>v</w:t>
      </w:r>
      <w:r>
        <w:rPr>
          <w:spacing w:val="-8"/>
        </w:rPr>
        <w:t xml:space="preserve"> </w:t>
      </w:r>
      <w:r>
        <w:t>BIM</w:t>
      </w:r>
      <w:r>
        <w:rPr>
          <w:spacing w:val="-5"/>
        </w:rPr>
        <w:t xml:space="preserve"> </w:t>
      </w:r>
      <w:r>
        <w:t>podle</w:t>
      </w:r>
      <w:r>
        <w:rPr>
          <w:spacing w:val="-9"/>
        </w:rPr>
        <w:t xml:space="preserve"> </w:t>
      </w:r>
      <w:r>
        <w:t>věcného</w:t>
      </w:r>
      <w:r>
        <w:rPr>
          <w:spacing w:val="-5"/>
        </w:rPr>
        <w:t xml:space="preserve"> </w:t>
      </w:r>
      <w:r>
        <w:t>záměru</w:t>
      </w:r>
      <w:r>
        <w:rPr>
          <w:spacing w:val="-9"/>
        </w:rPr>
        <w:t xml:space="preserve"> </w:t>
      </w:r>
      <w:r>
        <w:t>zákona</w:t>
      </w:r>
      <w:r>
        <w:rPr>
          <w:spacing w:val="-9"/>
        </w:rPr>
        <w:t xml:space="preserve"> </w:t>
      </w:r>
      <w:r>
        <w:t>o</w:t>
      </w:r>
      <w:r>
        <w:rPr>
          <w:spacing w:val="-8"/>
        </w:rPr>
        <w:t xml:space="preserve"> </w:t>
      </w:r>
      <w:r>
        <w:t>BIM jsou pracovníci subjektů,</w:t>
      </w:r>
      <w:r>
        <w:rPr>
          <w:spacing w:val="-4"/>
        </w:rPr>
        <w:t xml:space="preserve"> </w:t>
      </w:r>
      <w:r>
        <w:t>které budou povinné využívat BIM. Pro efektivní nastavení vzdělávání je nezbytné identifikovat specifické potřeby a role pracovníků v organizaci veřejného zadavatele.</w:t>
      </w:r>
    </w:p>
    <w:p w14:paraId="26DB0174" w14:textId="77777777" w:rsidR="00090A01" w:rsidRDefault="00F11EA2">
      <w:pPr>
        <w:pStyle w:val="Zkladntext"/>
        <w:ind w:left="4"/>
        <w:rPr>
          <w:sz w:val="20"/>
        </w:rPr>
      </w:pPr>
      <w:r>
        <w:rPr>
          <w:noProof/>
          <w:sz w:val="20"/>
        </w:rPr>
        <mc:AlternateContent>
          <mc:Choice Requires="wpg">
            <w:drawing>
              <wp:inline distT="0" distB="0" distL="0" distR="0" wp14:anchorId="37051512" wp14:editId="5906341F">
                <wp:extent cx="5789295" cy="3312160"/>
                <wp:effectExtent l="0" t="0" r="0" b="2539"/>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89295" cy="3312160"/>
                          <a:chOff x="0" y="0"/>
                          <a:chExt cx="5789295" cy="3312160"/>
                        </a:xfrm>
                      </wpg:grpSpPr>
                      <wps:wsp>
                        <wps:cNvPr id="10" name="Graphic 10"/>
                        <wps:cNvSpPr/>
                        <wps:spPr>
                          <a:xfrm>
                            <a:off x="2728595" y="0"/>
                            <a:ext cx="3060700" cy="2260600"/>
                          </a:xfrm>
                          <a:custGeom>
                            <a:avLst/>
                            <a:gdLst/>
                            <a:ahLst/>
                            <a:cxnLst/>
                            <a:rect l="l" t="t" r="r" b="b"/>
                            <a:pathLst>
                              <a:path w="3060700" h="2260600">
                                <a:moveTo>
                                  <a:pt x="2295525" y="0"/>
                                </a:moveTo>
                                <a:lnTo>
                                  <a:pt x="765175" y="0"/>
                                </a:lnTo>
                                <a:lnTo>
                                  <a:pt x="765175" y="1130300"/>
                                </a:lnTo>
                                <a:lnTo>
                                  <a:pt x="0" y="1130300"/>
                                </a:lnTo>
                                <a:lnTo>
                                  <a:pt x="1530350" y="2260600"/>
                                </a:lnTo>
                                <a:lnTo>
                                  <a:pt x="3060700" y="1130300"/>
                                </a:lnTo>
                                <a:lnTo>
                                  <a:pt x="2295525" y="1130300"/>
                                </a:lnTo>
                                <a:lnTo>
                                  <a:pt x="2295525" y="0"/>
                                </a:lnTo>
                                <a:close/>
                              </a:path>
                            </a:pathLst>
                          </a:custGeom>
                          <a:solidFill>
                            <a:srgbClr val="008792"/>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4" cstate="print"/>
                          <a:stretch>
                            <a:fillRect/>
                          </a:stretch>
                        </pic:blipFill>
                        <pic:spPr>
                          <a:xfrm>
                            <a:off x="3476244" y="104139"/>
                            <a:ext cx="1594103" cy="1110996"/>
                          </a:xfrm>
                          <a:prstGeom prst="rect">
                            <a:avLst/>
                          </a:prstGeom>
                        </pic:spPr>
                      </pic:pic>
                      <pic:pic xmlns:pic="http://schemas.openxmlformats.org/drawingml/2006/picture">
                        <pic:nvPicPr>
                          <pic:cNvPr id="12" name="Image 12"/>
                          <pic:cNvPicPr/>
                        </pic:nvPicPr>
                        <pic:blipFill>
                          <a:blip r:embed="rId15" cstate="print"/>
                          <a:stretch>
                            <a:fillRect/>
                          </a:stretch>
                        </pic:blipFill>
                        <pic:spPr>
                          <a:xfrm>
                            <a:off x="3477767" y="151371"/>
                            <a:ext cx="1594103" cy="1018044"/>
                          </a:xfrm>
                          <a:prstGeom prst="rect">
                            <a:avLst/>
                          </a:prstGeom>
                        </pic:spPr>
                      </pic:pic>
                      <pic:pic xmlns:pic="http://schemas.openxmlformats.org/drawingml/2006/picture">
                        <pic:nvPicPr>
                          <pic:cNvPr id="13" name="Image 13"/>
                          <pic:cNvPicPr/>
                        </pic:nvPicPr>
                        <pic:blipFill>
                          <a:blip r:embed="rId16" cstate="print"/>
                          <a:stretch>
                            <a:fillRect/>
                          </a:stretch>
                        </pic:blipFill>
                        <pic:spPr>
                          <a:xfrm>
                            <a:off x="3535679" y="143763"/>
                            <a:ext cx="1479550" cy="996950"/>
                          </a:xfrm>
                          <a:prstGeom prst="rect">
                            <a:avLst/>
                          </a:prstGeom>
                        </pic:spPr>
                      </pic:pic>
                      <wps:wsp>
                        <wps:cNvPr id="14" name="Graphic 14"/>
                        <wps:cNvSpPr/>
                        <wps:spPr>
                          <a:xfrm>
                            <a:off x="0" y="918083"/>
                            <a:ext cx="2724150" cy="2393950"/>
                          </a:xfrm>
                          <a:custGeom>
                            <a:avLst/>
                            <a:gdLst/>
                            <a:ahLst/>
                            <a:cxnLst/>
                            <a:rect l="l" t="t" r="r" b="b"/>
                            <a:pathLst>
                              <a:path w="2724150" h="2393950">
                                <a:moveTo>
                                  <a:pt x="1527174" y="0"/>
                                </a:moveTo>
                                <a:lnTo>
                                  <a:pt x="1527174" y="598551"/>
                                </a:lnTo>
                                <a:lnTo>
                                  <a:pt x="0" y="598551"/>
                                </a:lnTo>
                                <a:lnTo>
                                  <a:pt x="0" y="1795526"/>
                                </a:lnTo>
                                <a:lnTo>
                                  <a:pt x="1527174" y="1795526"/>
                                </a:lnTo>
                                <a:lnTo>
                                  <a:pt x="1527174" y="2393950"/>
                                </a:lnTo>
                                <a:lnTo>
                                  <a:pt x="2724150" y="1196975"/>
                                </a:lnTo>
                                <a:lnTo>
                                  <a:pt x="1527174" y="0"/>
                                </a:lnTo>
                                <a:close/>
                              </a:path>
                            </a:pathLst>
                          </a:custGeom>
                          <a:solidFill>
                            <a:srgbClr val="008792"/>
                          </a:solidFill>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17" cstate="print"/>
                          <a:stretch>
                            <a:fillRect/>
                          </a:stretch>
                        </pic:blipFill>
                        <pic:spPr>
                          <a:xfrm>
                            <a:off x="9144" y="1545856"/>
                            <a:ext cx="1556004" cy="1149083"/>
                          </a:xfrm>
                          <a:prstGeom prst="rect">
                            <a:avLst/>
                          </a:prstGeom>
                        </pic:spPr>
                      </pic:pic>
                      <pic:pic xmlns:pic="http://schemas.openxmlformats.org/drawingml/2006/picture">
                        <pic:nvPicPr>
                          <pic:cNvPr id="16" name="Image 16"/>
                          <pic:cNvPicPr/>
                        </pic:nvPicPr>
                        <pic:blipFill>
                          <a:blip r:embed="rId18" cstate="print"/>
                          <a:stretch>
                            <a:fillRect/>
                          </a:stretch>
                        </pic:blipFill>
                        <pic:spPr>
                          <a:xfrm>
                            <a:off x="10667" y="1591576"/>
                            <a:ext cx="1556004" cy="1057643"/>
                          </a:xfrm>
                          <a:prstGeom prst="rect">
                            <a:avLst/>
                          </a:prstGeom>
                        </pic:spPr>
                      </pic:pic>
                      <pic:pic xmlns:pic="http://schemas.openxmlformats.org/drawingml/2006/picture">
                        <pic:nvPicPr>
                          <pic:cNvPr id="17" name="Image 17"/>
                          <pic:cNvPicPr/>
                        </pic:nvPicPr>
                        <pic:blipFill>
                          <a:blip r:embed="rId19" cstate="print"/>
                          <a:stretch>
                            <a:fillRect/>
                          </a:stretch>
                        </pic:blipFill>
                        <pic:spPr>
                          <a:xfrm>
                            <a:off x="68580" y="1585467"/>
                            <a:ext cx="1441450" cy="1035050"/>
                          </a:xfrm>
                          <a:prstGeom prst="rect">
                            <a:avLst/>
                          </a:prstGeom>
                        </pic:spPr>
                      </pic:pic>
                      <wps:wsp>
                        <wps:cNvPr id="18" name="Textbox 18"/>
                        <wps:cNvSpPr txBox="1"/>
                        <wps:spPr>
                          <a:xfrm>
                            <a:off x="3291204" y="2315336"/>
                            <a:ext cx="1889125" cy="758825"/>
                          </a:xfrm>
                          <a:prstGeom prst="rect">
                            <a:avLst/>
                          </a:prstGeom>
                          <a:ln w="9525">
                            <a:solidFill>
                              <a:srgbClr val="000000"/>
                            </a:solidFill>
                            <a:prstDash val="solid"/>
                          </a:ln>
                        </wps:spPr>
                        <wps:txbx>
                          <w:txbxContent>
                            <w:p w14:paraId="6A2D8B4B" w14:textId="77777777" w:rsidR="00090A01" w:rsidRDefault="00090A01">
                              <w:pPr>
                                <w:spacing w:before="85"/>
                              </w:pPr>
                            </w:p>
                            <w:p w14:paraId="7045A5AB" w14:textId="77777777" w:rsidR="00090A01" w:rsidRDefault="00F11EA2">
                              <w:pPr>
                                <w:spacing w:line="256" w:lineRule="auto"/>
                                <w:ind w:left="143"/>
                                <w:rPr>
                                  <w:b/>
                                </w:rPr>
                              </w:pPr>
                              <w:r>
                                <w:rPr>
                                  <w:b/>
                                  <w:color w:val="20BCCA"/>
                                </w:rPr>
                                <w:t>Přesná</w:t>
                              </w:r>
                              <w:r>
                                <w:rPr>
                                  <w:b/>
                                  <w:color w:val="20BCCA"/>
                                  <w:spacing w:val="40"/>
                                </w:rPr>
                                <w:t xml:space="preserve"> </w:t>
                              </w:r>
                              <w:r>
                                <w:rPr>
                                  <w:b/>
                                  <w:color w:val="20BCCA"/>
                                </w:rPr>
                                <w:t>identifikace</w:t>
                              </w:r>
                              <w:r>
                                <w:rPr>
                                  <w:b/>
                                  <w:color w:val="20BCCA"/>
                                  <w:spacing w:val="40"/>
                                </w:rPr>
                                <w:t xml:space="preserve"> </w:t>
                              </w:r>
                              <w:r>
                                <w:rPr>
                                  <w:b/>
                                  <w:color w:val="20BCCA"/>
                                </w:rPr>
                                <w:t>cílových skupin pro vzdělávání</w:t>
                              </w:r>
                            </w:p>
                          </w:txbxContent>
                        </wps:txbx>
                        <wps:bodyPr wrap="square" lIns="0" tIns="0" rIns="0" bIns="0" rtlCol="0">
                          <a:noAutofit/>
                        </wps:bodyPr>
                      </wps:wsp>
                      <wps:wsp>
                        <wps:cNvPr id="19" name="Textbox 19"/>
                        <wps:cNvSpPr txBox="1"/>
                        <wps:spPr>
                          <a:xfrm>
                            <a:off x="68580" y="1585467"/>
                            <a:ext cx="1441450" cy="1035050"/>
                          </a:xfrm>
                          <a:prstGeom prst="rect">
                            <a:avLst/>
                          </a:prstGeom>
                        </wps:spPr>
                        <wps:txbx>
                          <w:txbxContent>
                            <w:p w14:paraId="5DE5AB8E" w14:textId="77777777" w:rsidR="00090A01" w:rsidRDefault="00F11EA2">
                              <w:pPr>
                                <w:spacing w:before="75"/>
                                <w:ind w:left="146" w:right="134"/>
                                <w:rPr>
                                  <w:b/>
                                  <w:sz w:val="20"/>
                                </w:rPr>
                              </w:pPr>
                              <w:r>
                                <w:rPr>
                                  <w:b/>
                                  <w:color w:val="FFFFFF"/>
                                  <w:sz w:val="20"/>
                                </w:rPr>
                                <w:t>Role v rámci implementace metody BIM do organizace a role v rámci řízení projektu</w:t>
                              </w:r>
                              <w:r>
                                <w:rPr>
                                  <w:b/>
                                  <w:color w:val="FFFFFF"/>
                                  <w:spacing w:val="-12"/>
                                  <w:sz w:val="20"/>
                                </w:rPr>
                                <w:t xml:space="preserve"> </w:t>
                              </w:r>
                              <w:r>
                                <w:rPr>
                                  <w:b/>
                                  <w:color w:val="FFFFFF"/>
                                  <w:sz w:val="20"/>
                                </w:rPr>
                                <w:t>v</w:t>
                              </w:r>
                              <w:r>
                                <w:rPr>
                                  <w:b/>
                                  <w:color w:val="FFFFFF"/>
                                  <w:spacing w:val="-12"/>
                                  <w:sz w:val="20"/>
                                </w:rPr>
                                <w:t xml:space="preserve"> </w:t>
                              </w:r>
                              <w:r>
                                <w:rPr>
                                  <w:b/>
                                  <w:color w:val="FFFFFF"/>
                                  <w:sz w:val="20"/>
                                </w:rPr>
                                <w:t>metodě</w:t>
                              </w:r>
                              <w:r>
                                <w:rPr>
                                  <w:b/>
                                  <w:color w:val="FFFFFF"/>
                                  <w:spacing w:val="-11"/>
                                  <w:sz w:val="20"/>
                                </w:rPr>
                                <w:t xml:space="preserve"> </w:t>
                              </w:r>
                              <w:r>
                                <w:rPr>
                                  <w:b/>
                                  <w:color w:val="FFFFFF"/>
                                  <w:sz w:val="20"/>
                                </w:rPr>
                                <w:t>BIM</w:t>
                              </w:r>
                            </w:p>
                          </w:txbxContent>
                        </wps:txbx>
                        <wps:bodyPr wrap="square" lIns="0" tIns="0" rIns="0" bIns="0" rtlCol="0">
                          <a:noAutofit/>
                        </wps:bodyPr>
                      </wps:wsp>
                      <wps:wsp>
                        <wps:cNvPr id="20" name="Textbox 20"/>
                        <wps:cNvSpPr txBox="1"/>
                        <wps:spPr>
                          <a:xfrm>
                            <a:off x="3535679" y="143763"/>
                            <a:ext cx="1479550" cy="996950"/>
                          </a:xfrm>
                          <a:prstGeom prst="rect">
                            <a:avLst/>
                          </a:prstGeom>
                        </wps:spPr>
                        <wps:txbx>
                          <w:txbxContent>
                            <w:p w14:paraId="65828130" w14:textId="77777777" w:rsidR="00090A01" w:rsidRDefault="00F11EA2">
                              <w:pPr>
                                <w:spacing w:before="75"/>
                                <w:ind w:left="147" w:right="100"/>
                                <w:rPr>
                                  <w:b/>
                                  <w:sz w:val="20"/>
                                </w:rPr>
                              </w:pPr>
                              <w:r>
                                <w:rPr>
                                  <w:b/>
                                  <w:color w:val="FFFFFF"/>
                                  <w:spacing w:val="-2"/>
                                  <w:sz w:val="20"/>
                                </w:rPr>
                                <w:t xml:space="preserve">Oddělení/odbory </w:t>
                              </w:r>
                              <w:r>
                                <w:rPr>
                                  <w:b/>
                                  <w:color w:val="FFFFFF"/>
                                  <w:sz w:val="20"/>
                                </w:rPr>
                                <w:t>veřejného zadavatele dotčené změnami danými</w:t>
                              </w:r>
                              <w:r>
                                <w:rPr>
                                  <w:b/>
                                  <w:color w:val="FFFFFF"/>
                                  <w:spacing w:val="-12"/>
                                  <w:sz w:val="20"/>
                                </w:rPr>
                                <w:t xml:space="preserve"> </w:t>
                              </w:r>
                              <w:r>
                                <w:rPr>
                                  <w:b/>
                                  <w:color w:val="FFFFFF"/>
                                  <w:sz w:val="20"/>
                                </w:rPr>
                                <w:t>Zákonem</w:t>
                              </w:r>
                              <w:r>
                                <w:rPr>
                                  <w:b/>
                                  <w:color w:val="FFFFFF"/>
                                  <w:spacing w:val="-12"/>
                                  <w:sz w:val="20"/>
                                </w:rPr>
                                <w:t xml:space="preserve"> </w:t>
                              </w:r>
                              <w:r>
                                <w:rPr>
                                  <w:b/>
                                  <w:color w:val="FFFFFF"/>
                                  <w:sz w:val="20"/>
                                </w:rPr>
                                <w:t>o</w:t>
                              </w:r>
                              <w:r>
                                <w:rPr>
                                  <w:b/>
                                  <w:color w:val="FFFFFF"/>
                                  <w:spacing w:val="-11"/>
                                  <w:sz w:val="20"/>
                                </w:rPr>
                                <w:t xml:space="preserve"> </w:t>
                              </w:r>
                              <w:r>
                                <w:rPr>
                                  <w:b/>
                                  <w:color w:val="FFFFFF"/>
                                  <w:sz w:val="20"/>
                                </w:rPr>
                                <w:t>BIM</w:t>
                              </w:r>
                            </w:p>
                          </w:txbxContent>
                        </wps:txbx>
                        <wps:bodyPr wrap="square" lIns="0" tIns="0" rIns="0" bIns="0" rtlCol="0">
                          <a:noAutofit/>
                        </wps:bodyPr>
                      </wps:wsp>
                    </wpg:wgp>
                  </a:graphicData>
                </a:graphic>
              </wp:inline>
            </w:drawing>
          </mc:Choice>
          <mc:Fallback>
            <w:pict>
              <v:group w14:anchorId="37051512" id="Group 9" o:spid="_x0000_s1026" style="width:455.85pt;height:260.8pt;mso-position-horizontal-relative:char;mso-position-vertical-relative:line" coordsize="57892,331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">
                <v:shape id="Graphic 10" o:spid="_x0000_s1027" style="position:absolute;left:27285;width:30607;height:22606;visibility:visible;mso-wrap-style:square;v-text-anchor:top" coordsize="3060700,226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" path="m2295525,l765175,r,1130300l,1130300,1530350,2260600,3060700,1130300r-765175,l2295525,xe" fillcolor="#008792"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8" type="#_x0000_t75" style="position:absolute;left:34762;top:1041;width:15941;height:11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">
                  <v:imagedata r:id="rId20" o:title=""/>
                </v:shape>
                <v:shape id="Image 12" o:spid="_x0000_s1029" type="#_x0000_t75" style="position:absolute;left:34777;top:1513;width:15941;height:10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">
                  <v:imagedata r:id="rId21" o:title=""/>
                </v:shape>
                <v:shape id="Image 13" o:spid="_x0000_s1030" type="#_x0000_t75" style="position:absolute;left:35356;top:1437;width:14796;height:9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">
                  <v:imagedata r:id="rId22" o:title=""/>
                </v:shape>
                <v:shape id="Graphic 14" o:spid="_x0000_s1031" style="position:absolute;top:9180;width:27241;height:23940;visibility:visible;mso-wrap-style:square;v-text-anchor:top" coordsize="2724150,239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" path="m1527174,r,598551l,598551,,1795526r1527174,l1527174,2393950,2724150,1196975,1527174,xe" fillcolor="#008792" stroked="f">
                  <v:path arrowok="t"/>
                </v:shape>
                <v:shape id="Image 15" o:spid="_x0000_s1032" type="#_x0000_t75" style="position:absolute;left:91;top:15458;width:15560;height:11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">
                  <v:imagedata r:id="rId23" o:title=""/>
                </v:shape>
                <v:shape id="Image 16" o:spid="_x0000_s1033" type="#_x0000_t75" style="position:absolute;left:106;top:15915;width:15560;height:10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">
                  <v:imagedata r:id="rId24" o:title=""/>
                </v:shape>
                <v:shape id="Image 17" o:spid="_x0000_s1034" type="#_x0000_t75" style="position:absolute;left:685;top:15854;width:14415;height:10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">
                  <v:imagedata r:id="rId25" o:title=""/>
                </v:shape>
                <v:shapetype id="_x0000_t202" coordsize="21600,21600" o:spt="202" path="m,l,21600r21600,l21600,xe">
                  <v:stroke joinstyle="miter"/>
                  <v:path gradientshapeok="t" o:connecttype="rect"/>
                </v:shapetype>
                <v:shape id="Textbox 18" o:spid="_x0000_s1035" type="#_x0000_t202" style="position:absolute;left:32912;top:23153;width:18891;height:7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" filled="f">
                  <v:textbox inset="0,0,0,0">
                    <w:txbxContent>
                      <w:p w14:paraId="6A2D8B4B" w14:textId="77777777" w:rsidR="00090A01" w:rsidRDefault="00090A01">
                        <w:pPr>
                          <w:spacing w:before="85"/>
                        </w:pPr>
                      </w:p>
                      <w:p w14:paraId="7045A5AB" w14:textId="77777777" w:rsidR="00090A01" w:rsidRDefault="00F11EA2">
                        <w:pPr>
                          <w:spacing w:line="256" w:lineRule="auto"/>
                          <w:ind w:left="143"/>
                          <w:rPr>
                            <w:b/>
                          </w:rPr>
                        </w:pPr>
                        <w:r>
                          <w:rPr>
                            <w:b/>
                            <w:color w:val="20BCCA"/>
                          </w:rPr>
                          <w:t>Přesná</w:t>
                        </w:r>
                        <w:r>
                          <w:rPr>
                            <w:b/>
                            <w:color w:val="20BCCA"/>
                            <w:spacing w:val="40"/>
                          </w:rPr>
                          <w:t xml:space="preserve"> </w:t>
                        </w:r>
                        <w:r>
                          <w:rPr>
                            <w:b/>
                            <w:color w:val="20BCCA"/>
                          </w:rPr>
                          <w:t>identifikace</w:t>
                        </w:r>
                        <w:r>
                          <w:rPr>
                            <w:b/>
                            <w:color w:val="20BCCA"/>
                            <w:spacing w:val="40"/>
                          </w:rPr>
                          <w:t xml:space="preserve"> </w:t>
                        </w:r>
                        <w:r>
                          <w:rPr>
                            <w:b/>
                            <w:color w:val="20BCCA"/>
                          </w:rPr>
                          <w:t>cílových skupin pro vzdělávání</w:t>
                        </w:r>
                      </w:p>
                    </w:txbxContent>
                  </v:textbox>
                </v:shape>
                <v:shape id="Textbox 19" o:spid="_x0000_s1036" type="#_x0000_t202" style="position:absolute;left:685;top:15854;width:14415;height:10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5DE5AB8E" w14:textId="77777777" w:rsidR="00090A01" w:rsidRDefault="00F11EA2">
                        <w:pPr>
                          <w:spacing w:before="75"/>
                          <w:ind w:left="146" w:right="134"/>
                          <w:rPr>
                            <w:b/>
                            <w:sz w:val="20"/>
                          </w:rPr>
                        </w:pPr>
                        <w:r>
                          <w:rPr>
                            <w:b/>
                            <w:color w:val="FFFFFF"/>
                            <w:sz w:val="20"/>
                          </w:rPr>
                          <w:t>Role v rámci implementace metody BIM do organizace a role v rámci řízení projektu</w:t>
                        </w:r>
                        <w:r>
                          <w:rPr>
                            <w:b/>
                            <w:color w:val="FFFFFF"/>
                            <w:spacing w:val="-12"/>
                            <w:sz w:val="20"/>
                          </w:rPr>
                          <w:t xml:space="preserve"> </w:t>
                        </w:r>
                        <w:r>
                          <w:rPr>
                            <w:b/>
                            <w:color w:val="FFFFFF"/>
                            <w:sz w:val="20"/>
                          </w:rPr>
                          <w:t>v</w:t>
                        </w:r>
                        <w:r>
                          <w:rPr>
                            <w:b/>
                            <w:color w:val="FFFFFF"/>
                            <w:spacing w:val="-12"/>
                            <w:sz w:val="20"/>
                          </w:rPr>
                          <w:t xml:space="preserve"> </w:t>
                        </w:r>
                        <w:r>
                          <w:rPr>
                            <w:b/>
                            <w:color w:val="FFFFFF"/>
                            <w:sz w:val="20"/>
                          </w:rPr>
                          <w:t>metodě</w:t>
                        </w:r>
                        <w:r>
                          <w:rPr>
                            <w:b/>
                            <w:color w:val="FFFFFF"/>
                            <w:spacing w:val="-11"/>
                            <w:sz w:val="20"/>
                          </w:rPr>
                          <w:t xml:space="preserve"> </w:t>
                        </w:r>
                        <w:r>
                          <w:rPr>
                            <w:b/>
                            <w:color w:val="FFFFFF"/>
                            <w:sz w:val="20"/>
                          </w:rPr>
                          <w:t>BIM</w:t>
                        </w:r>
                      </w:p>
                    </w:txbxContent>
                  </v:textbox>
                </v:shape>
                <v:shape id="Textbox 20" o:spid="_x0000_s1037" type="#_x0000_t202" style="position:absolute;left:35356;top:1437;width:14796;height:9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65828130" w14:textId="77777777" w:rsidR="00090A01" w:rsidRDefault="00F11EA2">
                        <w:pPr>
                          <w:spacing w:before="75"/>
                          <w:ind w:left="147" w:right="100"/>
                          <w:rPr>
                            <w:b/>
                            <w:sz w:val="20"/>
                          </w:rPr>
                        </w:pPr>
                        <w:r>
                          <w:rPr>
                            <w:b/>
                            <w:color w:val="FFFFFF"/>
                            <w:spacing w:val="-2"/>
                            <w:sz w:val="20"/>
                          </w:rPr>
                          <w:t xml:space="preserve">Oddělení/odbory </w:t>
                        </w:r>
                        <w:r>
                          <w:rPr>
                            <w:b/>
                            <w:color w:val="FFFFFF"/>
                            <w:sz w:val="20"/>
                          </w:rPr>
                          <w:t>veřejného zadavatele dotčené změnami danými</w:t>
                        </w:r>
                        <w:r>
                          <w:rPr>
                            <w:b/>
                            <w:color w:val="FFFFFF"/>
                            <w:spacing w:val="-12"/>
                            <w:sz w:val="20"/>
                          </w:rPr>
                          <w:t xml:space="preserve"> </w:t>
                        </w:r>
                        <w:r>
                          <w:rPr>
                            <w:b/>
                            <w:color w:val="FFFFFF"/>
                            <w:sz w:val="20"/>
                          </w:rPr>
                          <w:t>Zákonem</w:t>
                        </w:r>
                        <w:r>
                          <w:rPr>
                            <w:b/>
                            <w:color w:val="FFFFFF"/>
                            <w:spacing w:val="-12"/>
                            <w:sz w:val="20"/>
                          </w:rPr>
                          <w:t xml:space="preserve"> </w:t>
                        </w:r>
                        <w:r>
                          <w:rPr>
                            <w:b/>
                            <w:color w:val="FFFFFF"/>
                            <w:sz w:val="20"/>
                          </w:rPr>
                          <w:t>o</w:t>
                        </w:r>
                        <w:r>
                          <w:rPr>
                            <w:b/>
                            <w:color w:val="FFFFFF"/>
                            <w:spacing w:val="-11"/>
                            <w:sz w:val="20"/>
                          </w:rPr>
                          <w:t xml:space="preserve"> </w:t>
                        </w:r>
                        <w:r>
                          <w:rPr>
                            <w:b/>
                            <w:color w:val="FFFFFF"/>
                            <w:sz w:val="20"/>
                          </w:rPr>
                          <w:t>BIM</w:t>
                        </w:r>
                      </w:p>
                    </w:txbxContent>
                  </v:textbox>
                </v:shape>
                <w10:anchorlock/>
              </v:group>
            </w:pict>
          </mc:Fallback>
        </mc:AlternateContent>
      </w:r>
    </w:p>
    <w:p w14:paraId="3AD37397" w14:textId="77777777" w:rsidR="00090A01" w:rsidRDefault="00F11EA2">
      <w:pPr>
        <w:pStyle w:val="Zkladntext"/>
        <w:spacing w:line="259" w:lineRule="auto"/>
        <w:ind w:left="332" w:right="691"/>
        <w:jc w:val="both"/>
      </w:pPr>
      <w:r>
        <w:t>V</w:t>
      </w:r>
      <w:r>
        <w:rPr>
          <w:spacing w:val="-13"/>
        </w:rPr>
        <w:t xml:space="preserve"> </w:t>
      </w:r>
      <w:r>
        <w:t>obecné</w:t>
      </w:r>
      <w:r>
        <w:rPr>
          <w:spacing w:val="-12"/>
        </w:rPr>
        <w:t xml:space="preserve"> </w:t>
      </w:r>
      <w:r>
        <w:t>rovině</w:t>
      </w:r>
      <w:r>
        <w:rPr>
          <w:spacing w:val="-13"/>
        </w:rPr>
        <w:t xml:space="preserve"> </w:t>
      </w:r>
      <w:r>
        <w:t>v</w:t>
      </w:r>
      <w:r>
        <w:rPr>
          <w:spacing w:val="-12"/>
        </w:rPr>
        <w:t xml:space="preserve"> </w:t>
      </w:r>
      <w:r>
        <w:t>souladu</w:t>
      </w:r>
      <w:r>
        <w:rPr>
          <w:spacing w:val="-13"/>
        </w:rPr>
        <w:t xml:space="preserve"> </w:t>
      </w:r>
      <w:r>
        <w:t>s</w:t>
      </w:r>
      <w:r>
        <w:rPr>
          <w:spacing w:val="-7"/>
        </w:rPr>
        <w:t xml:space="preserve"> </w:t>
      </w:r>
      <w:r>
        <w:t>Aktualizací</w:t>
      </w:r>
      <w:r>
        <w:rPr>
          <w:spacing w:val="-12"/>
        </w:rPr>
        <w:t xml:space="preserve"> </w:t>
      </w:r>
      <w:r>
        <w:t>Koncepce</w:t>
      </w:r>
      <w:r>
        <w:rPr>
          <w:spacing w:val="-13"/>
        </w:rPr>
        <w:t xml:space="preserve"> </w:t>
      </w:r>
      <w:r>
        <w:t>zavádění</w:t>
      </w:r>
      <w:r>
        <w:rPr>
          <w:spacing w:val="-12"/>
        </w:rPr>
        <w:t xml:space="preserve"> </w:t>
      </w:r>
      <w:r>
        <w:t>metody</w:t>
      </w:r>
      <w:r>
        <w:rPr>
          <w:spacing w:val="-13"/>
        </w:rPr>
        <w:t xml:space="preserve"> </w:t>
      </w:r>
      <w:r>
        <w:t>BIM</w:t>
      </w:r>
      <w:r>
        <w:rPr>
          <w:spacing w:val="-12"/>
        </w:rPr>
        <w:t xml:space="preserve"> </w:t>
      </w:r>
      <w:r>
        <w:t>v</w:t>
      </w:r>
      <w:r>
        <w:rPr>
          <w:spacing w:val="-12"/>
        </w:rPr>
        <w:t xml:space="preserve"> </w:t>
      </w:r>
      <w:r>
        <w:t>České</w:t>
      </w:r>
      <w:r>
        <w:rPr>
          <w:spacing w:val="-13"/>
        </w:rPr>
        <w:t xml:space="preserve"> </w:t>
      </w:r>
      <w:r>
        <w:t>republice</w:t>
      </w:r>
      <w:r>
        <w:rPr>
          <w:spacing w:val="-11"/>
        </w:rPr>
        <w:t xml:space="preserve"> </w:t>
      </w:r>
      <w:r>
        <w:t>a</w:t>
      </w:r>
      <w:r>
        <w:rPr>
          <w:spacing w:val="-13"/>
        </w:rPr>
        <w:t xml:space="preserve"> </w:t>
      </w:r>
      <w:r>
        <w:t>věcným</w:t>
      </w:r>
      <w:r>
        <w:rPr>
          <w:spacing w:val="-12"/>
        </w:rPr>
        <w:t xml:space="preserve"> </w:t>
      </w:r>
      <w:r>
        <w:t>záměrem zákona o BIM je možné identifikovat v rámci organizace veřejného zadavatele následující skupiny, které budou dotčeny změnami:</w:t>
      </w:r>
    </w:p>
    <w:p w14:paraId="5D064763" w14:textId="77777777" w:rsidR="00090A01" w:rsidRDefault="00090A01">
      <w:pPr>
        <w:spacing w:line="259" w:lineRule="auto"/>
        <w:jc w:val="both"/>
        <w:sectPr w:rsidR="00090A01">
          <w:pgSz w:w="11910" w:h="16840"/>
          <w:pgMar w:top="1920" w:right="440" w:bottom="760" w:left="800" w:header="860" w:footer="575" w:gutter="0"/>
          <w:cols w:space="708"/>
        </w:sectPr>
      </w:pPr>
    </w:p>
    <w:p w14:paraId="54ED9182" w14:textId="77777777" w:rsidR="00090A01" w:rsidRDefault="00090A01">
      <w:pPr>
        <w:pStyle w:val="Zkladntext"/>
        <w:spacing w:before="4"/>
        <w:rPr>
          <w:sz w:val="12"/>
        </w:rPr>
      </w:pPr>
    </w:p>
    <w:tbl>
      <w:tblPr>
        <w:tblStyle w:val="TableNormal"/>
        <w:tblW w:w="0" w:type="auto"/>
        <w:tblInd w:w="40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504"/>
        <w:gridCol w:w="1983"/>
        <w:gridCol w:w="1985"/>
        <w:gridCol w:w="1982"/>
        <w:gridCol w:w="1991"/>
        <w:gridCol w:w="108"/>
      </w:tblGrid>
      <w:tr w:rsidR="00090A01" w14:paraId="2518FAF9" w14:textId="77777777">
        <w:trPr>
          <w:trHeight w:val="897"/>
        </w:trPr>
        <w:tc>
          <w:tcPr>
            <w:tcW w:w="1504" w:type="dxa"/>
            <w:tcBorders>
              <w:top w:val="nil"/>
              <w:left w:val="nil"/>
            </w:tcBorders>
            <w:shd w:val="clear" w:color="auto" w:fill="D90000"/>
          </w:tcPr>
          <w:p w14:paraId="38F3FB53" w14:textId="77777777" w:rsidR="00090A01" w:rsidRDefault="00090A01">
            <w:pPr>
              <w:pStyle w:val="TableParagraph"/>
              <w:rPr>
                <w:rFonts w:ascii="Times New Roman"/>
              </w:rPr>
            </w:pPr>
          </w:p>
        </w:tc>
        <w:tc>
          <w:tcPr>
            <w:tcW w:w="1983" w:type="dxa"/>
            <w:tcBorders>
              <w:top w:val="nil"/>
            </w:tcBorders>
            <w:shd w:val="clear" w:color="auto" w:fill="D90000"/>
          </w:tcPr>
          <w:p w14:paraId="02FD637E" w14:textId="77777777" w:rsidR="00090A01" w:rsidRDefault="00F11EA2">
            <w:pPr>
              <w:pStyle w:val="TableParagraph"/>
              <w:ind w:left="71"/>
              <w:rPr>
                <w:b/>
              </w:rPr>
            </w:pPr>
            <w:r>
              <w:rPr>
                <w:b/>
                <w:color w:val="FFFFFF"/>
                <w:spacing w:val="-2"/>
              </w:rPr>
              <w:t>PROJEKTOVÁ PŘÍPRAVA</w:t>
            </w:r>
          </w:p>
        </w:tc>
        <w:tc>
          <w:tcPr>
            <w:tcW w:w="1985" w:type="dxa"/>
            <w:tcBorders>
              <w:top w:val="nil"/>
            </w:tcBorders>
            <w:shd w:val="clear" w:color="auto" w:fill="D90000"/>
          </w:tcPr>
          <w:p w14:paraId="4DDE7F10" w14:textId="77777777" w:rsidR="00090A01" w:rsidRDefault="00F11EA2">
            <w:pPr>
              <w:pStyle w:val="TableParagraph"/>
              <w:spacing w:before="133"/>
              <w:ind w:left="208"/>
              <w:rPr>
                <w:b/>
              </w:rPr>
            </w:pPr>
            <w:r>
              <w:rPr>
                <w:b/>
                <w:color w:val="FFFFFF"/>
                <w:spacing w:val="-2"/>
              </w:rPr>
              <w:t>POVOLOVÁNÍ</w:t>
            </w:r>
          </w:p>
        </w:tc>
        <w:tc>
          <w:tcPr>
            <w:tcW w:w="1982" w:type="dxa"/>
            <w:tcBorders>
              <w:top w:val="nil"/>
            </w:tcBorders>
            <w:shd w:val="clear" w:color="auto" w:fill="D90000"/>
          </w:tcPr>
          <w:p w14:paraId="6BBD5BAF" w14:textId="77777777" w:rsidR="00090A01" w:rsidRDefault="00F11EA2">
            <w:pPr>
              <w:pStyle w:val="TableParagraph"/>
              <w:spacing w:before="133"/>
              <w:ind w:left="208"/>
              <w:rPr>
                <w:b/>
              </w:rPr>
            </w:pPr>
            <w:r>
              <w:rPr>
                <w:b/>
                <w:color w:val="FFFFFF"/>
                <w:spacing w:val="-2"/>
              </w:rPr>
              <w:t>REALIZACE</w:t>
            </w:r>
          </w:p>
        </w:tc>
        <w:tc>
          <w:tcPr>
            <w:tcW w:w="1991" w:type="dxa"/>
            <w:tcBorders>
              <w:top w:val="nil"/>
              <w:right w:val="nil"/>
            </w:tcBorders>
            <w:shd w:val="clear" w:color="auto" w:fill="D90000"/>
          </w:tcPr>
          <w:p w14:paraId="5A73355E" w14:textId="77777777" w:rsidR="00090A01" w:rsidRDefault="00F11EA2">
            <w:pPr>
              <w:pStyle w:val="TableParagraph"/>
              <w:spacing w:line="268" w:lineRule="exact"/>
              <w:ind w:left="211"/>
              <w:rPr>
                <w:b/>
              </w:rPr>
            </w:pPr>
            <w:r>
              <w:rPr>
                <w:b/>
                <w:color w:val="FFFFFF"/>
              </w:rPr>
              <w:t>PROVOZ,</w:t>
            </w:r>
            <w:r>
              <w:rPr>
                <w:b/>
                <w:color w:val="FFFFFF"/>
                <w:spacing w:val="46"/>
              </w:rPr>
              <w:t xml:space="preserve"> </w:t>
            </w:r>
            <w:r>
              <w:rPr>
                <w:b/>
                <w:color w:val="FFFFFF"/>
                <w:spacing w:val="-2"/>
              </w:rPr>
              <w:t>SPRÁVA</w:t>
            </w:r>
          </w:p>
          <w:p w14:paraId="10D34D77" w14:textId="77777777" w:rsidR="00090A01" w:rsidRDefault="00F11EA2">
            <w:pPr>
              <w:pStyle w:val="TableParagraph"/>
              <w:ind w:left="211"/>
              <w:rPr>
                <w:b/>
              </w:rPr>
            </w:pPr>
            <w:r>
              <w:rPr>
                <w:b/>
                <w:color w:val="FFFFFF"/>
              </w:rPr>
              <w:t>A</w:t>
            </w:r>
            <w:r>
              <w:rPr>
                <w:b/>
                <w:color w:val="FFFFFF"/>
                <w:spacing w:val="1"/>
              </w:rPr>
              <w:t xml:space="preserve"> </w:t>
            </w:r>
            <w:r>
              <w:rPr>
                <w:b/>
                <w:color w:val="FFFFFF"/>
                <w:spacing w:val="-2"/>
              </w:rPr>
              <w:t>ÚDRŽBA</w:t>
            </w:r>
          </w:p>
        </w:tc>
        <w:tc>
          <w:tcPr>
            <w:tcW w:w="108" w:type="dxa"/>
            <w:tcBorders>
              <w:top w:val="nil"/>
              <w:left w:val="nil"/>
              <w:right w:val="nil"/>
            </w:tcBorders>
          </w:tcPr>
          <w:p w14:paraId="154F7A71" w14:textId="77777777" w:rsidR="00090A01" w:rsidRDefault="00090A01">
            <w:pPr>
              <w:pStyle w:val="TableParagraph"/>
              <w:rPr>
                <w:rFonts w:ascii="Times New Roman"/>
              </w:rPr>
            </w:pPr>
          </w:p>
        </w:tc>
      </w:tr>
      <w:tr w:rsidR="00090A01" w14:paraId="2A7E9BA6" w14:textId="77777777">
        <w:trPr>
          <w:trHeight w:val="917"/>
        </w:trPr>
        <w:tc>
          <w:tcPr>
            <w:tcW w:w="1504" w:type="dxa"/>
            <w:tcBorders>
              <w:left w:val="nil"/>
              <w:bottom w:val="nil"/>
            </w:tcBorders>
            <w:shd w:val="clear" w:color="auto" w:fill="D1D2D3"/>
          </w:tcPr>
          <w:p w14:paraId="4A60E598" w14:textId="77777777" w:rsidR="00090A01" w:rsidRDefault="00F11EA2">
            <w:pPr>
              <w:pStyle w:val="TableParagraph"/>
              <w:spacing w:before="143"/>
              <w:ind w:left="79"/>
              <w:rPr>
                <w:b/>
              </w:rPr>
            </w:pPr>
            <w:r>
              <w:rPr>
                <w:b/>
                <w:spacing w:val="-2"/>
              </w:rPr>
              <w:t>STRATEGICKÁ ÚROVEŇ/</w:t>
            </w:r>
          </w:p>
        </w:tc>
        <w:tc>
          <w:tcPr>
            <w:tcW w:w="7941" w:type="dxa"/>
            <w:gridSpan w:val="4"/>
            <w:tcBorders>
              <w:bottom w:val="nil"/>
              <w:right w:val="nil"/>
            </w:tcBorders>
            <w:shd w:val="clear" w:color="auto" w:fill="D1D2D3"/>
          </w:tcPr>
          <w:p w14:paraId="0254C879" w14:textId="77777777" w:rsidR="00090A01" w:rsidRDefault="00F11EA2">
            <w:pPr>
              <w:pStyle w:val="TableParagraph"/>
              <w:numPr>
                <w:ilvl w:val="0"/>
                <w:numId w:val="28"/>
              </w:numPr>
              <w:tabs>
                <w:tab w:val="left" w:pos="220"/>
              </w:tabs>
              <w:ind w:right="359"/>
              <w:jc w:val="both"/>
            </w:pPr>
            <w:r>
              <w:t xml:space="preserve">Představitelé jednotlivých veřejných zadavatelů s rozhodovací pravomocí – volení zástupci jednotlivých subjektů, ředitelé sekce, náměstci člena vlády, státní </w:t>
            </w:r>
            <w:r>
              <w:rPr>
                <w:spacing w:val="-2"/>
              </w:rPr>
              <w:t>tajemníci.</w:t>
            </w:r>
          </w:p>
        </w:tc>
        <w:tc>
          <w:tcPr>
            <w:tcW w:w="108" w:type="dxa"/>
            <w:vMerge w:val="restart"/>
            <w:tcBorders>
              <w:left w:val="nil"/>
              <w:right w:val="nil"/>
            </w:tcBorders>
          </w:tcPr>
          <w:p w14:paraId="099B6BAE" w14:textId="77777777" w:rsidR="00090A01" w:rsidRDefault="00090A01">
            <w:pPr>
              <w:pStyle w:val="TableParagraph"/>
              <w:rPr>
                <w:rFonts w:ascii="Times New Roman"/>
              </w:rPr>
            </w:pPr>
          </w:p>
        </w:tc>
      </w:tr>
      <w:tr w:rsidR="00090A01" w14:paraId="37FC7DD0" w14:textId="77777777">
        <w:trPr>
          <w:trHeight w:val="1107"/>
        </w:trPr>
        <w:tc>
          <w:tcPr>
            <w:tcW w:w="1504" w:type="dxa"/>
            <w:tcBorders>
              <w:top w:val="nil"/>
              <w:left w:val="nil"/>
            </w:tcBorders>
            <w:shd w:val="clear" w:color="auto" w:fill="D1D2D3"/>
          </w:tcPr>
          <w:p w14:paraId="56260AEE" w14:textId="77777777" w:rsidR="00090A01" w:rsidRDefault="00F11EA2">
            <w:pPr>
              <w:pStyle w:val="TableParagraph"/>
              <w:spacing w:before="63"/>
              <w:ind w:left="79"/>
              <w:rPr>
                <w:b/>
              </w:rPr>
            </w:pPr>
            <w:r>
              <w:rPr>
                <w:b/>
                <w:spacing w:val="-2"/>
              </w:rPr>
              <w:t>Rozhodování</w:t>
            </w:r>
          </w:p>
          <w:p w14:paraId="0C7E430A" w14:textId="77777777" w:rsidR="00090A01" w:rsidRDefault="00F11EA2">
            <w:pPr>
              <w:pStyle w:val="TableParagraph"/>
              <w:ind w:left="79"/>
              <w:rPr>
                <w:b/>
              </w:rPr>
            </w:pPr>
            <w:r>
              <w:rPr>
                <w:b/>
              </w:rPr>
              <w:t>o</w:t>
            </w:r>
            <w:r>
              <w:rPr>
                <w:b/>
                <w:spacing w:val="-1"/>
              </w:rPr>
              <w:t xml:space="preserve"> </w:t>
            </w:r>
            <w:r>
              <w:rPr>
                <w:b/>
                <w:spacing w:val="-2"/>
              </w:rPr>
              <w:t>organizaci</w:t>
            </w:r>
          </w:p>
        </w:tc>
        <w:tc>
          <w:tcPr>
            <w:tcW w:w="7941" w:type="dxa"/>
            <w:gridSpan w:val="4"/>
            <w:tcBorders>
              <w:top w:val="nil"/>
              <w:right w:val="nil"/>
            </w:tcBorders>
            <w:shd w:val="clear" w:color="auto" w:fill="D1D2D3"/>
          </w:tcPr>
          <w:p w14:paraId="62DE8815" w14:textId="77777777" w:rsidR="00090A01" w:rsidRDefault="00F11EA2">
            <w:pPr>
              <w:pStyle w:val="TableParagraph"/>
              <w:numPr>
                <w:ilvl w:val="0"/>
                <w:numId w:val="27"/>
              </w:numPr>
              <w:tabs>
                <w:tab w:val="left" w:pos="220"/>
              </w:tabs>
              <w:spacing w:before="197"/>
              <w:ind w:right="358"/>
            </w:pPr>
            <w:r>
              <w:t>Zaměstnanci</w:t>
            </w:r>
            <w:r>
              <w:rPr>
                <w:spacing w:val="40"/>
              </w:rPr>
              <w:t xml:space="preserve"> </w:t>
            </w:r>
            <w:r>
              <w:t>organizací</w:t>
            </w:r>
            <w:r>
              <w:rPr>
                <w:spacing w:val="40"/>
              </w:rPr>
              <w:t xml:space="preserve"> </w:t>
            </w:r>
            <w:r>
              <w:t>zřízených</w:t>
            </w:r>
            <w:r>
              <w:rPr>
                <w:spacing w:val="40"/>
              </w:rPr>
              <w:t xml:space="preserve"> </w:t>
            </w:r>
            <w:r>
              <w:t>ministerstvy</w:t>
            </w:r>
            <w:r>
              <w:rPr>
                <w:spacing w:val="40"/>
              </w:rPr>
              <w:t xml:space="preserve"> </w:t>
            </w:r>
            <w:r>
              <w:t>a</w:t>
            </w:r>
            <w:r>
              <w:rPr>
                <w:spacing w:val="40"/>
              </w:rPr>
              <w:t xml:space="preserve"> </w:t>
            </w:r>
            <w:r>
              <w:t>kraji</w:t>
            </w:r>
            <w:r>
              <w:rPr>
                <w:spacing w:val="40"/>
              </w:rPr>
              <w:t xml:space="preserve"> </w:t>
            </w:r>
            <w:r>
              <w:t>v pozici</w:t>
            </w:r>
            <w:r>
              <w:rPr>
                <w:spacing w:val="40"/>
              </w:rPr>
              <w:t xml:space="preserve"> </w:t>
            </w:r>
            <w:r>
              <w:t>vedení</w:t>
            </w:r>
            <w:r>
              <w:rPr>
                <w:spacing w:val="40"/>
              </w:rPr>
              <w:t xml:space="preserve"> </w:t>
            </w:r>
            <w:r>
              <w:t>těchto</w:t>
            </w:r>
            <w:r>
              <w:rPr>
                <w:spacing w:val="80"/>
              </w:rPr>
              <w:t xml:space="preserve"> </w:t>
            </w:r>
            <w:r>
              <w:rPr>
                <w:spacing w:val="-2"/>
              </w:rPr>
              <w:t>organizací.</w:t>
            </w:r>
          </w:p>
        </w:tc>
        <w:tc>
          <w:tcPr>
            <w:tcW w:w="108" w:type="dxa"/>
            <w:vMerge/>
            <w:tcBorders>
              <w:top w:val="nil"/>
              <w:left w:val="nil"/>
              <w:right w:val="nil"/>
            </w:tcBorders>
          </w:tcPr>
          <w:p w14:paraId="0E178957" w14:textId="77777777" w:rsidR="00090A01" w:rsidRDefault="00090A01">
            <w:pPr>
              <w:rPr>
                <w:sz w:val="2"/>
                <w:szCs w:val="2"/>
              </w:rPr>
            </w:pPr>
          </w:p>
        </w:tc>
      </w:tr>
      <w:tr w:rsidR="00090A01" w14:paraId="472076BD" w14:textId="77777777">
        <w:trPr>
          <w:trHeight w:val="4047"/>
        </w:trPr>
        <w:tc>
          <w:tcPr>
            <w:tcW w:w="1504" w:type="dxa"/>
            <w:tcBorders>
              <w:left w:val="nil"/>
              <w:bottom w:val="nil"/>
            </w:tcBorders>
            <w:shd w:val="clear" w:color="auto" w:fill="F1F1F1"/>
          </w:tcPr>
          <w:p w14:paraId="6C7358AC" w14:textId="77777777" w:rsidR="00090A01" w:rsidRDefault="00F11EA2">
            <w:pPr>
              <w:pStyle w:val="TableParagraph"/>
              <w:ind w:left="79" w:right="490"/>
              <w:rPr>
                <w:b/>
              </w:rPr>
            </w:pPr>
            <w:r>
              <w:rPr>
                <w:b/>
                <w:spacing w:val="-2"/>
              </w:rPr>
              <w:t>TAKTICKÁ ÚROVEŇ</w:t>
            </w:r>
          </w:p>
        </w:tc>
        <w:tc>
          <w:tcPr>
            <w:tcW w:w="1983" w:type="dxa"/>
            <w:tcBorders>
              <w:bottom w:val="nil"/>
            </w:tcBorders>
            <w:shd w:val="clear" w:color="auto" w:fill="F1F1F1"/>
          </w:tcPr>
          <w:p w14:paraId="201D9C99" w14:textId="77777777" w:rsidR="00090A01" w:rsidRDefault="00F11EA2">
            <w:pPr>
              <w:pStyle w:val="TableParagraph"/>
              <w:spacing w:line="268" w:lineRule="exact"/>
              <w:ind w:left="79"/>
            </w:pPr>
            <w:r>
              <w:rPr>
                <w:spacing w:val="-2"/>
              </w:rPr>
              <w:t>Zaměstnanci</w:t>
            </w:r>
          </w:p>
          <w:p w14:paraId="2B0D5274" w14:textId="77777777" w:rsidR="00090A01" w:rsidRDefault="00F11EA2">
            <w:pPr>
              <w:pStyle w:val="TableParagraph"/>
              <w:tabs>
                <w:tab w:val="left" w:pos="1636"/>
              </w:tabs>
              <w:spacing w:before="1"/>
              <w:ind w:left="79" w:right="74"/>
              <w:jc w:val="both"/>
            </w:pPr>
            <w:r>
              <w:t>ministerstev</w:t>
            </w:r>
            <w:r>
              <w:rPr>
                <w:spacing w:val="-13"/>
              </w:rPr>
              <w:t xml:space="preserve"> </w:t>
            </w:r>
            <w:r>
              <w:t>a</w:t>
            </w:r>
            <w:r>
              <w:rPr>
                <w:spacing w:val="-12"/>
              </w:rPr>
              <w:t xml:space="preserve"> </w:t>
            </w:r>
            <w:r>
              <w:t>krajů v pozicích,</w:t>
            </w:r>
            <w:r>
              <w:tab/>
            </w:r>
            <w:r>
              <w:rPr>
                <w:spacing w:val="-6"/>
              </w:rPr>
              <w:t xml:space="preserve">ve </w:t>
            </w:r>
            <w:r>
              <w:t>kterých jsou přímo dotčeni správou majetku či investic –</w:t>
            </w:r>
            <w:r>
              <w:rPr>
                <w:spacing w:val="-13"/>
              </w:rPr>
              <w:t xml:space="preserve"> </w:t>
            </w:r>
            <w:r>
              <w:t>oddělení</w:t>
            </w:r>
            <w:r>
              <w:rPr>
                <w:spacing w:val="-12"/>
              </w:rPr>
              <w:t xml:space="preserve"> </w:t>
            </w:r>
            <w:r>
              <w:t xml:space="preserve">majetku, dopravy, investiční </w:t>
            </w:r>
            <w:r>
              <w:rPr>
                <w:spacing w:val="-2"/>
              </w:rPr>
              <w:t>odbor,</w:t>
            </w:r>
          </w:p>
          <w:p w14:paraId="392100CF" w14:textId="77777777" w:rsidR="00090A01" w:rsidRDefault="00F11EA2">
            <w:pPr>
              <w:pStyle w:val="TableParagraph"/>
              <w:tabs>
                <w:tab w:val="left" w:pos="1134"/>
              </w:tabs>
              <w:ind w:left="79" w:right="75"/>
            </w:pPr>
            <w:r>
              <w:rPr>
                <w:spacing w:val="-2"/>
              </w:rPr>
              <w:t xml:space="preserve">odbor/oddělení </w:t>
            </w:r>
            <w:r>
              <w:t>zadávání</w:t>
            </w:r>
            <w:r>
              <w:rPr>
                <w:spacing w:val="23"/>
              </w:rPr>
              <w:t xml:space="preserve"> </w:t>
            </w:r>
            <w:r>
              <w:t>veřejných zakázek</w:t>
            </w:r>
            <w:r>
              <w:rPr>
                <w:spacing w:val="-13"/>
              </w:rPr>
              <w:t xml:space="preserve"> </w:t>
            </w:r>
            <w:r>
              <w:t>apod.</w:t>
            </w:r>
            <w:r>
              <w:rPr>
                <w:spacing w:val="-12"/>
              </w:rPr>
              <w:t xml:space="preserve"> </w:t>
            </w:r>
            <w:r>
              <w:t xml:space="preserve">(typu </w:t>
            </w:r>
            <w:r>
              <w:rPr>
                <w:spacing w:val="-2"/>
              </w:rPr>
              <w:t>stavební</w:t>
            </w:r>
            <w:r>
              <w:tab/>
            </w:r>
            <w:r>
              <w:rPr>
                <w:spacing w:val="-2"/>
              </w:rPr>
              <w:t xml:space="preserve">inženýr, </w:t>
            </w:r>
            <w:r>
              <w:t>ekonom, právník)</w:t>
            </w:r>
          </w:p>
        </w:tc>
        <w:tc>
          <w:tcPr>
            <w:tcW w:w="1985" w:type="dxa"/>
            <w:tcBorders>
              <w:bottom w:val="nil"/>
            </w:tcBorders>
            <w:shd w:val="clear" w:color="auto" w:fill="F1F1F1"/>
          </w:tcPr>
          <w:p w14:paraId="4228E8C7" w14:textId="77777777" w:rsidR="00090A01" w:rsidRDefault="00F11EA2">
            <w:pPr>
              <w:pStyle w:val="TableParagraph"/>
              <w:tabs>
                <w:tab w:val="left" w:pos="520"/>
                <w:tab w:val="left" w:pos="1132"/>
                <w:tab w:val="left" w:pos="1638"/>
              </w:tabs>
              <w:ind w:left="76" w:right="74"/>
            </w:pPr>
            <w:r>
              <w:rPr>
                <w:spacing w:val="-2"/>
              </w:rPr>
              <w:t xml:space="preserve">Zaměstnanci </w:t>
            </w:r>
            <w:r>
              <w:t>ministerstev</w:t>
            </w:r>
            <w:r>
              <w:rPr>
                <w:spacing w:val="-13"/>
              </w:rPr>
              <w:t xml:space="preserve"> </w:t>
            </w:r>
            <w:r>
              <w:t>a</w:t>
            </w:r>
            <w:r>
              <w:rPr>
                <w:spacing w:val="-12"/>
              </w:rPr>
              <w:t xml:space="preserve"> </w:t>
            </w:r>
            <w:r>
              <w:t xml:space="preserve">krajů </w:t>
            </w:r>
            <w:r>
              <w:rPr>
                <w:spacing w:val="-10"/>
              </w:rPr>
              <w:t>v</w:t>
            </w:r>
            <w:r>
              <w:tab/>
            </w:r>
            <w:r>
              <w:rPr>
                <w:spacing w:val="-2"/>
              </w:rPr>
              <w:t>pozicích,</w:t>
            </w:r>
            <w:r>
              <w:tab/>
            </w:r>
            <w:r>
              <w:rPr>
                <w:spacing w:val="-6"/>
              </w:rPr>
              <w:t xml:space="preserve">ve </w:t>
            </w:r>
            <w:r>
              <w:t>kterých</w:t>
            </w:r>
            <w:r>
              <w:rPr>
                <w:spacing w:val="31"/>
              </w:rPr>
              <w:t xml:space="preserve"> </w:t>
            </w:r>
            <w:r>
              <w:t>jsou</w:t>
            </w:r>
            <w:r>
              <w:rPr>
                <w:spacing w:val="31"/>
              </w:rPr>
              <w:t xml:space="preserve"> </w:t>
            </w:r>
            <w:r>
              <w:t xml:space="preserve">přímo </w:t>
            </w:r>
            <w:r>
              <w:rPr>
                <w:spacing w:val="-2"/>
              </w:rPr>
              <w:t>dotčeni</w:t>
            </w:r>
            <w:r>
              <w:tab/>
            </w:r>
            <w:r>
              <w:rPr>
                <w:spacing w:val="-2"/>
              </w:rPr>
              <w:t xml:space="preserve">správou </w:t>
            </w:r>
            <w:r>
              <w:t>majetku</w:t>
            </w:r>
            <w:r>
              <w:rPr>
                <w:spacing w:val="40"/>
              </w:rPr>
              <w:t xml:space="preserve"> </w:t>
            </w:r>
            <w:r>
              <w:t>či</w:t>
            </w:r>
            <w:r>
              <w:rPr>
                <w:spacing w:val="40"/>
              </w:rPr>
              <w:t xml:space="preserve"> </w:t>
            </w:r>
            <w:r>
              <w:t>investic –</w:t>
            </w:r>
            <w:r>
              <w:rPr>
                <w:spacing w:val="-13"/>
              </w:rPr>
              <w:t xml:space="preserve"> </w:t>
            </w:r>
            <w:r>
              <w:t>oddělení</w:t>
            </w:r>
            <w:r>
              <w:rPr>
                <w:spacing w:val="-12"/>
              </w:rPr>
              <w:t xml:space="preserve"> </w:t>
            </w:r>
            <w:r>
              <w:t>majetku, dopravy,</w:t>
            </w:r>
            <w:r>
              <w:rPr>
                <w:spacing w:val="57"/>
              </w:rPr>
              <w:t xml:space="preserve"> </w:t>
            </w:r>
            <w:r>
              <w:t xml:space="preserve">investiční </w:t>
            </w:r>
            <w:r>
              <w:rPr>
                <w:spacing w:val="-2"/>
              </w:rPr>
              <w:t>odbor,</w:t>
            </w:r>
          </w:p>
          <w:p w14:paraId="3677037E" w14:textId="77777777" w:rsidR="00090A01" w:rsidRDefault="00F11EA2">
            <w:pPr>
              <w:pStyle w:val="TableParagraph"/>
              <w:tabs>
                <w:tab w:val="left" w:pos="1137"/>
                <w:tab w:val="left" w:pos="1184"/>
              </w:tabs>
              <w:ind w:left="76" w:right="74"/>
            </w:pPr>
            <w:r>
              <w:rPr>
                <w:spacing w:val="-2"/>
              </w:rPr>
              <w:t xml:space="preserve">odbor/oddělení </w:t>
            </w:r>
            <w:r>
              <w:t>zadávání</w:t>
            </w:r>
            <w:r>
              <w:rPr>
                <w:spacing w:val="29"/>
              </w:rPr>
              <w:t xml:space="preserve"> </w:t>
            </w:r>
            <w:r>
              <w:t>veřejných zakázek</w:t>
            </w:r>
            <w:r>
              <w:rPr>
                <w:spacing w:val="-13"/>
              </w:rPr>
              <w:t xml:space="preserve"> </w:t>
            </w:r>
            <w:r>
              <w:t>apod.</w:t>
            </w:r>
            <w:r>
              <w:rPr>
                <w:spacing w:val="-12"/>
              </w:rPr>
              <w:t xml:space="preserve"> </w:t>
            </w:r>
            <w:r>
              <w:t xml:space="preserve">(typu </w:t>
            </w:r>
            <w:r>
              <w:rPr>
                <w:spacing w:val="-2"/>
              </w:rPr>
              <w:t>stavební</w:t>
            </w:r>
            <w:r>
              <w:tab/>
            </w:r>
            <w:r>
              <w:rPr>
                <w:spacing w:val="-2"/>
              </w:rPr>
              <w:t>inženýr, ekonom,</w:t>
            </w:r>
            <w:r>
              <w:tab/>
            </w:r>
            <w:r>
              <w:tab/>
            </w:r>
            <w:r>
              <w:rPr>
                <w:spacing w:val="-2"/>
              </w:rPr>
              <w:t>právník</w:t>
            </w:r>
          </w:p>
          <w:p w14:paraId="0ECDD384" w14:textId="77777777" w:rsidR="00090A01" w:rsidRDefault="00F11EA2">
            <w:pPr>
              <w:pStyle w:val="TableParagraph"/>
              <w:spacing w:line="267" w:lineRule="exact"/>
              <w:ind w:left="76"/>
            </w:pPr>
            <w:r>
              <w:rPr>
                <w:spacing w:val="-2"/>
              </w:rPr>
              <w:t>apod.)</w:t>
            </w:r>
          </w:p>
        </w:tc>
        <w:tc>
          <w:tcPr>
            <w:tcW w:w="1982" w:type="dxa"/>
            <w:tcBorders>
              <w:bottom w:val="nil"/>
            </w:tcBorders>
            <w:shd w:val="clear" w:color="auto" w:fill="F1F1F1"/>
          </w:tcPr>
          <w:p w14:paraId="09382129" w14:textId="77777777" w:rsidR="00090A01" w:rsidRDefault="00F11EA2">
            <w:pPr>
              <w:pStyle w:val="TableParagraph"/>
              <w:tabs>
                <w:tab w:val="left" w:pos="1132"/>
                <w:tab w:val="left" w:pos="1636"/>
              </w:tabs>
              <w:ind w:left="76" w:right="71"/>
            </w:pPr>
            <w:r>
              <w:rPr>
                <w:spacing w:val="-2"/>
              </w:rPr>
              <w:t xml:space="preserve">Zaměstnanci </w:t>
            </w:r>
            <w:r>
              <w:t>ministerstev</w:t>
            </w:r>
            <w:r>
              <w:rPr>
                <w:spacing w:val="-13"/>
              </w:rPr>
              <w:t xml:space="preserve"> </w:t>
            </w:r>
            <w:r>
              <w:t>a</w:t>
            </w:r>
            <w:r>
              <w:rPr>
                <w:spacing w:val="-12"/>
              </w:rPr>
              <w:t xml:space="preserve"> </w:t>
            </w:r>
            <w:r>
              <w:t>krajů v pozicích,</w:t>
            </w:r>
            <w:r>
              <w:tab/>
            </w:r>
            <w:r>
              <w:tab/>
            </w:r>
            <w:r>
              <w:rPr>
                <w:spacing w:val="-6"/>
              </w:rPr>
              <w:t xml:space="preserve">ve </w:t>
            </w:r>
            <w:r>
              <w:t>kterých</w:t>
            </w:r>
            <w:r>
              <w:rPr>
                <w:spacing w:val="31"/>
              </w:rPr>
              <w:t xml:space="preserve"> </w:t>
            </w:r>
            <w:r>
              <w:t>jsou</w:t>
            </w:r>
            <w:r>
              <w:rPr>
                <w:spacing w:val="31"/>
              </w:rPr>
              <w:t xml:space="preserve"> </w:t>
            </w:r>
            <w:r>
              <w:t xml:space="preserve">přímo </w:t>
            </w:r>
            <w:r>
              <w:rPr>
                <w:spacing w:val="-2"/>
              </w:rPr>
              <w:t>dotčeni</w:t>
            </w:r>
            <w:r>
              <w:tab/>
            </w:r>
            <w:r>
              <w:rPr>
                <w:spacing w:val="-2"/>
              </w:rPr>
              <w:t xml:space="preserve">správou </w:t>
            </w:r>
            <w:r>
              <w:t>majetku</w:t>
            </w:r>
            <w:r>
              <w:rPr>
                <w:spacing w:val="40"/>
              </w:rPr>
              <w:t xml:space="preserve"> </w:t>
            </w:r>
            <w:r>
              <w:t>či</w:t>
            </w:r>
            <w:r>
              <w:rPr>
                <w:spacing w:val="39"/>
              </w:rPr>
              <w:t xml:space="preserve"> </w:t>
            </w:r>
            <w:r>
              <w:t>investic –</w:t>
            </w:r>
            <w:r>
              <w:rPr>
                <w:spacing w:val="-13"/>
              </w:rPr>
              <w:t xml:space="preserve"> </w:t>
            </w:r>
            <w:r>
              <w:t>oddělení</w:t>
            </w:r>
            <w:r>
              <w:rPr>
                <w:spacing w:val="-12"/>
              </w:rPr>
              <w:t xml:space="preserve"> </w:t>
            </w:r>
            <w:r>
              <w:t>majetku, dopravy,</w:t>
            </w:r>
            <w:r>
              <w:rPr>
                <w:spacing w:val="57"/>
              </w:rPr>
              <w:t xml:space="preserve"> </w:t>
            </w:r>
            <w:r>
              <w:t xml:space="preserve">investiční </w:t>
            </w:r>
            <w:r>
              <w:rPr>
                <w:spacing w:val="-2"/>
              </w:rPr>
              <w:t>odbor,</w:t>
            </w:r>
          </w:p>
          <w:p w14:paraId="495CC9D5" w14:textId="77777777" w:rsidR="00090A01" w:rsidRDefault="00F11EA2">
            <w:pPr>
              <w:pStyle w:val="TableParagraph"/>
              <w:tabs>
                <w:tab w:val="left" w:pos="1137"/>
                <w:tab w:val="left" w:pos="1182"/>
              </w:tabs>
              <w:ind w:left="76" w:right="71"/>
            </w:pPr>
            <w:r>
              <w:rPr>
                <w:spacing w:val="-2"/>
              </w:rPr>
              <w:t xml:space="preserve">odbor/oddělení </w:t>
            </w:r>
            <w:r>
              <w:t>zadávání</w:t>
            </w:r>
            <w:r>
              <w:rPr>
                <w:spacing w:val="29"/>
              </w:rPr>
              <w:t xml:space="preserve"> </w:t>
            </w:r>
            <w:r>
              <w:t>veřejných zakázek</w:t>
            </w:r>
            <w:r>
              <w:rPr>
                <w:spacing w:val="-13"/>
              </w:rPr>
              <w:t xml:space="preserve"> </w:t>
            </w:r>
            <w:r>
              <w:t>apod.</w:t>
            </w:r>
            <w:r>
              <w:rPr>
                <w:spacing w:val="-12"/>
              </w:rPr>
              <w:t xml:space="preserve"> </w:t>
            </w:r>
            <w:r>
              <w:t xml:space="preserve">(typu </w:t>
            </w:r>
            <w:r>
              <w:rPr>
                <w:spacing w:val="-2"/>
              </w:rPr>
              <w:t>stavební</w:t>
            </w:r>
            <w:r>
              <w:tab/>
            </w:r>
            <w:r>
              <w:rPr>
                <w:spacing w:val="-2"/>
              </w:rPr>
              <w:t>inženýr, ekonom,</w:t>
            </w:r>
            <w:r>
              <w:tab/>
            </w:r>
            <w:r>
              <w:tab/>
            </w:r>
            <w:r>
              <w:rPr>
                <w:spacing w:val="-2"/>
              </w:rPr>
              <w:t>právník</w:t>
            </w:r>
          </w:p>
          <w:p w14:paraId="07B7C31A" w14:textId="77777777" w:rsidR="00090A01" w:rsidRDefault="00F11EA2">
            <w:pPr>
              <w:pStyle w:val="TableParagraph"/>
              <w:spacing w:line="267" w:lineRule="exact"/>
              <w:ind w:left="76"/>
            </w:pPr>
            <w:r>
              <w:rPr>
                <w:spacing w:val="-2"/>
              </w:rPr>
              <w:t>apod.)</w:t>
            </w:r>
          </w:p>
        </w:tc>
        <w:tc>
          <w:tcPr>
            <w:tcW w:w="2099" w:type="dxa"/>
            <w:gridSpan w:val="2"/>
            <w:tcBorders>
              <w:bottom w:val="nil"/>
              <w:right w:val="nil"/>
            </w:tcBorders>
            <w:shd w:val="clear" w:color="auto" w:fill="F1F1F1"/>
          </w:tcPr>
          <w:p w14:paraId="2FC4844E" w14:textId="77777777" w:rsidR="00090A01" w:rsidRDefault="00F11EA2">
            <w:pPr>
              <w:pStyle w:val="TableParagraph"/>
              <w:tabs>
                <w:tab w:val="left" w:pos="1209"/>
                <w:tab w:val="left" w:pos="1387"/>
              </w:tabs>
              <w:ind w:left="79" w:right="70"/>
            </w:pPr>
            <w:r>
              <w:rPr>
                <w:spacing w:val="-2"/>
              </w:rPr>
              <w:t>Zaměstnanci ministerstev</w:t>
            </w:r>
            <w:r>
              <w:tab/>
            </w:r>
            <w:r>
              <w:tab/>
              <w:t>a</w:t>
            </w:r>
            <w:r>
              <w:rPr>
                <w:spacing w:val="-13"/>
              </w:rPr>
              <w:t xml:space="preserve"> </w:t>
            </w:r>
            <w:r>
              <w:t>krajů v</w:t>
            </w:r>
            <w:r>
              <w:rPr>
                <w:spacing w:val="-10"/>
              </w:rPr>
              <w:t xml:space="preserve"> </w:t>
            </w:r>
            <w:r>
              <w:t>pozicích,</w:t>
            </w:r>
            <w:r>
              <w:rPr>
                <w:spacing w:val="-7"/>
              </w:rPr>
              <w:t xml:space="preserve"> </w:t>
            </w:r>
            <w:r>
              <w:t>ve</w:t>
            </w:r>
            <w:r>
              <w:rPr>
                <w:spacing w:val="-6"/>
              </w:rPr>
              <w:t xml:space="preserve"> </w:t>
            </w:r>
            <w:r>
              <w:t>kterých jsou</w:t>
            </w:r>
            <w:r>
              <w:rPr>
                <w:spacing w:val="80"/>
              </w:rPr>
              <w:t xml:space="preserve"> </w:t>
            </w:r>
            <w:r>
              <w:t>přímo</w:t>
            </w:r>
            <w:r>
              <w:rPr>
                <w:spacing w:val="80"/>
              </w:rPr>
              <w:t xml:space="preserve"> </w:t>
            </w:r>
            <w:r>
              <w:t>dotčeni správou</w:t>
            </w:r>
            <w:r>
              <w:rPr>
                <w:spacing w:val="80"/>
              </w:rPr>
              <w:t xml:space="preserve"> </w:t>
            </w:r>
            <w:r>
              <w:t>majetku</w:t>
            </w:r>
            <w:r>
              <w:rPr>
                <w:spacing w:val="80"/>
              </w:rPr>
              <w:t xml:space="preserve"> </w:t>
            </w:r>
            <w:r>
              <w:t>či investic</w:t>
            </w:r>
            <w:r>
              <w:rPr>
                <w:spacing w:val="80"/>
              </w:rPr>
              <w:t xml:space="preserve"> </w:t>
            </w:r>
            <w:r>
              <w:t>–</w:t>
            </w:r>
            <w:r>
              <w:rPr>
                <w:spacing w:val="80"/>
              </w:rPr>
              <w:t xml:space="preserve"> </w:t>
            </w:r>
            <w:r>
              <w:t xml:space="preserve">oddělení </w:t>
            </w:r>
            <w:r>
              <w:rPr>
                <w:spacing w:val="-2"/>
              </w:rPr>
              <w:t>majetku,</w:t>
            </w:r>
            <w:r>
              <w:tab/>
            </w:r>
            <w:r>
              <w:rPr>
                <w:spacing w:val="-2"/>
              </w:rPr>
              <w:t>dopravy, investiční</w:t>
            </w:r>
            <w:r>
              <w:tab/>
            </w:r>
            <w:r>
              <w:tab/>
            </w:r>
            <w:r>
              <w:rPr>
                <w:spacing w:val="-41"/>
              </w:rPr>
              <w:t xml:space="preserve"> </w:t>
            </w:r>
            <w:r>
              <w:rPr>
                <w:spacing w:val="-2"/>
              </w:rPr>
              <w:t>odbor, odbor/oddělení</w:t>
            </w:r>
          </w:p>
          <w:p w14:paraId="21145F3B" w14:textId="77777777" w:rsidR="00090A01" w:rsidRDefault="00F11EA2">
            <w:pPr>
              <w:pStyle w:val="TableParagraph"/>
              <w:ind w:left="79" w:right="72"/>
              <w:jc w:val="both"/>
            </w:pPr>
            <w:r>
              <w:t>zadávání veřejných zakázek apod. (typu stavební</w:t>
            </w:r>
            <w:r>
              <w:rPr>
                <w:spacing w:val="72"/>
                <w:w w:val="150"/>
              </w:rPr>
              <w:t xml:space="preserve">   </w:t>
            </w:r>
            <w:r>
              <w:rPr>
                <w:spacing w:val="-2"/>
              </w:rPr>
              <w:t>inženýr,</w:t>
            </w:r>
          </w:p>
          <w:p w14:paraId="25962B6F" w14:textId="77777777" w:rsidR="00090A01" w:rsidRDefault="00F11EA2">
            <w:pPr>
              <w:pStyle w:val="TableParagraph"/>
              <w:tabs>
                <w:tab w:val="left" w:pos="1329"/>
              </w:tabs>
              <w:spacing w:line="267" w:lineRule="exact"/>
              <w:ind w:left="79"/>
            </w:pPr>
            <w:r>
              <w:rPr>
                <w:spacing w:val="-2"/>
              </w:rPr>
              <w:t>ekonom,</w:t>
            </w:r>
            <w:r>
              <w:tab/>
            </w:r>
            <w:r>
              <w:rPr>
                <w:spacing w:val="-2"/>
              </w:rPr>
              <w:t>právník</w:t>
            </w:r>
          </w:p>
          <w:p w14:paraId="0D0D025E" w14:textId="77777777" w:rsidR="00090A01" w:rsidRDefault="00F11EA2">
            <w:pPr>
              <w:pStyle w:val="TableParagraph"/>
              <w:ind w:left="79"/>
            </w:pPr>
            <w:r>
              <w:rPr>
                <w:spacing w:val="-2"/>
              </w:rPr>
              <w:t>apod.)</w:t>
            </w:r>
          </w:p>
        </w:tc>
      </w:tr>
      <w:tr w:rsidR="00090A01" w14:paraId="091B16E9" w14:textId="77777777">
        <w:trPr>
          <w:trHeight w:val="1593"/>
        </w:trPr>
        <w:tc>
          <w:tcPr>
            <w:tcW w:w="1504" w:type="dxa"/>
            <w:tcBorders>
              <w:top w:val="nil"/>
              <w:left w:val="nil"/>
              <w:bottom w:val="nil"/>
            </w:tcBorders>
            <w:shd w:val="clear" w:color="auto" w:fill="F1F1F1"/>
          </w:tcPr>
          <w:p w14:paraId="4377F90A" w14:textId="77777777" w:rsidR="00090A01" w:rsidRDefault="00090A01">
            <w:pPr>
              <w:pStyle w:val="TableParagraph"/>
              <w:rPr>
                <w:rFonts w:ascii="Times New Roman"/>
              </w:rPr>
            </w:pPr>
          </w:p>
        </w:tc>
        <w:tc>
          <w:tcPr>
            <w:tcW w:w="1983" w:type="dxa"/>
            <w:tcBorders>
              <w:top w:val="nil"/>
              <w:bottom w:val="nil"/>
            </w:tcBorders>
            <w:shd w:val="clear" w:color="auto" w:fill="F1F1F1"/>
          </w:tcPr>
          <w:p w14:paraId="6C99E04D" w14:textId="77777777" w:rsidR="00090A01" w:rsidRDefault="00F11EA2">
            <w:pPr>
              <w:pStyle w:val="TableParagraph"/>
              <w:spacing w:line="249" w:lineRule="exact"/>
              <w:ind w:left="79"/>
            </w:pPr>
            <w:r>
              <w:rPr>
                <w:spacing w:val="-2"/>
              </w:rPr>
              <w:t>Zaměstnanci</w:t>
            </w:r>
          </w:p>
          <w:p w14:paraId="663EEAD9" w14:textId="77777777" w:rsidR="00090A01" w:rsidRDefault="00F11EA2">
            <w:pPr>
              <w:pStyle w:val="TableParagraph"/>
              <w:ind w:left="79"/>
            </w:pPr>
            <w:r>
              <w:rPr>
                <w:spacing w:val="-2"/>
              </w:rPr>
              <w:t>organizací</w:t>
            </w:r>
          </w:p>
          <w:p w14:paraId="16C470DC" w14:textId="77777777" w:rsidR="00090A01" w:rsidRDefault="00F11EA2">
            <w:pPr>
              <w:pStyle w:val="TableParagraph"/>
              <w:ind w:left="79" w:right="75"/>
              <w:jc w:val="both"/>
            </w:pPr>
            <w:r>
              <w:t>zřízených veřejným zadavatelem – vedoucí pracovníci</w:t>
            </w:r>
          </w:p>
        </w:tc>
        <w:tc>
          <w:tcPr>
            <w:tcW w:w="1985" w:type="dxa"/>
            <w:tcBorders>
              <w:top w:val="nil"/>
              <w:bottom w:val="nil"/>
            </w:tcBorders>
            <w:shd w:val="clear" w:color="auto" w:fill="F1F1F1"/>
          </w:tcPr>
          <w:p w14:paraId="092A5C3A" w14:textId="77777777" w:rsidR="00090A01" w:rsidRDefault="00F11EA2">
            <w:pPr>
              <w:pStyle w:val="TableParagraph"/>
              <w:spacing w:before="249"/>
              <w:ind w:left="76"/>
            </w:pPr>
            <w:r>
              <w:rPr>
                <w:spacing w:val="-2"/>
              </w:rPr>
              <w:t>Zaměstnanci organizací</w:t>
            </w:r>
          </w:p>
          <w:p w14:paraId="3920C84E" w14:textId="77777777" w:rsidR="00090A01" w:rsidRDefault="00F11EA2">
            <w:pPr>
              <w:pStyle w:val="TableParagraph"/>
              <w:tabs>
                <w:tab w:val="left" w:pos="1737"/>
              </w:tabs>
              <w:spacing w:line="270" w:lineRule="atLeast"/>
              <w:ind w:left="76" w:right="75"/>
              <w:jc w:val="both"/>
            </w:pPr>
            <w:r>
              <w:t xml:space="preserve">zřízených veřejným </w:t>
            </w:r>
            <w:r>
              <w:rPr>
                <w:spacing w:val="-2"/>
              </w:rPr>
              <w:t>zadavatelem</w:t>
            </w:r>
            <w:r>
              <w:tab/>
            </w:r>
            <w:r>
              <w:rPr>
                <w:spacing w:val="-10"/>
              </w:rPr>
              <w:t>–</w:t>
            </w:r>
            <w:r>
              <w:t xml:space="preserve"> vedoucí pracovníci</w:t>
            </w:r>
          </w:p>
        </w:tc>
        <w:tc>
          <w:tcPr>
            <w:tcW w:w="1982" w:type="dxa"/>
            <w:tcBorders>
              <w:top w:val="nil"/>
              <w:bottom w:val="nil"/>
            </w:tcBorders>
            <w:shd w:val="clear" w:color="auto" w:fill="F1F1F1"/>
          </w:tcPr>
          <w:p w14:paraId="39B12AC2" w14:textId="77777777" w:rsidR="00090A01" w:rsidRDefault="00F11EA2">
            <w:pPr>
              <w:pStyle w:val="TableParagraph"/>
              <w:spacing w:before="249"/>
              <w:ind w:left="76"/>
            </w:pPr>
            <w:r>
              <w:rPr>
                <w:spacing w:val="-2"/>
              </w:rPr>
              <w:t>Zaměstnanci organizací</w:t>
            </w:r>
          </w:p>
          <w:p w14:paraId="5CC226D2" w14:textId="77777777" w:rsidR="00090A01" w:rsidRDefault="00F11EA2">
            <w:pPr>
              <w:pStyle w:val="TableParagraph"/>
              <w:tabs>
                <w:tab w:val="left" w:pos="1737"/>
              </w:tabs>
              <w:spacing w:line="270" w:lineRule="atLeast"/>
              <w:ind w:left="76" w:right="72"/>
              <w:jc w:val="both"/>
            </w:pPr>
            <w:r>
              <w:t xml:space="preserve">zřízených veřejným </w:t>
            </w:r>
            <w:r>
              <w:rPr>
                <w:spacing w:val="-2"/>
              </w:rPr>
              <w:t>zadavatelem</w:t>
            </w:r>
            <w:r>
              <w:tab/>
            </w:r>
            <w:r>
              <w:rPr>
                <w:spacing w:val="-10"/>
              </w:rPr>
              <w:t>–</w:t>
            </w:r>
            <w:r>
              <w:t xml:space="preserve"> vedoucí pracovníci</w:t>
            </w:r>
          </w:p>
        </w:tc>
        <w:tc>
          <w:tcPr>
            <w:tcW w:w="2099" w:type="dxa"/>
            <w:gridSpan w:val="2"/>
            <w:tcBorders>
              <w:top w:val="nil"/>
              <w:bottom w:val="nil"/>
              <w:right w:val="nil"/>
            </w:tcBorders>
            <w:shd w:val="clear" w:color="auto" w:fill="F1F1F1"/>
          </w:tcPr>
          <w:p w14:paraId="1F583808" w14:textId="77777777" w:rsidR="00090A01" w:rsidRDefault="00F11EA2">
            <w:pPr>
              <w:pStyle w:val="TableParagraph"/>
              <w:spacing w:before="249"/>
              <w:ind w:left="79"/>
            </w:pPr>
            <w:r>
              <w:rPr>
                <w:spacing w:val="-2"/>
              </w:rPr>
              <w:t>Zaměstnanci</w:t>
            </w:r>
          </w:p>
          <w:p w14:paraId="166A5A68" w14:textId="77777777" w:rsidR="00090A01" w:rsidRDefault="00F11EA2">
            <w:pPr>
              <w:pStyle w:val="TableParagraph"/>
              <w:tabs>
                <w:tab w:val="left" w:pos="1885"/>
              </w:tabs>
              <w:spacing w:line="270" w:lineRule="atLeast"/>
              <w:ind w:left="79" w:right="71"/>
            </w:pPr>
            <w:r>
              <w:t>organizací</w:t>
            </w:r>
            <w:r>
              <w:rPr>
                <w:spacing w:val="80"/>
              </w:rPr>
              <w:t xml:space="preserve"> </w:t>
            </w:r>
            <w:r>
              <w:t xml:space="preserve">zřízených </w:t>
            </w:r>
            <w:r>
              <w:rPr>
                <w:spacing w:val="-2"/>
              </w:rPr>
              <w:t>veřejným zadavatelem</w:t>
            </w:r>
            <w:r>
              <w:tab/>
            </w:r>
            <w:r>
              <w:rPr>
                <w:spacing w:val="-10"/>
              </w:rPr>
              <w:t>–</w:t>
            </w:r>
            <w:r>
              <w:t xml:space="preserve"> vedoucí pracovníci</w:t>
            </w:r>
          </w:p>
        </w:tc>
      </w:tr>
    </w:tbl>
    <w:p w14:paraId="6F4A94ED" w14:textId="77777777" w:rsidR="00090A01" w:rsidRDefault="00090A01">
      <w:pPr>
        <w:spacing w:line="270" w:lineRule="atLeast"/>
        <w:sectPr w:rsidR="00090A01">
          <w:pgSz w:w="11910" w:h="16840"/>
          <w:pgMar w:top="1920" w:right="440" w:bottom="760" w:left="800" w:header="860" w:footer="575" w:gutter="0"/>
          <w:cols w:space="708"/>
        </w:sectPr>
      </w:pPr>
    </w:p>
    <w:p w14:paraId="1B402F5A" w14:textId="77777777" w:rsidR="00090A01" w:rsidRDefault="00090A01">
      <w:pPr>
        <w:pStyle w:val="Zkladntext"/>
        <w:spacing w:before="4"/>
        <w:rPr>
          <w:sz w:val="12"/>
        </w:rPr>
      </w:pPr>
    </w:p>
    <w:tbl>
      <w:tblPr>
        <w:tblStyle w:val="TableNormal"/>
        <w:tblW w:w="0" w:type="auto"/>
        <w:tblCellSpacing w:w="29" w:type="dxa"/>
        <w:tblInd w:w="430" w:type="dxa"/>
        <w:tblLayout w:type="fixed"/>
        <w:tblLook w:val="01E0" w:firstRow="1" w:lastRow="1" w:firstColumn="1" w:lastColumn="1" w:noHBand="0" w:noVBand="0"/>
      </w:tblPr>
      <w:tblGrid>
        <w:gridCol w:w="1561"/>
        <w:gridCol w:w="1981"/>
        <w:gridCol w:w="1983"/>
        <w:gridCol w:w="1980"/>
        <w:gridCol w:w="2048"/>
      </w:tblGrid>
      <w:tr w:rsidR="00090A01" w14:paraId="0E844D50" w14:textId="77777777">
        <w:trPr>
          <w:trHeight w:val="8326"/>
          <w:tblCellSpacing w:w="29" w:type="dxa"/>
        </w:trPr>
        <w:tc>
          <w:tcPr>
            <w:tcW w:w="1474" w:type="dxa"/>
            <w:tcBorders>
              <w:right w:val="nil"/>
            </w:tcBorders>
            <w:shd w:val="clear" w:color="auto" w:fill="D1D2D3"/>
          </w:tcPr>
          <w:p w14:paraId="08654EDD" w14:textId="77777777" w:rsidR="00090A01" w:rsidRDefault="00F11EA2">
            <w:pPr>
              <w:pStyle w:val="TableParagraph"/>
              <w:ind w:left="79"/>
              <w:rPr>
                <w:b/>
              </w:rPr>
            </w:pPr>
            <w:r>
              <w:rPr>
                <w:b/>
                <w:spacing w:val="-2"/>
              </w:rPr>
              <w:t>OPERATIVNÍ ÚROVEŇ/</w:t>
            </w:r>
          </w:p>
          <w:p w14:paraId="318F2C7C" w14:textId="77777777" w:rsidR="00090A01" w:rsidRDefault="00F11EA2">
            <w:pPr>
              <w:pStyle w:val="TableParagraph"/>
              <w:spacing w:line="267" w:lineRule="exact"/>
              <w:ind w:left="79"/>
              <w:rPr>
                <w:b/>
              </w:rPr>
            </w:pPr>
            <w:r>
              <w:rPr>
                <w:b/>
                <w:spacing w:val="-2"/>
              </w:rPr>
              <w:t>Každodenní</w:t>
            </w:r>
          </w:p>
          <w:p w14:paraId="5CAA4D5D" w14:textId="77777777" w:rsidR="00090A01" w:rsidRDefault="00F11EA2">
            <w:pPr>
              <w:pStyle w:val="TableParagraph"/>
              <w:ind w:left="79"/>
              <w:rPr>
                <w:b/>
              </w:rPr>
            </w:pPr>
            <w:r>
              <w:rPr>
                <w:b/>
                <w:spacing w:val="-2"/>
              </w:rPr>
              <w:t>agenda</w:t>
            </w:r>
          </w:p>
        </w:tc>
        <w:tc>
          <w:tcPr>
            <w:tcW w:w="1923" w:type="dxa"/>
            <w:tcBorders>
              <w:left w:val="nil"/>
              <w:right w:val="nil"/>
            </w:tcBorders>
            <w:shd w:val="clear" w:color="auto" w:fill="D1D2D3"/>
          </w:tcPr>
          <w:p w14:paraId="0C66CB18" w14:textId="77777777" w:rsidR="00090A01" w:rsidRDefault="00F11EA2">
            <w:pPr>
              <w:pStyle w:val="TableParagraph"/>
              <w:spacing w:line="268" w:lineRule="exact"/>
              <w:ind w:left="79"/>
            </w:pPr>
            <w:r>
              <w:rPr>
                <w:spacing w:val="-2"/>
              </w:rPr>
              <w:t>Zaměstnanci</w:t>
            </w:r>
          </w:p>
          <w:p w14:paraId="5E8A172E" w14:textId="77777777" w:rsidR="00090A01" w:rsidRDefault="00F11EA2">
            <w:pPr>
              <w:pStyle w:val="TableParagraph"/>
              <w:tabs>
                <w:tab w:val="left" w:pos="1636"/>
              </w:tabs>
              <w:ind w:left="79" w:right="74"/>
              <w:jc w:val="both"/>
            </w:pPr>
            <w:r>
              <w:t>ministerstev</w:t>
            </w:r>
            <w:r>
              <w:rPr>
                <w:spacing w:val="-13"/>
              </w:rPr>
              <w:t xml:space="preserve"> </w:t>
            </w:r>
            <w:r>
              <w:t>a</w:t>
            </w:r>
            <w:r>
              <w:rPr>
                <w:spacing w:val="-12"/>
              </w:rPr>
              <w:t xml:space="preserve"> </w:t>
            </w:r>
            <w:r>
              <w:t>krajů v pozicích,</w:t>
            </w:r>
            <w:r>
              <w:tab/>
            </w:r>
            <w:r>
              <w:rPr>
                <w:spacing w:val="-6"/>
              </w:rPr>
              <w:t xml:space="preserve">ve </w:t>
            </w:r>
            <w:r>
              <w:t>kterých jsou přímo dotčeni správou majetku či investic –</w:t>
            </w:r>
            <w:r>
              <w:rPr>
                <w:spacing w:val="-13"/>
              </w:rPr>
              <w:t xml:space="preserve"> </w:t>
            </w:r>
            <w:r>
              <w:t>oddělení</w:t>
            </w:r>
            <w:r>
              <w:rPr>
                <w:spacing w:val="-12"/>
              </w:rPr>
              <w:t xml:space="preserve"> </w:t>
            </w:r>
            <w:r>
              <w:t xml:space="preserve">majetku, dopravy, investiční </w:t>
            </w:r>
            <w:r>
              <w:rPr>
                <w:spacing w:val="-2"/>
              </w:rPr>
              <w:t>odbor,</w:t>
            </w:r>
          </w:p>
          <w:p w14:paraId="72A83A24" w14:textId="77777777" w:rsidR="00090A01" w:rsidRDefault="00F11EA2">
            <w:pPr>
              <w:pStyle w:val="TableParagraph"/>
              <w:tabs>
                <w:tab w:val="left" w:pos="971"/>
                <w:tab w:val="left" w:pos="1057"/>
                <w:tab w:val="left" w:pos="1089"/>
                <w:tab w:val="left" w:pos="1684"/>
              </w:tabs>
              <w:ind w:left="79" w:right="74"/>
            </w:pPr>
            <w:r>
              <w:rPr>
                <w:spacing w:val="-2"/>
              </w:rPr>
              <w:t>odbor/oddělení zadání</w:t>
            </w:r>
            <w:r>
              <w:tab/>
            </w:r>
            <w:r>
              <w:rPr>
                <w:spacing w:val="-2"/>
              </w:rPr>
              <w:t xml:space="preserve">veřejných </w:t>
            </w:r>
            <w:r>
              <w:t>zakázek</w:t>
            </w:r>
            <w:r>
              <w:rPr>
                <w:spacing w:val="-13"/>
              </w:rPr>
              <w:t xml:space="preserve"> </w:t>
            </w:r>
            <w:r>
              <w:t>apod.</w:t>
            </w:r>
            <w:r>
              <w:rPr>
                <w:spacing w:val="-12"/>
              </w:rPr>
              <w:t xml:space="preserve"> </w:t>
            </w:r>
            <w:r>
              <w:t xml:space="preserve">(typu </w:t>
            </w:r>
            <w:r>
              <w:rPr>
                <w:spacing w:val="-4"/>
              </w:rPr>
              <w:t>TZB,</w:t>
            </w:r>
            <w:r>
              <w:tab/>
            </w:r>
            <w:r>
              <w:tab/>
            </w:r>
            <w:r>
              <w:tab/>
            </w:r>
            <w:r>
              <w:rPr>
                <w:spacing w:val="-2"/>
              </w:rPr>
              <w:t>stavební inženýr,</w:t>
            </w:r>
            <w:r>
              <w:tab/>
            </w:r>
            <w:r>
              <w:tab/>
            </w:r>
            <w:r>
              <w:rPr>
                <w:spacing w:val="-2"/>
              </w:rPr>
              <w:t xml:space="preserve">ekonom, </w:t>
            </w:r>
            <w:r>
              <w:t>správce</w:t>
            </w:r>
            <w:r>
              <w:rPr>
                <w:spacing w:val="80"/>
              </w:rPr>
              <w:t xml:space="preserve"> </w:t>
            </w:r>
            <w:r>
              <w:t xml:space="preserve">informací, </w:t>
            </w:r>
            <w:r>
              <w:rPr>
                <w:spacing w:val="-2"/>
              </w:rPr>
              <w:t>právník,</w:t>
            </w:r>
            <w:r>
              <w:tab/>
            </w:r>
            <w:r>
              <w:tab/>
            </w:r>
            <w:r>
              <w:tab/>
            </w:r>
            <w:r>
              <w:tab/>
            </w:r>
            <w:r>
              <w:rPr>
                <w:spacing w:val="-5"/>
              </w:rPr>
              <w:t>IT</w:t>
            </w:r>
          </w:p>
          <w:p w14:paraId="3ACB6FA3" w14:textId="77777777" w:rsidR="00090A01" w:rsidRDefault="00F11EA2">
            <w:pPr>
              <w:pStyle w:val="TableParagraph"/>
              <w:ind w:left="79"/>
            </w:pPr>
            <w:r>
              <w:rPr>
                <w:spacing w:val="-2"/>
              </w:rPr>
              <w:t>specialista)</w:t>
            </w:r>
          </w:p>
          <w:p w14:paraId="2986A419" w14:textId="77777777" w:rsidR="00090A01" w:rsidRDefault="00090A01">
            <w:pPr>
              <w:pStyle w:val="TableParagraph"/>
            </w:pPr>
          </w:p>
          <w:p w14:paraId="2D520B6E" w14:textId="77777777" w:rsidR="00090A01" w:rsidRDefault="00F11EA2">
            <w:pPr>
              <w:pStyle w:val="TableParagraph"/>
              <w:ind w:left="79"/>
            </w:pPr>
            <w:r>
              <w:rPr>
                <w:spacing w:val="-2"/>
              </w:rPr>
              <w:t>Zaměstnanci organizací</w:t>
            </w:r>
          </w:p>
          <w:p w14:paraId="3F8D4537" w14:textId="77777777" w:rsidR="00090A01" w:rsidRDefault="00F11EA2">
            <w:pPr>
              <w:pStyle w:val="TableParagraph"/>
              <w:ind w:left="79" w:right="75"/>
              <w:jc w:val="both"/>
            </w:pPr>
            <w:r>
              <w:t xml:space="preserve">zřízených veřejným zadavatelem – </w:t>
            </w:r>
            <w:r>
              <w:rPr>
                <w:spacing w:val="-2"/>
              </w:rPr>
              <w:t>pracovníci</w:t>
            </w:r>
          </w:p>
          <w:p w14:paraId="29A5290C" w14:textId="77777777" w:rsidR="00090A01" w:rsidRDefault="00F11EA2">
            <w:pPr>
              <w:pStyle w:val="TableParagraph"/>
              <w:spacing w:line="267" w:lineRule="exact"/>
              <w:ind w:left="79"/>
            </w:pPr>
            <w:r>
              <w:rPr>
                <w:spacing w:val="-2"/>
              </w:rPr>
              <w:t>spravující</w:t>
            </w:r>
          </w:p>
          <w:p w14:paraId="40247193" w14:textId="77777777" w:rsidR="00090A01" w:rsidRDefault="00F11EA2">
            <w:pPr>
              <w:pStyle w:val="TableParagraph"/>
              <w:tabs>
                <w:tab w:val="left" w:pos="1160"/>
              </w:tabs>
              <w:spacing w:before="1"/>
              <w:ind w:left="79" w:right="75"/>
            </w:pPr>
            <w:r>
              <w:t>majetkové</w:t>
            </w:r>
            <w:r>
              <w:rPr>
                <w:spacing w:val="40"/>
              </w:rPr>
              <w:t xml:space="preserve"> </w:t>
            </w:r>
            <w:r>
              <w:t>celky</w:t>
            </w:r>
            <w:r>
              <w:rPr>
                <w:spacing w:val="40"/>
              </w:rPr>
              <w:t xml:space="preserve"> </w:t>
            </w:r>
            <w:r>
              <w:t xml:space="preserve">či </w:t>
            </w:r>
            <w:r>
              <w:rPr>
                <w:spacing w:val="-2"/>
              </w:rPr>
              <w:t>veřejné</w:t>
            </w:r>
            <w:r>
              <w:tab/>
            </w:r>
            <w:r>
              <w:rPr>
                <w:spacing w:val="-2"/>
              </w:rPr>
              <w:t>zakázky</w:t>
            </w:r>
          </w:p>
          <w:p w14:paraId="5125E16E" w14:textId="77777777" w:rsidR="00090A01" w:rsidRDefault="00F11EA2">
            <w:pPr>
              <w:pStyle w:val="TableParagraph"/>
              <w:tabs>
                <w:tab w:val="left" w:pos="1002"/>
              </w:tabs>
              <w:ind w:left="79"/>
            </w:pPr>
            <w:r>
              <w:rPr>
                <w:spacing w:val="-2"/>
              </w:rPr>
              <w:t>(typu</w:t>
            </w:r>
            <w:r>
              <w:tab/>
            </w:r>
            <w:r>
              <w:rPr>
                <w:spacing w:val="-2"/>
              </w:rPr>
              <w:t>investiční</w:t>
            </w:r>
          </w:p>
          <w:p w14:paraId="35460850" w14:textId="77777777" w:rsidR="00090A01" w:rsidRDefault="00F11EA2">
            <w:pPr>
              <w:pStyle w:val="TableParagraph"/>
              <w:tabs>
                <w:tab w:val="left" w:pos="1187"/>
              </w:tabs>
              <w:spacing w:before="1"/>
              <w:ind w:left="79"/>
            </w:pPr>
            <w:r>
              <w:rPr>
                <w:spacing w:val="-2"/>
              </w:rPr>
              <w:t>technik,</w:t>
            </w:r>
            <w:r>
              <w:tab/>
            </w:r>
            <w:r>
              <w:rPr>
                <w:spacing w:val="-2"/>
              </w:rPr>
              <w:t>technik</w:t>
            </w:r>
          </w:p>
          <w:p w14:paraId="5AB9A640" w14:textId="77777777" w:rsidR="00090A01" w:rsidRDefault="00F11EA2">
            <w:pPr>
              <w:pStyle w:val="TableParagraph"/>
              <w:tabs>
                <w:tab w:val="left" w:pos="1058"/>
              </w:tabs>
              <w:ind w:left="79"/>
            </w:pPr>
            <w:r>
              <w:rPr>
                <w:spacing w:val="-2"/>
              </w:rPr>
              <w:t>správy</w:t>
            </w:r>
            <w:r>
              <w:tab/>
            </w:r>
            <w:r>
              <w:rPr>
                <w:spacing w:val="-2"/>
              </w:rPr>
              <w:t>majetku,</w:t>
            </w:r>
          </w:p>
          <w:p w14:paraId="1F2BC024" w14:textId="77777777" w:rsidR="00090A01" w:rsidRDefault="00F11EA2">
            <w:pPr>
              <w:pStyle w:val="TableParagraph"/>
              <w:ind w:left="79"/>
            </w:pPr>
            <w:r>
              <w:t>facility</w:t>
            </w:r>
            <w:r>
              <w:rPr>
                <w:spacing w:val="-3"/>
              </w:rPr>
              <w:t xml:space="preserve"> </w:t>
            </w:r>
            <w:r>
              <w:rPr>
                <w:spacing w:val="-2"/>
              </w:rPr>
              <w:t>manager)</w:t>
            </w:r>
          </w:p>
        </w:tc>
        <w:tc>
          <w:tcPr>
            <w:tcW w:w="1925" w:type="dxa"/>
            <w:tcBorders>
              <w:left w:val="nil"/>
              <w:right w:val="nil"/>
            </w:tcBorders>
            <w:shd w:val="clear" w:color="auto" w:fill="D1D2D3"/>
          </w:tcPr>
          <w:p w14:paraId="6C76E537" w14:textId="77777777" w:rsidR="00090A01" w:rsidRDefault="00F11EA2">
            <w:pPr>
              <w:pStyle w:val="TableParagraph"/>
              <w:spacing w:line="268" w:lineRule="exact"/>
              <w:ind w:left="76"/>
            </w:pPr>
            <w:r>
              <w:rPr>
                <w:spacing w:val="-2"/>
              </w:rPr>
              <w:t>Zaměstnanci</w:t>
            </w:r>
          </w:p>
          <w:p w14:paraId="28445B67" w14:textId="77777777" w:rsidR="00090A01" w:rsidRDefault="00F11EA2">
            <w:pPr>
              <w:pStyle w:val="TableParagraph"/>
              <w:tabs>
                <w:tab w:val="left" w:pos="1639"/>
              </w:tabs>
              <w:ind w:left="76" w:right="74"/>
              <w:jc w:val="both"/>
            </w:pPr>
            <w:r>
              <w:t>ministerstev</w:t>
            </w:r>
            <w:r>
              <w:rPr>
                <w:spacing w:val="-13"/>
              </w:rPr>
              <w:t xml:space="preserve"> </w:t>
            </w:r>
            <w:r>
              <w:t>a</w:t>
            </w:r>
            <w:r>
              <w:rPr>
                <w:spacing w:val="-12"/>
              </w:rPr>
              <w:t xml:space="preserve"> </w:t>
            </w:r>
            <w:r>
              <w:t>krajů v pozicích,</w:t>
            </w:r>
            <w:r>
              <w:tab/>
            </w:r>
            <w:r>
              <w:rPr>
                <w:spacing w:val="-6"/>
              </w:rPr>
              <w:t xml:space="preserve">ve </w:t>
            </w:r>
            <w:r>
              <w:t>kterých jsou přímo dotčeni správou majetku či investic</w:t>
            </w:r>
            <w:r>
              <w:rPr>
                <w:spacing w:val="40"/>
              </w:rPr>
              <w:t xml:space="preserve"> </w:t>
            </w:r>
            <w:r>
              <w:t>–</w:t>
            </w:r>
            <w:r>
              <w:rPr>
                <w:spacing w:val="-13"/>
              </w:rPr>
              <w:t xml:space="preserve"> </w:t>
            </w:r>
            <w:r>
              <w:t>oddělení</w:t>
            </w:r>
            <w:r>
              <w:rPr>
                <w:spacing w:val="-12"/>
              </w:rPr>
              <w:t xml:space="preserve"> </w:t>
            </w:r>
            <w:r>
              <w:t xml:space="preserve">majetku, dopravy, investiční </w:t>
            </w:r>
            <w:r>
              <w:rPr>
                <w:spacing w:val="-2"/>
              </w:rPr>
              <w:t>odbor,</w:t>
            </w:r>
          </w:p>
          <w:p w14:paraId="617351F6" w14:textId="77777777" w:rsidR="00090A01" w:rsidRDefault="00F11EA2">
            <w:pPr>
              <w:pStyle w:val="TableParagraph"/>
              <w:tabs>
                <w:tab w:val="left" w:pos="973"/>
                <w:tab w:val="left" w:pos="1060"/>
                <w:tab w:val="left" w:pos="1092"/>
                <w:tab w:val="left" w:pos="1684"/>
              </w:tabs>
              <w:ind w:left="76" w:right="74"/>
            </w:pPr>
            <w:r>
              <w:rPr>
                <w:spacing w:val="-2"/>
              </w:rPr>
              <w:t>odbor/oddělení zadání</w:t>
            </w:r>
            <w:r>
              <w:tab/>
            </w:r>
            <w:r>
              <w:rPr>
                <w:spacing w:val="-2"/>
              </w:rPr>
              <w:t xml:space="preserve">veřejných </w:t>
            </w:r>
            <w:r>
              <w:t>zakázek</w:t>
            </w:r>
            <w:r>
              <w:rPr>
                <w:spacing w:val="-13"/>
              </w:rPr>
              <w:t xml:space="preserve"> </w:t>
            </w:r>
            <w:r>
              <w:t>apod.</w:t>
            </w:r>
            <w:r>
              <w:rPr>
                <w:spacing w:val="-12"/>
              </w:rPr>
              <w:t xml:space="preserve"> </w:t>
            </w:r>
            <w:r>
              <w:t xml:space="preserve">(typu </w:t>
            </w:r>
            <w:r>
              <w:rPr>
                <w:spacing w:val="-4"/>
              </w:rPr>
              <w:t>TZB,</w:t>
            </w:r>
            <w:r>
              <w:tab/>
            </w:r>
            <w:r>
              <w:tab/>
            </w:r>
            <w:r>
              <w:tab/>
            </w:r>
            <w:r>
              <w:rPr>
                <w:spacing w:val="-2"/>
              </w:rPr>
              <w:t>stavební inženýr,</w:t>
            </w:r>
            <w:r>
              <w:tab/>
            </w:r>
            <w:r>
              <w:tab/>
            </w:r>
            <w:r>
              <w:rPr>
                <w:spacing w:val="-2"/>
              </w:rPr>
              <w:t xml:space="preserve">ekonom, </w:t>
            </w:r>
            <w:r>
              <w:t>správce</w:t>
            </w:r>
            <w:r>
              <w:rPr>
                <w:spacing w:val="80"/>
              </w:rPr>
              <w:t xml:space="preserve"> </w:t>
            </w:r>
            <w:r>
              <w:t xml:space="preserve">informací, </w:t>
            </w:r>
            <w:r>
              <w:rPr>
                <w:spacing w:val="-2"/>
              </w:rPr>
              <w:t>právník,</w:t>
            </w:r>
            <w:r>
              <w:tab/>
            </w:r>
            <w:r>
              <w:tab/>
            </w:r>
            <w:r>
              <w:tab/>
            </w:r>
            <w:r>
              <w:tab/>
            </w:r>
            <w:r>
              <w:rPr>
                <w:spacing w:val="-5"/>
              </w:rPr>
              <w:t>IT</w:t>
            </w:r>
          </w:p>
          <w:p w14:paraId="201C3884" w14:textId="77777777" w:rsidR="00090A01" w:rsidRDefault="00F11EA2">
            <w:pPr>
              <w:pStyle w:val="TableParagraph"/>
              <w:ind w:left="76"/>
            </w:pPr>
            <w:r>
              <w:rPr>
                <w:spacing w:val="-2"/>
              </w:rPr>
              <w:t>specialista)</w:t>
            </w:r>
          </w:p>
          <w:p w14:paraId="75B0D3E0" w14:textId="77777777" w:rsidR="00090A01" w:rsidRDefault="00090A01">
            <w:pPr>
              <w:pStyle w:val="TableParagraph"/>
            </w:pPr>
          </w:p>
          <w:p w14:paraId="1BBD33DC" w14:textId="77777777" w:rsidR="00090A01" w:rsidRDefault="00F11EA2">
            <w:pPr>
              <w:pStyle w:val="TableParagraph"/>
              <w:ind w:left="76"/>
            </w:pPr>
            <w:r>
              <w:rPr>
                <w:spacing w:val="-2"/>
              </w:rPr>
              <w:t>Zaměstnanci organizací</w:t>
            </w:r>
          </w:p>
          <w:p w14:paraId="447B3F96" w14:textId="77777777" w:rsidR="00090A01" w:rsidRDefault="00F11EA2">
            <w:pPr>
              <w:pStyle w:val="TableParagraph"/>
              <w:tabs>
                <w:tab w:val="left" w:pos="1737"/>
              </w:tabs>
              <w:ind w:left="76" w:right="75"/>
              <w:jc w:val="both"/>
            </w:pPr>
            <w:r>
              <w:t xml:space="preserve">zřízených veřejným </w:t>
            </w:r>
            <w:r>
              <w:rPr>
                <w:spacing w:val="-2"/>
              </w:rPr>
              <w:t>zadavatelem</w:t>
            </w:r>
            <w:r>
              <w:tab/>
            </w:r>
            <w:r>
              <w:rPr>
                <w:spacing w:val="-10"/>
              </w:rPr>
              <w:t>–</w:t>
            </w:r>
            <w:r>
              <w:rPr>
                <w:spacing w:val="-2"/>
              </w:rPr>
              <w:t xml:space="preserve"> pracovníci</w:t>
            </w:r>
          </w:p>
          <w:p w14:paraId="47432DF7" w14:textId="77777777" w:rsidR="00090A01" w:rsidRDefault="00F11EA2">
            <w:pPr>
              <w:pStyle w:val="TableParagraph"/>
              <w:spacing w:line="267" w:lineRule="exact"/>
              <w:ind w:left="76"/>
            </w:pPr>
            <w:r>
              <w:rPr>
                <w:spacing w:val="-2"/>
              </w:rPr>
              <w:t>spravující</w:t>
            </w:r>
          </w:p>
          <w:p w14:paraId="774739B7" w14:textId="77777777" w:rsidR="00090A01" w:rsidRDefault="00F11EA2">
            <w:pPr>
              <w:pStyle w:val="TableParagraph"/>
              <w:tabs>
                <w:tab w:val="left" w:pos="1163"/>
              </w:tabs>
              <w:spacing w:before="1"/>
              <w:ind w:left="76" w:right="74"/>
            </w:pPr>
            <w:r>
              <w:t>majetkové</w:t>
            </w:r>
            <w:r>
              <w:rPr>
                <w:spacing w:val="40"/>
              </w:rPr>
              <w:t xml:space="preserve"> </w:t>
            </w:r>
            <w:r>
              <w:t>celky</w:t>
            </w:r>
            <w:r>
              <w:rPr>
                <w:spacing w:val="40"/>
              </w:rPr>
              <w:t xml:space="preserve"> </w:t>
            </w:r>
            <w:r>
              <w:t xml:space="preserve">či </w:t>
            </w:r>
            <w:r>
              <w:rPr>
                <w:spacing w:val="-2"/>
              </w:rPr>
              <w:t>veřejné</w:t>
            </w:r>
            <w:r>
              <w:tab/>
            </w:r>
            <w:r>
              <w:rPr>
                <w:spacing w:val="-2"/>
              </w:rPr>
              <w:t>zakázky</w:t>
            </w:r>
          </w:p>
          <w:p w14:paraId="027E0B49" w14:textId="77777777" w:rsidR="00090A01" w:rsidRDefault="00F11EA2">
            <w:pPr>
              <w:pStyle w:val="TableParagraph"/>
              <w:tabs>
                <w:tab w:val="left" w:pos="1002"/>
              </w:tabs>
              <w:ind w:left="76"/>
            </w:pPr>
            <w:r>
              <w:rPr>
                <w:spacing w:val="-2"/>
              </w:rPr>
              <w:t>(typu</w:t>
            </w:r>
            <w:r>
              <w:tab/>
            </w:r>
            <w:r>
              <w:rPr>
                <w:spacing w:val="-2"/>
              </w:rPr>
              <w:t>investiční</w:t>
            </w:r>
          </w:p>
          <w:p w14:paraId="38838EEA" w14:textId="77777777" w:rsidR="00090A01" w:rsidRDefault="00F11EA2">
            <w:pPr>
              <w:pStyle w:val="TableParagraph"/>
              <w:tabs>
                <w:tab w:val="left" w:pos="1189"/>
              </w:tabs>
              <w:spacing w:before="1"/>
              <w:ind w:left="76"/>
            </w:pPr>
            <w:r>
              <w:rPr>
                <w:spacing w:val="-2"/>
              </w:rPr>
              <w:t>technik,</w:t>
            </w:r>
            <w:r>
              <w:tab/>
            </w:r>
            <w:r>
              <w:rPr>
                <w:spacing w:val="-2"/>
              </w:rPr>
              <w:t>technik</w:t>
            </w:r>
          </w:p>
          <w:p w14:paraId="2A0E84F9" w14:textId="77777777" w:rsidR="00090A01" w:rsidRDefault="00F11EA2">
            <w:pPr>
              <w:pStyle w:val="TableParagraph"/>
              <w:tabs>
                <w:tab w:val="left" w:pos="1058"/>
              </w:tabs>
              <w:ind w:left="76"/>
            </w:pPr>
            <w:r>
              <w:rPr>
                <w:spacing w:val="-2"/>
              </w:rPr>
              <w:t>správy</w:t>
            </w:r>
            <w:r>
              <w:tab/>
            </w:r>
            <w:r>
              <w:rPr>
                <w:spacing w:val="-2"/>
              </w:rPr>
              <w:t>majetku,</w:t>
            </w:r>
          </w:p>
          <w:p w14:paraId="0A100666" w14:textId="77777777" w:rsidR="00090A01" w:rsidRDefault="00F11EA2">
            <w:pPr>
              <w:pStyle w:val="TableParagraph"/>
              <w:ind w:left="76"/>
            </w:pPr>
            <w:r>
              <w:t>facility</w:t>
            </w:r>
            <w:r>
              <w:rPr>
                <w:spacing w:val="-3"/>
              </w:rPr>
              <w:t xml:space="preserve"> </w:t>
            </w:r>
            <w:r>
              <w:rPr>
                <w:spacing w:val="-2"/>
              </w:rPr>
              <w:t>manager)</w:t>
            </w:r>
          </w:p>
        </w:tc>
        <w:tc>
          <w:tcPr>
            <w:tcW w:w="1922" w:type="dxa"/>
            <w:tcBorders>
              <w:left w:val="nil"/>
              <w:right w:val="nil"/>
            </w:tcBorders>
            <w:shd w:val="clear" w:color="auto" w:fill="D1D2D3"/>
          </w:tcPr>
          <w:p w14:paraId="23D2248A" w14:textId="77777777" w:rsidR="00090A01" w:rsidRDefault="00F11EA2">
            <w:pPr>
              <w:pStyle w:val="TableParagraph"/>
              <w:tabs>
                <w:tab w:val="left" w:pos="520"/>
                <w:tab w:val="left" w:pos="1132"/>
                <w:tab w:val="left" w:pos="1635"/>
              </w:tabs>
              <w:ind w:left="77" w:right="71"/>
            </w:pPr>
            <w:r>
              <w:rPr>
                <w:spacing w:val="-2"/>
              </w:rPr>
              <w:t xml:space="preserve">Zaměstnanci </w:t>
            </w:r>
            <w:r>
              <w:t>ministerstev</w:t>
            </w:r>
            <w:r>
              <w:rPr>
                <w:spacing w:val="-13"/>
              </w:rPr>
              <w:t xml:space="preserve"> </w:t>
            </w:r>
            <w:r>
              <w:t>a</w:t>
            </w:r>
            <w:r>
              <w:rPr>
                <w:spacing w:val="-12"/>
              </w:rPr>
              <w:t xml:space="preserve"> </w:t>
            </w:r>
            <w:r>
              <w:t xml:space="preserve">krajů </w:t>
            </w:r>
            <w:r>
              <w:rPr>
                <w:spacing w:val="-10"/>
              </w:rPr>
              <w:t>v</w:t>
            </w:r>
            <w:r>
              <w:tab/>
            </w:r>
            <w:r>
              <w:rPr>
                <w:spacing w:val="-2"/>
              </w:rPr>
              <w:t>pozicích,</w:t>
            </w:r>
            <w:r>
              <w:tab/>
            </w:r>
            <w:r>
              <w:rPr>
                <w:spacing w:val="-6"/>
              </w:rPr>
              <w:t xml:space="preserve">ve </w:t>
            </w:r>
            <w:r>
              <w:t>kterých</w:t>
            </w:r>
            <w:r>
              <w:rPr>
                <w:spacing w:val="30"/>
              </w:rPr>
              <w:t xml:space="preserve"> </w:t>
            </w:r>
            <w:r>
              <w:t>jsou</w:t>
            </w:r>
            <w:r>
              <w:rPr>
                <w:spacing w:val="30"/>
              </w:rPr>
              <w:t xml:space="preserve"> </w:t>
            </w:r>
            <w:r>
              <w:t xml:space="preserve">přímo </w:t>
            </w:r>
            <w:r>
              <w:rPr>
                <w:spacing w:val="-2"/>
              </w:rPr>
              <w:t>dotčeni</w:t>
            </w:r>
            <w:r>
              <w:tab/>
            </w:r>
            <w:r>
              <w:rPr>
                <w:spacing w:val="-2"/>
              </w:rPr>
              <w:t xml:space="preserve">správou </w:t>
            </w:r>
            <w:r>
              <w:t>majetku</w:t>
            </w:r>
            <w:r>
              <w:rPr>
                <w:spacing w:val="40"/>
              </w:rPr>
              <w:t xml:space="preserve"> </w:t>
            </w:r>
            <w:r>
              <w:t>či</w:t>
            </w:r>
            <w:r>
              <w:rPr>
                <w:spacing w:val="39"/>
              </w:rPr>
              <w:t xml:space="preserve"> </w:t>
            </w:r>
            <w:r>
              <w:t>investic –</w:t>
            </w:r>
            <w:r>
              <w:rPr>
                <w:spacing w:val="-13"/>
              </w:rPr>
              <w:t xml:space="preserve"> </w:t>
            </w:r>
            <w:r>
              <w:t>oddělení</w:t>
            </w:r>
            <w:r>
              <w:rPr>
                <w:spacing w:val="-12"/>
              </w:rPr>
              <w:t xml:space="preserve"> </w:t>
            </w:r>
            <w:r>
              <w:t>majetku, dopravy,</w:t>
            </w:r>
            <w:r>
              <w:rPr>
                <w:spacing w:val="56"/>
              </w:rPr>
              <w:t xml:space="preserve"> </w:t>
            </w:r>
            <w:r>
              <w:t xml:space="preserve">investiční </w:t>
            </w:r>
            <w:r>
              <w:rPr>
                <w:spacing w:val="-2"/>
              </w:rPr>
              <w:t>odbor,</w:t>
            </w:r>
          </w:p>
          <w:p w14:paraId="4FD07F6C" w14:textId="77777777" w:rsidR="00090A01" w:rsidRDefault="00F11EA2">
            <w:pPr>
              <w:pStyle w:val="TableParagraph"/>
              <w:tabs>
                <w:tab w:val="left" w:pos="971"/>
                <w:tab w:val="left" w:pos="1058"/>
                <w:tab w:val="left" w:pos="1092"/>
                <w:tab w:val="left" w:pos="1685"/>
              </w:tabs>
              <w:ind w:left="77" w:right="71"/>
            </w:pPr>
            <w:r>
              <w:rPr>
                <w:spacing w:val="-2"/>
              </w:rPr>
              <w:t>odbor/oddělení zadání</w:t>
            </w:r>
            <w:r>
              <w:tab/>
            </w:r>
            <w:r>
              <w:rPr>
                <w:spacing w:val="-2"/>
              </w:rPr>
              <w:t xml:space="preserve">veřejných </w:t>
            </w:r>
            <w:r>
              <w:t>zakázek</w:t>
            </w:r>
            <w:r>
              <w:rPr>
                <w:spacing w:val="-13"/>
              </w:rPr>
              <w:t xml:space="preserve"> </w:t>
            </w:r>
            <w:r>
              <w:t>apod.</w:t>
            </w:r>
            <w:r>
              <w:rPr>
                <w:spacing w:val="-12"/>
              </w:rPr>
              <w:t xml:space="preserve"> </w:t>
            </w:r>
            <w:r>
              <w:t xml:space="preserve">(typu </w:t>
            </w:r>
            <w:r>
              <w:rPr>
                <w:spacing w:val="-4"/>
              </w:rPr>
              <w:t>TZB,</w:t>
            </w:r>
            <w:r>
              <w:tab/>
            </w:r>
            <w:r>
              <w:tab/>
            </w:r>
            <w:r>
              <w:tab/>
            </w:r>
            <w:r>
              <w:rPr>
                <w:spacing w:val="-2"/>
              </w:rPr>
              <w:t>stavební inženýr,</w:t>
            </w:r>
            <w:r>
              <w:tab/>
            </w:r>
            <w:r>
              <w:tab/>
            </w:r>
            <w:r>
              <w:rPr>
                <w:spacing w:val="-2"/>
              </w:rPr>
              <w:t xml:space="preserve">ekonom, </w:t>
            </w:r>
            <w:r>
              <w:t>správce</w:t>
            </w:r>
            <w:r>
              <w:rPr>
                <w:spacing w:val="80"/>
              </w:rPr>
              <w:t xml:space="preserve"> </w:t>
            </w:r>
            <w:r>
              <w:t xml:space="preserve">informací, </w:t>
            </w:r>
            <w:r>
              <w:rPr>
                <w:spacing w:val="-2"/>
              </w:rPr>
              <w:t>právník,</w:t>
            </w:r>
            <w:r>
              <w:tab/>
            </w:r>
            <w:r>
              <w:tab/>
            </w:r>
            <w:r>
              <w:tab/>
            </w:r>
            <w:r>
              <w:tab/>
            </w:r>
            <w:r>
              <w:rPr>
                <w:spacing w:val="-5"/>
              </w:rPr>
              <w:t>IT</w:t>
            </w:r>
          </w:p>
          <w:p w14:paraId="0CB54268" w14:textId="77777777" w:rsidR="00090A01" w:rsidRDefault="00F11EA2">
            <w:pPr>
              <w:pStyle w:val="TableParagraph"/>
              <w:ind w:left="77"/>
            </w:pPr>
            <w:r>
              <w:rPr>
                <w:spacing w:val="-2"/>
              </w:rPr>
              <w:t>specialista)</w:t>
            </w:r>
          </w:p>
          <w:p w14:paraId="20C1400A" w14:textId="77777777" w:rsidR="00090A01" w:rsidRDefault="00F11EA2">
            <w:pPr>
              <w:pStyle w:val="TableParagraph"/>
              <w:spacing w:before="268"/>
              <w:ind w:left="77" w:right="71"/>
            </w:pPr>
            <w:r>
              <w:rPr>
                <w:spacing w:val="-2"/>
              </w:rPr>
              <w:t>Zaměstnanci organizací</w:t>
            </w:r>
          </w:p>
          <w:p w14:paraId="30C27236" w14:textId="77777777" w:rsidR="00090A01" w:rsidRDefault="00F11EA2">
            <w:pPr>
              <w:pStyle w:val="TableParagraph"/>
              <w:tabs>
                <w:tab w:val="left" w:pos="1737"/>
              </w:tabs>
              <w:ind w:left="77" w:right="72"/>
              <w:jc w:val="both"/>
            </w:pPr>
            <w:r>
              <w:t xml:space="preserve">zřízených veřejným </w:t>
            </w:r>
            <w:r>
              <w:rPr>
                <w:spacing w:val="-2"/>
              </w:rPr>
              <w:t>zadavatelem</w:t>
            </w:r>
            <w:r>
              <w:tab/>
            </w:r>
            <w:r>
              <w:rPr>
                <w:spacing w:val="-10"/>
              </w:rPr>
              <w:t>–</w:t>
            </w:r>
            <w:r>
              <w:rPr>
                <w:spacing w:val="-2"/>
              </w:rPr>
              <w:t xml:space="preserve"> pracovníci</w:t>
            </w:r>
          </w:p>
          <w:p w14:paraId="2EA44C66" w14:textId="77777777" w:rsidR="00090A01" w:rsidRDefault="00F11EA2">
            <w:pPr>
              <w:pStyle w:val="TableParagraph"/>
              <w:spacing w:line="267" w:lineRule="exact"/>
              <w:ind w:left="77"/>
            </w:pPr>
            <w:r>
              <w:rPr>
                <w:spacing w:val="-2"/>
              </w:rPr>
              <w:t>spravující</w:t>
            </w:r>
          </w:p>
          <w:p w14:paraId="7013A32B" w14:textId="77777777" w:rsidR="00090A01" w:rsidRDefault="00F11EA2">
            <w:pPr>
              <w:pStyle w:val="TableParagraph"/>
              <w:tabs>
                <w:tab w:val="left" w:pos="1163"/>
              </w:tabs>
              <w:spacing w:before="1"/>
              <w:ind w:left="77" w:right="71"/>
            </w:pPr>
            <w:r>
              <w:t>majetkové</w:t>
            </w:r>
            <w:r>
              <w:rPr>
                <w:spacing w:val="40"/>
              </w:rPr>
              <w:t xml:space="preserve"> </w:t>
            </w:r>
            <w:r>
              <w:t>celky</w:t>
            </w:r>
            <w:r>
              <w:rPr>
                <w:spacing w:val="40"/>
              </w:rPr>
              <w:t xml:space="preserve"> </w:t>
            </w:r>
            <w:r>
              <w:t xml:space="preserve">či </w:t>
            </w:r>
            <w:r>
              <w:rPr>
                <w:spacing w:val="-2"/>
              </w:rPr>
              <w:t>veřejné</w:t>
            </w:r>
            <w:r>
              <w:tab/>
            </w:r>
            <w:r>
              <w:rPr>
                <w:spacing w:val="-2"/>
              </w:rPr>
              <w:t>zakázky</w:t>
            </w:r>
          </w:p>
          <w:p w14:paraId="3C6798B7" w14:textId="77777777" w:rsidR="00090A01" w:rsidRDefault="00F11EA2">
            <w:pPr>
              <w:pStyle w:val="TableParagraph"/>
              <w:tabs>
                <w:tab w:val="left" w:pos="1002"/>
              </w:tabs>
              <w:ind w:left="77"/>
            </w:pPr>
            <w:r>
              <w:rPr>
                <w:spacing w:val="-2"/>
              </w:rPr>
              <w:t>(typu</w:t>
            </w:r>
            <w:r>
              <w:tab/>
            </w:r>
            <w:r>
              <w:rPr>
                <w:spacing w:val="-2"/>
              </w:rPr>
              <w:t>investiční</w:t>
            </w:r>
          </w:p>
          <w:p w14:paraId="6D5A7420" w14:textId="77777777" w:rsidR="00090A01" w:rsidRDefault="00F11EA2">
            <w:pPr>
              <w:pStyle w:val="TableParagraph"/>
              <w:tabs>
                <w:tab w:val="left" w:pos="1187"/>
              </w:tabs>
              <w:spacing w:before="1"/>
              <w:ind w:left="77"/>
            </w:pPr>
            <w:r>
              <w:rPr>
                <w:spacing w:val="-2"/>
              </w:rPr>
              <w:t>technik,</w:t>
            </w:r>
            <w:r>
              <w:tab/>
            </w:r>
            <w:r>
              <w:rPr>
                <w:spacing w:val="-2"/>
              </w:rPr>
              <w:t>technik</w:t>
            </w:r>
          </w:p>
          <w:p w14:paraId="4225F30D" w14:textId="77777777" w:rsidR="00090A01" w:rsidRDefault="00F11EA2">
            <w:pPr>
              <w:pStyle w:val="TableParagraph"/>
              <w:tabs>
                <w:tab w:val="left" w:pos="1058"/>
              </w:tabs>
              <w:ind w:left="77"/>
            </w:pPr>
            <w:r>
              <w:rPr>
                <w:spacing w:val="-2"/>
              </w:rPr>
              <w:t>správy</w:t>
            </w:r>
            <w:r>
              <w:tab/>
            </w:r>
            <w:r>
              <w:rPr>
                <w:spacing w:val="-2"/>
              </w:rPr>
              <w:t>majetku,</w:t>
            </w:r>
          </w:p>
          <w:p w14:paraId="44EA0447" w14:textId="77777777" w:rsidR="00090A01" w:rsidRDefault="00F11EA2">
            <w:pPr>
              <w:pStyle w:val="TableParagraph"/>
              <w:ind w:left="77"/>
            </w:pPr>
            <w:r>
              <w:t>facility</w:t>
            </w:r>
            <w:r>
              <w:rPr>
                <w:spacing w:val="-3"/>
              </w:rPr>
              <w:t xml:space="preserve"> </w:t>
            </w:r>
            <w:r>
              <w:rPr>
                <w:spacing w:val="-2"/>
              </w:rPr>
              <w:t>manager)</w:t>
            </w:r>
          </w:p>
        </w:tc>
        <w:tc>
          <w:tcPr>
            <w:tcW w:w="1961" w:type="dxa"/>
            <w:tcBorders>
              <w:left w:val="nil"/>
            </w:tcBorders>
            <w:shd w:val="clear" w:color="auto" w:fill="D1D2D3"/>
          </w:tcPr>
          <w:p w14:paraId="60B2E75D" w14:textId="77777777" w:rsidR="00090A01" w:rsidRDefault="00F11EA2">
            <w:pPr>
              <w:pStyle w:val="TableParagraph"/>
              <w:spacing w:line="268" w:lineRule="exact"/>
              <w:ind w:left="79"/>
            </w:pPr>
            <w:r>
              <w:rPr>
                <w:spacing w:val="-2"/>
              </w:rPr>
              <w:t>Zaměstnanci</w:t>
            </w:r>
          </w:p>
          <w:p w14:paraId="4A62D73E" w14:textId="77777777" w:rsidR="00090A01" w:rsidRDefault="00F11EA2">
            <w:pPr>
              <w:pStyle w:val="TableParagraph"/>
              <w:tabs>
                <w:tab w:val="left" w:pos="1678"/>
              </w:tabs>
              <w:ind w:left="79" w:right="71"/>
              <w:jc w:val="both"/>
            </w:pPr>
            <w:r>
              <w:t>ministerstev a krajů v pozicích,</w:t>
            </w:r>
            <w:r>
              <w:tab/>
            </w:r>
            <w:r>
              <w:rPr>
                <w:spacing w:val="-6"/>
              </w:rPr>
              <w:t xml:space="preserve">ve </w:t>
            </w:r>
            <w:r>
              <w:t>kterých jsou přímo dotčeni správou majetku</w:t>
            </w:r>
            <w:r>
              <w:rPr>
                <w:spacing w:val="-13"/>
              </w:rPr>
              <w:t xml:space="preserve"> </w:t>
            </w:r>
            <w:r>
              <w:t>či</w:t>
            </w:r>
            <w:r>
              <w:rPr>
                <w:spacing w:val="-12"/>
              </w:rPr>
              <w:t xml:space="preserve"> </w:t>
            </w:r>
            <w:r>
              <w:t>investic</w:t>
            </w:r>
            <w:r>
              <w:rPr>
                <w:spacing w:val="-13"/>
              </w:rPr>
              <w:t xml:space="preserve"> </w:t>
            </w:r>
            <w:r>
              <w:t xml:space="preserve">– oddělení majetku, dopravy, investiční </w:t>
            </w:r>
            <w:r>
              <w:rPr>
                <w:spacing w:val="-2"/>
              </w:rPr>
              <w:t>odbor,</w:t>
            </w:r>
          </w:p>
          <w:p w14:paraId="4CE8340C" w14:textId="77777777" w:rsidR="00090A01" w:rsidRDefault="00F11EA2">
            <w:pPr>
              <w:pStyle w:val="TableParagraph"/>
              <w:tabs>
                <w:tab w:val="left" w:pos="982"/>
                <w:tab w:val="left" w:pos="1012"/>
                <w:tab w:val="left" w:pos="1099"/>
                <w:tab w:val="left" w:pos="1131"/>
                <w:tab w:val="left" w:pos="1723"/>
              </w:tabs>
              <w:ind w:left="79" w:right="71"/>
            </w:pPr>
            <w:r>
              <w:rPr>
                <w:spacing w:val="-2"/>
              </w:rPr>
              <w:t>odbor/oddělení zadání</w:t>
            </w:r>
            <w:r>
              <w:tab/>
            </w:r>
            <w:r>
              <w:tab/>
            </w:r>
            <w:r>
              <w:rPr>
                <w:spacing w:val="-2"/>
              </w:rPr>
              <w:t xml:space="preserve">veřejných </w:t>
            </w:r>
            <w:r>
              <w:t>zakázek apod.</w:t>
            </w:r>
            <w:r>
              <w:rPr>
                <w:spacing w:val="-3"/>
              </w:rPr>
              <w:t xml:space="preserve"> </w:t>
            </w:r>
            <w:r>
              <w:t xml:space="preserve">(typu </w:t>
            </w:r>
            <w:r>
              <w:rPr>
                <w:spacing w:val="-4"/>
              </w:rPr>
              <w:t>TZB,</w:t>
            </w:r>
            <w:r>
              <w:tab/>
            </w:r>
            <w:r>
              <w:tab/>
            </w:r>
            <w:r>
              <w:tab/>
            </w:r>
            <w:r>
              <w:tab/>
            </w:r>
            <w:r>
              <w:rPr>
                <w:spacing w:val="-2"/>
              </w:rPr>
              <w:t>stavební inženýr,</w:t>
            </w:r>
            <w:r>
              <w:tab/>
            </w:r>
            <w:r>
              <w:tab/>
            </w:r>
            <w:r>
              <w:tab/>
            </w:r>
            <w:r>
              <w:rPr>
                <w:spacing w:val="-2"/>
              </w:rPr>
              <w:t>ekonom, správce</w:t>
            </w:r>
            <w:r>
              <w:tab/>
            </w:r>
            <w:r>
              <w:rPr>
                <w:spacing w:val="-2"/>
              </w:rPr>
              <w:t>informací, právník,</w:t>
            </w:r>
            <w:r>
              <w:tab/>
            </w:r>
            <w:r>
              <w:tab/>
            </w:r>
            <w:r>
              <w:tab/>
            </w:r>
            <w:r>
              <w:tab/>
            </w:r>
            <w:r>
              <w:tab/>
            </w:r>
            <w:r>
              <w:rPr>
                <w:spacing w:val="-5"/>
              </w:rPr>
              <w:t>IT</w:t>
            </w:r>
          </w:p>
          <w:p w14:paraId="032197FD" w14:textId="77777777" w:rsidR="00090A01" w:rsidRDefault="00F11EA2">
            <w:pPr>
              <w:pStyle w:val="TableParagraph"/>
              <w:tabs>
                <w:tab w:val="left" w:pos="1297"/>
              </w:tabs>
              <w:ind w:left="79" w:right="72"/>
            </w:pPr>
            <w:r>
              <w:rPr>
                <w:spacing w:val="-2"/>
              </w:rPr>
              <w:t>specialista,</w:t>
            </w:r>
            <w:r>
              <w:tab/>
            </w:r>
            <w:r>
              <w:rPr>
                <w:spacing w:val="-2"/>
              </w:rPr>
              <w:t>facility manager)</w:t>
            </w:r>
          </w:p>
          <w:p w14:paraId="3AD08067" w14:textId="77777777" w:rsidR="00090A01" w:rsidRDefault="00F11EA2">
            <w:pPr>
              <w:pStyle w:val="TableParagraph"/>
              <w:ind w:left="79"/>
            </w:pPr>
            <w:r>
              <w:rPr>
                <w:spacing w:val="-2"/>
              </w:rPr>
              <w:t>Zaměstnanci</w:t>
            </w:r>
          </w:p>
          <w:p w14:paraId="6BDAD1CC" w14:textId="77777777" w:rsidR="00090A01" w:rsidRDefault="00F11EA2">
            <w:pPr>
              <w:pStyle w:val="TableParagraph"/>
              <w:tabs>
                <w:tab w:val="left" w:pos="1202"/>
                <w:tab w:val="left" w:pos="1777"/>
              </w:tabs>
              <w:ind w:left="79" w:right="71"/>
            </w:pPr>
            <w:r>
              <w:t>organizací</w:t>
            </w:r>
            <w:r>
              <w:rPr>
                <w:spacing w:val="-7"/>
              </w:rPr>
              <w:t xml:space="preserve"> </w:t>
            </w:r>
            <w:r>
              <w:t xml:space="preserve">zřízených </w:t>
            </w:r>
            <w:r>
              <w:rPr>
                <w:spacing w:val="-2"/>
              </w:rPr>
              <w:t>veřejným zadavatelem</w:t>
            </w:r>
            <w:r>
              <w:tab/>
            </w:r>
            <w:r>
              <w:tab/>
            </w:r>
            <w:r>
              <w:rPr>
                <w:spacing w:val="-10"/>
              </w:rPr>
              <w:t>–</w:t>
            </w:r>
            <w:r>
              <w:t xml:space="preserve"> pracovníci</w:t>
            </w:r>
            <w:r>
              <w:rPr>
                <w:spacing w:val="-13"/>
              </w:rPr>
              <w:t xml:space="preserve"> </w:t>
            </w:r>
            <w:r>
              <w:t>spravující majetkové</w:t>
            </w:r>
            <w:r>
              <w:rPr>
                <w:spacing w:val="40"/>
              </w:rPr>
              <w:t xml:space="preserve"> </w:t>
            </w:r>
            <w:r>
              <w:t>celky</w:t>
            </w:r>
            <w:r>
              <w:rPr>
                <w:spacing w:val="40"/>
              </w:rPr>
              <w:t xml:space="preserve"> </w:t>
            </w:r>
            <w:r>
              <w:t xml:space="preserve">či </w:t>
            </w:r>
            <w:r>
              <w:rPr>
                <w:spacing w:val="-2"/>
              </w:rPr>
              <w:t>veřejné</w:t>
            </w:r>
            <w:r>
              <w:tab/>
            </w:r>
            <w:r>
              <w:rPr>
                <w:spacing w:val="-2"/>
              </w:rPr>
              <w:t>zakázky</w:t>
            </w:r>
          </w:p>
          <w:p w14:paraId="44AF82E9" w14:textId="77777777" w:rsidR="00090A01" w:rsidRDefault="00F11EA2">
            <w:pPr>
              <w:pStyle w:val="TableParagraph"/>
              <w:tabs>
                <w:tab w:val="left" w:pos="1212"/>
                <w:tab w:val="left" w:pos="1303"/>
              </w:tabs>
              <w:ind w:left="79" w:right="72"/>
              <w:jc w:val="both"/>
            </w:pPr>
            <w:r>
              <w:rPr>
                <w:spacing w:val="-2"/>
              </w:rPr>
              <w:t>(typu</w:t>
            </w:r>
            <w:r>
              <w:tab/>
            </w:r>
            <w:r>
              <w:rPr>
                <w:spacing w:val="-2"/>
              </w:rPr>
              <w:t xml:space="preserve">školník, </w:t>
            </w:r>
            <w:r>
              <w:t xml:space="preserve">investiční technik, </w:t>
            </w:r>
            <w:r>
              <w:rPr>
                <w:spacing w:val="-2"/>
              </w:rPr>
              <w:t>technik</w:t>
            </w:r>
            <w:r>
              <w:tab/>
            </w:r>
            <w:r>
              <w:tab/>
            </w:r>
            <w:r>
              <w:rPr>
                <w:spacing w:val="-2"/>
              </w:rPr>
              <w:t>správy</w:t>
            </w:r>
          </w:p>
          <w:p w14:paraId="1C3DEB9B" w14:textId="77777777" w:rsidR="00090A01" w:rsidRDefault="00F11EA2">
            <w:pPr>
              <w:pStyle w:val="TableParagraph"/>
              <w:ind w:left="79" w:right="73"/>
              <w:jc w:val="both"/>
            </w:pPr>
            <w:r>
              <w:t xml:space="preserve">majetku, facility </w:t>
            </w:r>
            <w:r>
              <w:rPr>
                <w:spacing w:val="-2"/>
              </w:rPr>
              <w:t>manager)</w:t>
            </w:r>
          </w:p>
        </w:tc>
      </w:tr>
    </w:tbl>
    <w:p w14:paraId="0496ABCA" w14:textId="77777777" w:rsidR="00090A01" w:rsidRDefault="00F11EA2">
      <w:pPr>
        <w:pStyle w:val="Zkladntext"/>
        <w:spacing w:before="60" w:line="259" w:lineRule="auto"/>
        <w:ind w:left="332" w:right="688"/>
        <w:jc w:val="both"/>
      </w:pPr>
      <w:r>
        <w:t>Jedná se o ty</w:t>
      </w:r>
      <w:r>
        <w:rPr>
          <w:spacing w:val="-1"/>
        </w:rPr>
        <w:t xml:space="preserve"> </w:t>
      </w:r>
      <w:r>
        <w:t>oblasti</w:t>
      </w:r>
      <w:r>
        <w:rPr>
          <w:spacing w:val="-1"/>
        </w:rPr>
        <w:t xml:space="preserve"> </w:t>
      </w:r>
      <w:r>
        <w:t>organizační struktury</w:t>
      </w:r>
      <w:r>
        <w:rPr>
          <w:spacing w:val="-1"/>
        </w:rPr>
        <w:t xml:space="preserve"> </w:t>
      </w:r>
      <w:r>
        <w:t>veřejného zadavatele, které</w:t>
      </w:r>
      <w:r>
        <w:rPr>
          <w:spacing w:val="-1"/>
        </w:rPr>
        <w:t xml:space="preserve"> </w:t>
      </w:r>
      <w:r>
        <w:t>se věnují investicím,</w:t>
      </w:r>
      <w:r>
        <w:rPr>
          <w:spacing w:val="-1"/>
        </w:rPr>
        <w:t xml:space="preserve"> </w:t>
      </w:r>
      <w:r>
        <w:t>správě majetku, veřejnému</w:t>
      </w:r>
      <w:r>
        <w:rPr>
          <w:spacing w:val="24"/>
        </w:rPr>
        <w:t xml:space="preserve"> </w:t>
      </w:r>
      <w:r>
        <w:t>zadávání</w:t>
      </w:r>
      <w:r>
        <w:rPr>
          <w:spacing w:val="24"/>
        </w:rPr>
        <w:t xml:space="preserve"> </w:t>
      </w:r>
      <w:r>
        <w:t>či</w:t>
      </w:r>
      <w:r>
        <w:rPr>
          <w:spacing w:val="25"/>
        </w:rPr>
        <w:t xml:space="preserve"> </w:t>
      </w:r>
      <w:r>
        <w:t>podobně.</w:t>
      </w:r>
      <w:r>
        <w:rPr>
          <w:spacing w:val="25"/>
        </w:rPr>
        <w:t xml:space="preserve"> </w:t>
      </w:r>
      <w:r>
        <w:t>Je</w:t>
      </w:r>
      <w:r>
        <w:rPr>
          <w:spacing w:val="25"/>
        </w:rPr>
        <w:t xml:space="preserve"> </w:t>
      </w:r>
      <w:r>
        <w:t>třeba</w:t>
      </w:r>
      <w:r>
        <w:rPr>
          <w:spacing w:val="24"/>
        </w:rPr>
        <w:t xml:space="preserve"> </w:t>
      </w:r>
      <w:r>
        <w:t>identifikovat,</w:t>
      </w:r>
      <w:r>
        <w:rPr>
          <w:spacing w:val="25"/>
        </w:rPr>
        <w:t xml:space="preserve"> </w:t>
      </w:r>
      <w:r>
        <w:t>krom</w:t>
      </w:r>
      <w:r>
        <w:rPr>
          <w:spacing w:val="23"/>
        </w:rPr>
        <w:t xml:space="preserve"> </w:t>
      </w:r>
      <w:r>
        <w:t>obecné</w:t>
      </w:r>
      <w:r>
        <w:rPr>
          <w:spacing w:val="28"/>
        </w:rPr>
        <w:t xml:space="preserve"> </w:t>
      </w:r>
      <w:r>
        <w:t>vazby</w:t>
      </w:r>
      <w:r>
        <w:rPr>
          <w:spacing w:val="25"/>
        </w:rPr>
        <w:t xml:space="preserve"> </w:t>
      </w:r>
      <w:r>
        <w:t>na</w:t>
      </w:r>
      <w:r>
        <w:rPr>
          <w:spacing w:val="24"/>
        </w:rPr>
        <w:t xml:space="preserve"> </w:t>
      </w:r>
      <w:r>
        <w:t>změny</w:t>
      </w:r>
      <w:r>
        <w:rPr>
          <w:spacing w:val="23"/>
        </w:rPr>
        <w:t xml:space="preserve"> </w:t>
      </w:r>
      <w:r>
        <w:t>vyvolané</w:t>
      </w:r>
      <w:r>
        <w:rPr>
          <w:spacing w:val="25"/>
        </w:rPr>
        <w:t xml:space="preserve"> </w:t>
      </w:r>
      <w:r>
        <w:t>zákonem o</w:t>
      </w:r>
      <w:r>
        <w:rPr>
          <w:spacing w:val="-5"/>
        </w:rPr>
        <w:t xml:space="preserve"> </w:t>
      </w:r>
      <w:r>
        <w:t>BIM,</w:t>
      </w:r>
      <w:r>
        <w:rPr>
          <w:spacing w:val="-7"/>
        </w:rPr>
        <w:t xml:space="preserve"> </w:t>
      </w:r>
      <w:r>
        <w:t>i</w:t>
      </w:r>
      <w:r>
        <w:rPr>
          <w:spacing w:val="-9"/>
        </w:rPr>
        <w:t xml:space="preserve"> </w:t>
      </w:r>
      <w:r>
        <w:t>oborovou</w:t>
      </w:r>
      <w:r>
        <w:rPr>
          <w:spacing w:val="-7"/>
        </w:rPr>
        <w:t xml:space="preserve"> </w:t>
      </w:r>
      <w:r>
        <w:t>příslušnost</w:t>
      </w:r>
      <w:r>
        <w:rPr>
          <w:spacing w:val="-6"/>
        </w:rPr>
        <w:t xml:space="preserve"> </w:t>
      </w:r>
      <w:r>
        <w:t>determinující</w:t>
      </w:r>
      <w:r>
        <w:rPr>
          <w:spacing w:val="-9"/>
        </w:rPr>
        <w:t xml:space="preserve"> </w:t>
      </w:r>
      <w:r>
        <w:t>odpovídající</w:t>
      </w:r>
      <w:r>
        <w:rPr>
          <w:spacing w:val="-7"/>
        </w:rPr>
        <w:t xml:space="preserve"> </w:t>
      </w:r>
      <w:r>
        <w:t>potřebu</w:t>
      </w:r>
      <w:r>
        <w:rPr>
          <w:spacing w:val="-10"/>
        </w:rPr>
        <w:t xml:space="preserve"> </w:t>
      </w:r>
      <w:r>
        <w:t>vzdělávání.</w:t>
      </w:r>
      <w:r>
        <w:rPr>
          <w:spacing w:val="-9"/>
        </w:rPr>
        <w:t xml:space="preserve"> </w:t>
      </w:r>
      <w:r>
        <w:t>Dále</w:t>
      </w:r>
      <w:r>
        <w:rPr>
          <w:spacing w:val="-8"/>
        </w:rPr>
        <w:t xml:space="preserve"> </w:t>
      </w:r>
      <w:r>
        <w:t>je</w:t>
      </w:r>
      <w:r>
        <w:rPr>
          <w:spacing w:val="-6"/>
        </w:rPr>
        <w:t xml:space="preserve"> </w:t>
      </w:r>
      <w:r>
        <w:t>třeba</w:t>
      </w:r>
      <w:r>
        <w:rPr>
          <w:spacing w:val="-7"/>
        </w:rPr>
        <w:t xml:space="preserve"> </w:t>
      </w:r>
      <w:r>
        <w:t>klíčově</w:t>
      </w:r>
      <w:r>
        <w:rPr>
          <w:spacing w:val="-8"/>
        </w:rPr>
        <w:t xml:space="preserve"> </w:t>
      </w:r>
      <w:r>
        <w:t>pohlížet</w:t>
      </w:r>
      <w:r>
        <w:rPr>
          <w:spacing w:val="-8"/>
        </w:rPr>
        <w:t xml:space="preserve"> </w:t>
      </w:r>
      <w:r>
        <w:t xml:space="preserve">na to, jaké jsou role v organigramu </w:t>
      </w:r>
      <w:proofErr w:type="spellStart"/>
      <w:r>
        <w:t>BIMových</w:t>
      </w:r>
      <w:proofErr w:type="spellEnd"/>
      <w:r>
        <w:t xml:space="preserve"> struktur – v rámci implementace metody BIM do organizace a řízení projektu v</w:t>
      </w:r>
      <w:r>
        <w:rPr>
          <w:spacing w:val="-1"/>
        </w:rPr>
        <w:t xml:space="preserve"> </w:t>
      </w:r>
      <w:r>
        <w:t>metodě BIM; analyzovat, které osoby jsou zapojeny do implementace metodou BIM a do řízení projektu</w:t>
      </w:r>
      <w:r>
        <w:rPr>
          <w:spacing w:val="-4"/>
        </w:rPr>
        <w:t xml:space="preserve"> </w:t>
      </w:r>
      <w:r>
        <w:t>metodou BIM na</w:t>
      </w:r>
      <w:r>
        <w:rPr>
          <w:spacing w:val="-1"/>
        </w:rPr>
        <w:t xml:space="preserve"> </w:t>
      </w:r>
      <w:r>
        <w:t>jednotlivých úrovních</w:t>
      </w:r>
      <w:r>
        <w:rPr>
          <w:spacing w:val="-3"/>
        </w:rPr>
        <w:t xml:space="preserve"> </w:t>
      </w:r>
      <w:r>
        <w:t>řízení.</w:t>
      </w:r>
      <w:r>
        <w:rPr>
          <w:spacing w:val="-2"/>
        </w:rPr>
        <w:t xml:space="preserve"> </w:t>
      </w:r>
      <w:r>
        <w:t>Pro</w:t>
      </w:r>
      <w:r>
        <w:rPr>
          <w:spacing w:val="-1"/>
        </w:rPr>
        <w:t xml:space="preserve"> </w:t>
      </w:r>
      <w:r>
        <w:t>definování</w:t>
      </w:r>
      <w:r>
        <w:rPr>
          <w:spacing w:val="-2"/>
        </w:rPr>
        <w:t xml:space="preserve"> </w:t>
      </w:r>
      <w:r>
        <w:t>vzdělávání je</w:t>
      </w:r>
      <w:r>
        <w:rPr>
          <w:spacing w:val="-2"/>
        </w:rPr>
        <w:t xml:space="preserve"> </w:t>
      </w:r>
      <w:r>
        <w:t>třeba</w:t>
      </w:r>
      <w:r>
        <w:rPr>
          <w:spacing w:val="-2"/>
        </w:rPr>
        <w:t xml:space="preserve"> </w:t>
      </w:r>
      <w:r>
        <w:t>vzít</w:t>
      </w:r>
      <w:r>
        <w:rPr>
          <w:spacing w:val="-2"/>
        </w:rPr>
        <w:t xml:space="preserve"> </w:t>
      </w:r>
      <w:r>
        <w:t>v úvahu nejen organigram samotného veřejného zadavatele, ale především roli daného zaměstnance, který řeší projekty metodou BIM.</w:t>
      </w:r>
    </w:p>
    <w:p w14:paraId="234920ED" w14:textId="77777777" w:rsidR="00090A01" w:rsidRDefault="00F11EA2">
      <w:pPr>
        <w:pStyle w:val="Zkladntext"/>
        <w:spacing w:before="157" w:line="259" w:lineRule="auto"/>
        <w:ind w:left="332" w:right="687"/>
        <w:jc w:val="both"/>
      </w:pPr>
      <w:r>
        <w:t>Nesené</w:t>
      </w:r>
      <w:r>
        <w:rPr>
          <w:spacing w:val="-11"/>
        </w:rPr>
        <w:t xml:space="preserve"> </w:t>
      </w:r>
      <w:r>
        <w:t>role</w:t>
      </w:r>
      <w:r>
        <w:rPr>
          <w:spacing w:val="-11"/>
        </w:rPr>
        <w:t xml:space="preserve"> </w:t>
      </w:r>
      <w:r>
        <w:t>v rámci</w:t>
      </w:r>
      <w:r>
        <w:rPr>
          <w:spacing w:val="-13"/>
        </w:rPr>
        <w:t xml:space="preserve"> </w:t>
      </w:r>
      <w:r>
        <w:t>metody</w:t>
      </w:r>
      <w:r>
        <w:rPr>
          <w:spacing w:val="-7"/>
        </w:rPr>
        <w:t xml:space="preserve"> </w:t>
      </w:r>
      <w:r>
        <w:t>BIM</w:t>
      </w:r>
      <w:r>
        <w:rPr>
          <w:spacing w:val="-11"/>
        </w:rPr>
        <w:t xml:space="preserve"> </w:t>
      </w:r>
      <w:r>
        <w:t>můžeme</w:t>
      </w:r>
      <w:r>
        <w:rPr>
          <w:spacing w:val="-11"/>
        </w:rPr>
        <w:t xml:space="preserve"> </w:t>
      </w:r>
      <w:r>
        <w:t>rozlišit</w:t>
      </w:r>
      <w:r>
        <w:rPr>
          <w:spacing w:val="-9"/>
        </w:rPr>
        <w:t xml:space="preserve"> </w:t>
      </w:r>
      <w:r>
        <w:t>na</w:t>
      </w:r>
      <w:r>
        <w:rPr>
          <w:spacing w:val="-11"/>
        </w:rPr>
        <w:t xml:space="preserve"> </w:t>
      </w:r>
      <w:r>
        <w:t>úrovni</w:t>
      </w:r>
      <w:r>
        <w:rPr>
          <w:spacing w:val="-11"/>
        </w:rPr>
        <w:t xml:space="preserve"> </w:t>
      </w:r>
      <w:r>
        <w:t>implementace</w:t>
      </w:r>
      <w:r>
        <w:rPr>
          <w:spacing w:val="-11"/>
        </w:rPr>
        <w:t xml:space="preserve"> </w:t>
      </w:r>
      <w:r>
        <w:t>metody</w:t>
      </w:r>
      <w:r>
        <w:rPr>
          <w:spacing w:val="-10"/>
        </w:rPr>
        <w:t xml:space="preserve"> </w:t>
      </w:r>
      <w:r>
        <w:t>BIM</w:t>
      </w:r>
      <w:r>
        <w:rPr>
          <w:spacing w:val="-11"/>
        </w:rPr>
        <w:t xml:space="preserve"> </w:t>
      </w:r>
      <w:r>
        <w:t>do</w:t>
      </w:r>
      <w:r>
        <w:rPr>
          <w:spacing w:val="-12"/>
        </w:rPr>
        <w:t xml:space="preserve"> </w:t>
      </w:r>
      <w:r>
        <w:t>organizace</w:t>
      </w:r>
      <w:r>
        <w:rPr>
          <w:spacing w:val="-11"/>
        </w:rPr>
        <w:t xml:space="preserve"> </w:t>
      </w:r>
      <w:r>
        <w:t>a</w:t>
      </w:r>
      <w:r>
        <w:rPr>
          <w:spacing w:val="-9"/>
        </w:rPr>
        <w:t xml:space="preserve"> </w:t>
      </w:r>
      <w:r>
        <w:t>řízení projektu</w:t>
      </w:r>
      <w:r>
        <w:rPr>
          <w:spacing w:val="-6"/>
        </w:rPr>
        <w:t xml:space="preserve"> </w:t>
      </w:r>
      <w:r>
        <w:t>metodou</w:t>
      </w:r>
      <w:r>
        <w:rPr>
          <w:spacing w:val="-3"/>
        </w:rPr>
        <w:t xml:space="preserve"> </w:t>
      </w:r>
      <w:r>
        <w:t>BIM.</w:t>
      </w:r>
      <w:r>
        <w:rPr>
          <w:spacing w:val="-3"/>
        </w:rPr>
        <w:t xml:space="preserve"> </w:t>
      </w:r>
      <w:r>
        <w:t>V</w:t>
      </w:r>
      <w:r>
        <w:rPr>
          <w:spacing w:val="-6"/>
        </w:rPr>
        <w:t xml:space="preserve"> </w:t>
      </w:r>
      <w:r>
        <w:t>praxi</w:t>
      </w:r>
      <w:r>
        <w:rPr>
          <w:spacing w:val="-3"/>
        </w:rPr>
        <w:t xml:space="preserve"> </w:t>
      </w:r>
      <w:r>
        <w:t>se</w:t>
      </w:r>
      <w:r>
        <w:rPr>
          <w:spacing w:val="-5"/>
        </w:rPr>
        <w:t xml:space="preserve"> </w:t>
      </w:r>
      <w:r>
        <w:t>využívá</w:t>
      </w:r>
      <w:r>
        <w:rPr>
          <w:spacing w:val="-6"/>
        </w:rPr>
        <w:t xml:space="preserve"> </w:t>
      </w:r>
      <w:r>
        <w:t>označení</w:t>
      </w:r>
      <w:r>
        <w:rPr>
          <w:spacing w:val="-6"/>
        </w:rPr>
        <w:t xml:space="preserve"> </w:t>
      </w:r>
      <w:r>
        <w:t>rolí</w:t>
      </w:r>
      <w:r>
        <w:rPr>
          <w:spacing w:val="-6"/>
        </w:rPr>
        <w:t xml:space="preserve"> </w:t>
      </w:r>
      <w:r>
        <w:t>jako</w:t>
      </w:r>
      <w:r>
        <w:rPr>
          <w:spacing w:val="-2"/>
        </w:rPr>
        <w:t xml:space="preserve"> </w:t>
      </w:r>
      <w:r>
        <w:t>např.</w:t>
      </w:r>
      <w:r>
        <w:rPr>
          <w:spacing w:val="-4"/>
        </w:rPr>
        <w:t xml:space="preserve"> </w:t>
      </w:r>
      <w:r>
        <w:t>BIM</w:t>
      </w:r>
      <w:r>
        <w:rPr>
          <w:spacing w:val="-5"/>
        </w:rPr>
        <w:t xml:space="preserve"> </w:t>
      </w:r>
      <w:r>
        <w:t>manažer</w:t>
      </w:r>
      <w:r>
        <w:rPr>
          <w:spacing w:val="-5"/>
        </w:rPr>
        <w:t xml:space="preserve"> </w:t>
      </w:r>
      <w:r>
        <w:t>či</w:t>
      </w:r>
      <w:r>
        <w:rPr>
          <w:spacing w:val="-6"/>
        </w:rPr>
        <w:t xml:space="preserve"> </w:t>
      </w:r>
      <w:r>
        <w:t>BIM</w:t>
      </w:r>
      <w:r>
        <w:rPr>
          <w:spacing w:val="-3"/>
        </w:rPr>
        <w:t xml:space="preserve"> </w:t>
      </w:r>
      <w:r>
        <w:t>koordinátor,</w:t>
      </w:r>
      <w:r>
        <w:rPr>
          <w:spacing w:val="-3"/>
        </w:rPr>
        <w:t xml:space="preserve"> </w:t>
      </w:r>
      <w:r>
        <w:t>nicméně konkrétní</w:t>
      </w:r>
      <w:r>
        <w:rPr>
          <w:spacing w:val="-2"/>
        </w:rPr>
        <w:t xml:space="preserve"> </w:t>
      </w:r>
      <w:r>
        <w:t>názvy</w:t>
      </w:r>
      <w:r>
        <w:rPr>
          <w:spacing w:val="-2"/>
        </w:rPr>
        <w:t xml:space="preserve"> </w:t>
      </w:r>
      <w:r>
        <w:t>či</w:t>
      </w:r>
      <w:r>
        <w:rPr>
          <w:spacing w:val="-2"/>
        </w:rPr>
        <w:t xml:space="preserve"> </w:t>
      </w:r>
      <w:r>
        <w:t>jejich</w:t>
      </w:r>
      <w:r>
        <w:rPr>
          <w:spacing w:val="-2"/>
        </w:rPr>
        <w:t xml:space="preserve"> </w:t>
      </w:r>
      <w:r>
        <w:t>specifikace</w:t>
      </w:r>
      <w:r>
        <w:rPr>
          <w:spacing w:val="-2"/>
        </w:rPr>
        <w:t xml:space="preserve"> </w:t>
      </w:r>
      <w:r>
        <w:t>v rámci</w:t>
      </w:r>
      <w:r>
        <w:rPr>
          <w:spacing w:val="-4"/>
        </w:rPr>
        <w:t xml:space="preserve"> </w:t>
      </w:r>
      <w:r>
        <w:t>veřejné</w:t>
      </w:r>
      <w:r>
        <w:rPr>
          <w:spacing w:val="-2"/>
        </w:rPr>
        <w:t xml:space="preserve"> </w:t>
      </w:r>
      <w:r>
        <w:t>správy</w:t>
      </w:r>
      <w:r>
        <w:rPr>
          <w:spacing w:val="-3"/>
        </w:rPr>
        <w:t xml:space="preserve"> </w:t>
      </w:r>
      <w:r>
        <w:t>musí</w:t>
      </w:r>
      <w:r>
        <w:rPr>
          <w:spacing w:val="-4"/>
        </w:rPr>
        <w:t xml:space="preserve"> </w:t>
      </w:r>
      <w:r>
        <w:t>vždy</w:t>
      </w:r>
      <w:r>
        <w:rPr>
          <w:spacing w:val="-4"/>
        </w:rPr>
        <w:t xml:space="preserve"> </w:t>
      </w:r>
      <w:r>
        <w:t>odpovídat</w:t>
      </w:r>
      <w:r>
        <w:rPr>
          <w:spacing w:val="-4"/>
        </w:rPr>
        <w:t xml:space="preserve"> </w:t>
      </w:r>
      <w:r>
        <w:t>Národní</w:t>
      </w:r>
      <w:r>
        <w:rPr>
          <w:spacing w:val="-2"/>
        </w:rPr>
        <w:t xml:space="preserve"> </w:t>
      </w:r>
      <w:r>
        <w:t>soustavě</w:t>
      </w:r>
      <w:r>
        <w:rPr>
          <w:spacing w:val="-2"/>
        </w:rPr>
        <w:t xml:space="preserve"> </w:t>
      </w:r>
      <w:r>
        <w:t>kvalifikací (NSK) – tedy například Specialista BIM, Specialista BIM pro FM. Charakter pozice či role v rámci veřejného zadavatele</w:t>
      </w:r>
      <w:r>
        <w:rPr>
          <w:spacing w:val="-2"/>
        </w:rPr>
        <w:t xml:space="preserve"> </w:t>
      </w:r>
      <w:r>
        <w:t>je</w:t>
      </w:r>
      <w:r>
        <w:rPr>
          <w:spacing w:val="-4"/>
        </w:rPr>
        <w:t xml:space="preserve"> </w:t>
      </w:r>
      <w:r>
        <w:t>klíčový</w:t>
      </w:r>
      <w:r>
        <w:rPr>
          <w:spacing w:val="-2"/>
        </w:rPr>
        <w:t xml:space="preserve"> </w:t>
      </w:r>
      <w:r>
        <w:t>nejen</w:t>
      </w:r>
      <w:r>
        <w:rPr>
          <w:spacing w:val="-7"/>
        </w:rPr>
        <w:t xml:space="preserve"> </w:t>
      </w:r>
      <w:r>
        <w:t>pro</w:t>
      </w:r>
      <w:r>
        <w:rPr>
          <w:spacing w:val="-2"/>
        </w:rPr>
        <w:t xml:space="preserve"> </w:t>
      </w:r>
      <w:r>
        <w:t>definování</w:t>
      </w:r>
      <w:r>
        <w:rPr>
          <w:spacing w:val="-4"/>
        </w:rPr>
        <w:t xml:space="preserve"> </w:t>
      </w:r>
      <w:r>
        <w:t>vzdělávacích</w:t>
      </w:r>
      <w:r>
        <w:rPr>
          <w:spacing w:val="-3"/>
        </w:rPr>
        <w:t xml:space="preserve"> </w:t>
      </w:r>
      <w:r>
        <w:t>potřeb,</w:t>
      </w:r>
      <w:r>
        <w:rPr>
          <w:spacing w:val="-5"/>
        </w:rPr>
        <w:t xml:space="preserve"> </w:t>
      </w:r>
      <w:r>
        <w:t>ale</w:t>
      </w:r>
      <w:r>
        <w:rPr>
          <w:spacing w:val="-4"/>
        </w:rPr>
        <w:t xml:space="preserve"> </w:t>
      </w:r>
      <w:r>
        <w:t>i</w:t>
      </w:r>
      <w:r>
        <w:rPr>
          <w:spacing w:val="-2"/>
        </w:rPr>
        <w:t xml:space="preserve"> </w:t>
      </w:r>
      <w:r>
        <w:t>pro</w:t>
      </w:r>
      <w:r>
        <w:rPr>
          <w:spacing w:val="-4"/>
        </w:rPr>
        <w:t xml:space="preserve"> </w:t>
      </w:r>
      <w:r>
        <w:t>určení</w:t>
      </w:r>
      <w:r>
        <w:rPr>
          <w:spacing w:val="-6"/>
        </w:rPr>
        <w:t xml:space="preserve"> </w:t>
      </w:r>
      <w:r>
        <w:t>formy</w:t>
      </w:r>
      <w:r>
        <w:rPr>
          <w:spacing w:val="-4"/>
        </w:rPr>
        <w:t xml:space="preserve"> </w:t>
      </w:r>
      <w:r>
        <w:t>certifikace</w:t>
      </w:r>
      <w:r>
        <w:rPr>
          <w:spacing w:val="-4"/>
        </w:rPr>
        <w:t xml:space="preserve"> </w:t>
      </w:r>
      <w:r>
        <w:t>pro</w:t>
      </w:r>
      <w:r>
        <w:rPr>
          <w:spacing w:val="-4"/>
        </w:rPr>
        <w:t xml:space="preserve"> </w:t>
      </w:r>
      <w:r>
        <w:t xml:space="preserve">daného </w:t>
      </w:r>
      <w:r>
        <w:rPr>
          <w:spacing w:val="-2"/>
        </w:rPr>
        <w:t>zaměstnance.</w:t>
      </w:r>
    </w:p>
    <w:p w14:paraId="4780F4F2" w14:textId="77777777" w:rsidR="00090A01" w:rsidRDefault="00090A01">
      <w:pPr>
        <w:spacing w:line="259" w:lineRule="auto"/>
        <w:jc w:val="both"/>
        <w:sectPr w:rsidR="00090A01">
          <w:pgSz w:w="11910" w:h="16840"/>
          <w:pgMar w:top="1920" w:right="440" w:bottom="760" w:left="800" w:header="860" w:footer="575" w:gutter="0"/>
          <w:cols w:space="708"/>
        </w:sectPr>
      </w:pPr>
    </w:p>
    <w:p w14:paraId="3941C161" w14:textId="77777777" w:rsidR="00090A01" w:rsidRDefault="00F11EA2">
      <w:pPr>
        <w:spacing w:before="90" w:line="259" w:lineRule="auto"/>
        <w:ind w:left="332" w:right="690"/>
        <w:jc w:val="both"/>
      </w:pPr>
      <w:r>
        <w:rPr>
          <w:b/>
        </w:rPr>
        <w:lastRenderedPageBreak/>
        <w:t xml:space="preserve">Vždy je třeba mít na paměti, že každá organizace je jiná, a zvažovat, jakou roli daný jedinec v rámci organizace zastává a jaké má vzdělávací potřeby. </w:t>
      </w:r>
      <w:r>
        <w:t>Výše uvedená matice slouží jako vodítko pro vytvoření vlastních organigramů určení vzdělávacích potřeb jednotlivých zaměstnanců veřejných zadavatelů.</w:t>
      </w:r>
    </w:p>
    <w:p w14:paraId="2AA47B6F" w14:textId="77777777" w:rsidR="00090A01" w:rsidRDefault="00F11EA2" w:rsidP="00056756">
      <w:pPr>
        <w:pStyle w:val="Nadpis2"/>
      </w:pPr>
      <w:bookmarkStart w:id="4" w:name="_bookmark4"/>
      <w:bookmarkEnd w:id="4"/>
      <w:r>
        <w:t>Oblasti</w:t>
      </w:r>
      <w:r>
        <w:rPr>
          <w:spacing w:val="-10"/>
        </w:rPr>
        <w:t xml:space="preserve"> </w:t>
      </w:r>
      <w:r>
        <w:t>znalostí</w:t>
      </w:r>
      <w:r>
        <w:rPr>
          <w:spacing w:val="-8"/>
        </w:rPr>
        <w:t xml:space="preserve"> </w:t>
      </w:r>
      <w:r>
        <w:t>metody</w:t>
      </w:r>
      <w:r>
        <w:rPr>
          <w:spacing w:val="-10"/>
        </w:rPr>
        <w:t xml:space="preserve"> </w:t>
      </w:r>
      <w:r>
        <w:rPr>
          <w:spacing w:val="-5"/>
        </w:rPr>
        <w:t>BIM</w:t>
      </w:r>
    </w:p>
    <w:p w14:paraId="032018F6" w14:textId="77777777" w:rsidR="00090A01" w:rsidRDefault="00F11EA2">
      <w:pPr>
        <w:pStyle w:val="Zkladntext"/>
        <w:spacing w:before="79" w:line="259" w:lineRule="auto"/>
        <w:ind w:left="332" w:right="688"/>
        <w:jc w:val="both"/>
      </w:pPr>
      <w:r>
        <w:t xml:space="preserve">Byla provedena analýza vzdělávacích témat, jejímž výsledkem je následujících osm identifikovaných bloků, které jsou nezbytnou součástí základního vzdělávacího programu v metodě BIM. Všechny identifikované oblasti mají být </w:t>
      </w:r>
      <w:r>
        <w:rPr>
          <w:b/>
        </w:rPr>
        <w:t xml:space="preserve">vyučovány v souladu se souborem technických norem ČSN EN ISO 19650 </w:t>
      </w:r>
      <w:r>
        <w:t>- Organizace a digitalizace informací o budovách a inženýrských stavbách včetně informačního modelování staveb (BIM) - Management informací s využitím informačního modelování staveb (Koncepce, kapitola 7.3.2., s. 24)</w:t>
      </w:r>
    </w:p>
    <w:p w14:paraId="016A3B5C" w14:textId="77777777" w:rsidR="00090A01" w:rsidRDefault="00F11EA2">
      <w:pPr>
        <w:pStyle w:val="Nadpis4"/>
        <w:numPr>
          <w:ilvl w:val="0"/>
          <w:numId w:val="4"/>
        </w:numPr>
        <w:tabs>
          <w:tab w:val="left" w:pos="885"/>
        </w:tabs>
        <w:spacing w:before="158"/>
      </w:pPr>
      <w:r>
        <w:t>Úvod</w:t>
      </w:r>
      <w:r>
        <w:rPr>
          <w:spacing w:val="-4"/>
        </w:rPr>
        <w:t xml:space="preserve"> </w:t>
      </w:r>
      <w:r>
        <w:t>do</w:t>
      </w:r>
      <w:r>
        <w:rPr>
          <w:spacing w:val="-3"/>
        </w:rPr>
        <w:t xml:space="preserve"> </w:t>
      </w:r>
      <w:r>
        <w:t>metody</w:t>
      </w:r>
      <w:r>
        <w:rPr>
          <w:spacing w:val="-3"/>
        </w:rPr>
        <w:t xml:space="preserve"> </w:t>
      </w:r>
      <w:r>
        <w:rPr>
          <w:spacing w:val="-4"/>
        </w:rPr>
        <w:t>BIM:</w:t>
      </w:r>
    </w:p>
    <w:p w14:paraId="6373EF6B" w14:textId="77777777" w:rsidR="00090A01" w:rsidRDefault="00F11EA2">
      <w:pPr>
        <w:pStyle w:val="Odstavecseseznamem"/>
        <w:numPr>
          <w:ilvl w:val="1"/>
          <w:numId w:val="4"/>
        </w:numPr>
        <w:tabs>
          <w:tab w:val="left" w:pos="1053"/>
        </w:tabs>
        <w:spacing w:before="1"/>
      </w:pPr>
      <w:r>
        <w:t>Základní</w:t>
      </w:r>
      <w:r>
        <w:rPr>
          <w:spacing w:val="-8"/>
        </w:rPr>
        <w:t xml:space="preserve"> </w:t>
      </w:r>
      <w:r>
        <w:t>principy</w:t>
      </w:r>
      <w:r>
        <w:rPr>
          <w:spacing w:val="-5"/>
        </w:rPr>
        <w:t xml:space="preserve"> </w:t>
      </w:r>
      <w:r>
        <w:t>a</w:t>
      </w:r>
      <w:r>
        <w:rPr>
          <w:spacing w:val="-7"/>
        </w:rPr>
        <w:t xml:space="preserve"> </w:t>
      </w:r>
      <w:r>
        <w:t>terminologie</w:t>
      </w:r>
      <w:r>
        <w:rPr>
          <w:spacing w:val="-4"/>
        </w:rPr>
        <w:t xml:space="preserve"> </w:t>
      </w:r>
      <w:r>
        <w:t>metody</w:t>
      </w:r>
      <w:r>
        <w:rPr>
          <w:spacing w:val="-4"/>
        </w:rPr>
        <w:t xml:space="preserve"> </w:t>
      </w:r>
      <w:r>
        <w:t>BIM</w:t>
      </w:r>
      <w:r>
        <w:rPr>
          <w:spacing w:val="-7"/>
        </w:rPr>
        <w:t xml:space="preserve"> </w:t>
      </w:r>
      <w:r>
        <w:rPr>
          <w:spacing w:val="-4"/>
        </w:rPr>
        <w:t>jako:</w:t>
      </w:r>
    </w:p>
    <w:p w14:paraId="71B4D925" w14:textId="77777777" w:rsidR="00090A01" w:rsidRDefault="00F11EA2">
      <w:pPr>
        <w:pStyle w:val="Odstavecseseznamem"/>
        <w:numPr>
          <w:ilvl w:val="2"/>
          <w:numId w:val="4"/>
        </w:numPr>
        <w:tabs>
          <w:tab w:val="left" w:pos="1772"/>
        </w:tabs>
        <w:ind w:left="1772" w:hanging="359"/>
      </w:pPr>
      <w:r>
        <w:t>informačního</w:t>
      </w:r>
      <w:r>
        <w:rPr>
          <w:spacing w:val="-10"/>
        </w:rPr>
        <w:t xml:space="preserve"> </w:t>
      </w:r>
      <w:r>
        <w:t>modelování</w:t>
      </w:r>
      <w:r>
        <w:rPr>
          <w:spacing w:val="-8"/>
        </w:rPr>
        <w:t xml:space="preserve"> </w:t>
      </w:r>
      <w:r>
        <w:rPr>
          <w:spacing w:val="-2"/>
        </w:rPr>
        <w:t>staveb;</w:t>
      </w:r>
    </w:p>
    <w:p w14:paraId="41FB4226" w14:textId="77777777" w:rsidR="00090A01" w:rsidRDefault="00F11EA2">
      <w:pPr>
        <w:pStyle w:val="Odstavecseseznamem"/>
        <w:numPr>
          <w:ilvl w:val="2"/>
          <w:numId w:val="4"/>
        </w:numPr>
        <w:tabs>
          <w:tab w:val="left" w:pos="1772"/>
        </w:tabs>
        <w:spacing w:before="15"/>
        <w:ind w:left="1772" w:hanging="359"/>
      </w:pPr>
      <w:r>
        <w:t>managementu</w:t>
      </w:r>
      <w:r>
        <w:rPr>
          <w:spacing w:val="-8"/>
        </w:rPr>
        <w:t xml:space="preserve"> </w:t>
      </w:r>
      <w:r>
        <w:t>informací</w:t>
      </w:r>
      <w:r>
        <w:rPr>
          <w:spacing w:val="-7"/>
        </w:rPr>
        <w:t xml:space="preserve"> </w:t>
      </w:r>
      <w:r>
        <w:t>o</w:t>
      </w:r>
      <w:r>
        <w:rPr>
          <w:spacing w:val="-6"/>
        </w:rPr>
        <w:t xml:space="preserve"> </w:t>
      </w:r>
      <w:r>
        <w:rPr>
          <w:spacing w:val="-2"/>
        </w:rPr>
        <w:t>stavbách;</w:t>
      </w:r>
    </w:p>
    <w:p w14:paraId="5F25803F" w14:textId="77777777" w:rsidR="00090A01" w:rsidRDefault="00F11EA2">
      <w:pPr>
        <w:pStyle w:val="Odstavecseseznamem"/>
        <w:numPr>
          <w:ilvl w:val="2"/>
          <w:numId w:val="4"/>
        </w:numPr>
        <w:tabs>
          <w:tab w:val="left" w:pos="1772"/>
        </w:tabs>
        <w:spacing w:before="13"/>
        <w:ind w:left="1772" w:hanging="359"/>
      </w:pPr>
      <w:r>
        <w:t>přínosů</w:t>
      </w:r>
      <w:r>
        <w:rPr>
          <w:spacing w:val="-4"/>
        </w:rPr>
        <w:t xml:space="preserve"> </w:t>
      </w:r>
      <w:r>
        <w:t>a</w:t>
      </w:r>
      <w:r>
        <w:rPr>
          <w:spacing w:val="-3"/>
        </w:rPr>
        <w:t xml:space="preserve"> </w:t>
      </w:r>
      <w:r>
        <w:t>benefitů</w:t>
      </w:r>
      <w:r>
        <w:rPr>
          <w:spacing w:val="-6"/>
        </w:rPr>
        <w:t xml:space="preserve"> </w:t>
      </w:r>
      <w:r>
        <w:t>metody</w:t>
      </w:r>
      <w:r>
        <w:rPr>
          <w:spacing w:val="-4"/>
        </w:rPr>
        <w:t xml:space="preserve"> </w:t>
      </w:r>
      <w:r>
        <w:t>BIM</w:t>
      </w:r>
      <w:r>
        <w:rPr>
          <w:spacing w:val="-5"/>
        </w:rPr>
        <w:t xml:space="preserve"> </w:t>
      </w:r>
      <w:r>
        <w:t>v</w:t>
      </w:r>
      <w:r>
        <w:rPr>
          <w:spacing w:val="-2"/>
        </w:rPr>
        <w:t xml:space="preserve"> </w:t>
      </w:r>
      <w:r>
        <w:t>celém</w:t>
      </w:r>
      <w:r>
        <w:rPr>
          <w:spacing w:val="-2"/>
        </w:rPr>
        <w:t xml:space="preserve"> </w:t>
      </w:r>
      <w:r>
        <w:t>životním</w:t>
      </w:r>
      <w:r>
        <w:rPr>
          <w:spacing w:val="-2"/>
        </w:rPr>
        <w:t xml:space="preserve"> </w:t>
      </w:r>
      <w:r>
        <w:t>cyklu</w:t>
      </w:r>
      <w:r>
        <w:rPr>
          <w:spacing w:val="-6"/>
        </w:rPr>
        <w:t xml:space="preserve"> </w:t>
      </w:r>
      <w:r>
        <w:rPr>
          <w:spacing w:val="-2"/>
        </w:rPr>
        <w:t>staveb;</w:t>
      </w:r>
    </w:p>
    <w:p w14:paraId="3CB5E5ED" w14:textId="77777777" w:rsidR="00090A01" w:rsidRDefault="00F11EA2">
      <w:pPr>
        <w:pStyle w:val="Odstavecseseznamem"/>
        <w:numPr>
          <w:ilvl w:val="2"/>
          <w:numId w:val="4"/>
        </w:numPr>
        <w:tabs>
          <w:tab w:val="left" w:pos="1772"/>
        </w:tabs>
        <w:spacing w:before="14"/>
        <w:ind w:left="1772" w:hanging="359"/>
      </w:pPr>
      <w:r>
        <w:t>účelu</w:t>
      </w:r>
      <w:r>
        <w:rPr>
          <w:spacing w:val="-5"/>
        </w:rPr>
        <w:t xml:space="preserve"> </w:t>
      </w:r>
      <w:r>
        <w:t>užití</w:t>
      </w:r>
      <w:r>
        <w:rPr>
          <w:spacing w:val="-3"/>
        </w:rPr>
        <w:t xml:space="preserve"> </w:t>
      </w:r>
      <w:r>
        <w:t>informací,</w:t>
      </w:r>
      <w:r>
        <w:rPr>
          <w:spacing w:val="-6"/>
        </w:rPr>
        <w:t xml:space="preserve"> </w:t>
      </w:r>
      <w:r>
        <w:t>požadavků</w:t>
      </w:r>
      <w:r>
        <w:rPr>
          <w:spacing w:val="-4"/>
        </w:rPr>
        <w:t xml:space="preserve"> </w:t>
      </w:r>
      <w:r>
        <w:t>na</w:t>
      </w:r>
      <w:r>
        <w:rPr>
          <w:spacing w:val="-3"/>
        </w:rPr>
        <w:t xml:space="preserve"> </w:t>
      </w:r>
      <w:r>
        <w:rPr>
          <w:spacing w:val="-2"/>
        </w:rPr>
        <w:t>informace.</w:t>
      </w:r>
    </w:p>
    <w:p w14:paraId="2942844C" w14:textId="77777777" w:rsidR="00090A01" w:rsidRDefault="00F11EA2">
      <w:pPr>
        <w:pStyle w:val="Nadpis4"/>
        <w:numPr>
          <w:ilvl w:val="0"/>
          <w:numId w:val="4"/>
        </w:numPr>
        <w:tabs>
          <w:tab w:val="left" w:pos="885"/>
        </w:tabs>
        <w:spacing w:before="135"/>
      </w:pPr>
      <w:r>
        <w:t>Standardy</w:t>
      </w:r>
      <w:r>
        <w:rPr>
          <w:spacing w:val="-5"/>
        </w:rPr>
        <w:t xml:space="preserve"> </w:t>
      </w:r>
      <w:r>
        <w:t>a</w:t>
      </w:r>
      <w:r>
        <w:rPr>
          <w:spacing w:val="-7"/>
        </w:rPr>
        <w:t xml:space="preserve"> </w:t>
      </w:r>
      <w:r>
        <w:t>legislativa</w:t>
      </w:r>
      <w:r>
        <w:rPr>
          <w:spacing w:val="-5"/>
        </w:rPr>
        <w:t xml:space="preserve"> </w:t>
      </w:r>
      <w:r>
        <w:t>pro</w:t>
      </w:r>
      <w:r>
        <w:rPr>
          <w:spacing w:val="-5"/>
        </w:rPr>
        <w:t xml:space="preserve"> </w:t>
      </w:r>
      <w:r>
        <w:t>metodu</w:t>
      </w:r>
      <w:r>
        <w:rPr>
          <w:spacing w:val="-5"/>
        </w:rPr>
        <w:t xml:space="preserve"> </w:t>
      </w:r>
      <w:r>
        <w:rPr>
          <w:spacing w:val="-4"/>
        </w:rPr>
        <w:t>BIM:</w:t>
      </w:r>
    </w:p>
    <w:p w14:paraId="77DA3138" w14:textId="77777777" w:rsidR="00090A01" w:rsidRDefault="00F11EA2">
      <w:pPr>
        <w:pStyle w:val="Odstavecseseznamem"/>
        <w:numPr>
          <w:ilvl w:val="1"/>
          <w:numId w:val="4"/>
        </w:numPr>
        <w:tabs>
          <w:tab w:val="left" w:pos="1052"/>
        </w:tabs>
        <w:spacing w:before="1"/>
        <w:ind w:left="1052" w:hanging="359"/>
        <w:jc w:val="both"/>
      </w:pPr>
      <w:r>
        <w:t>zákon</w:t>
      </w:r>
      <w:r>
        <w:rPr>
          <w:spacing w:val="-8"/>
        </w:rPr>
        <w:t xml:space="preserve"> </w:t>
      </w:r>
      <w:r>
        <w:t>o</w:t>
      </w:r>
      <w:r>
        <w:rPr>
          <w:spacing w:val="-1"/>
        </w:rPr>
        <w:t xml:space="preserve"> </w:t>
      </w:r>
      <w:r>
        <w:t>BIM,</w:t>
      </w:r>
      <w:r>
        <w:rPr>
          <w:spacing w:val="-3"/>
        </w:rPr>
        <w:t xml:space="preserve"> </w:t>
      </w:r>
      <w:r>
        <w:t>Zákon</w:t>
      </w:r>
      <w:r>
        <w:rPr>
          <w:spacing w:val="-3"/>
        </w:rPr>
        <w:t xml:space="preserve"> </w:t>
      </w:r>
      <w:r>
        <w:t>č.</w:t>
      </w:r>
      <w:r>
        <w:rPr>
          <w:spacing w:val="-5"/>
        </w:rPr>
        <w:t xml:space="preserve"> </w:t>
      </w:r>
      <w:r>
        <w:t>283/2021</w:t>
      </w:r>
      <w:r>
        <w:rPr>
          <w:spacing w:val="-3"/>
        </w:rPr>
        <w:t xml:space="preserve"> </w:t>
      </w:r>
      <w:r>
        <w:t>Sb.</w:t>
      </w:r>
      <w:r>
        <w:rPr>
          <w:spacing w:val="-3"/>
        </w:rPr>
        <w:t xml:space="preserve"> </w:t>
      </w:r>
      <w:r>
        <w:t>–</w:t>
      </w:r>
      <w:r>
        <w:rPr>
          <w:spacing w:val="-2"/>
        </w:rPr>
        <w:t xml:space="preserve"> </w:t>
      </w:r>
      <w:r>
        <w:t>Stavební</w:t>
      </w:r>
      <w:r>
        <w:rPr>
          <w:spacing w:val="-2"/>
        </w:rPr>
        <w:t xml:space="preserve"> </w:t>
      </w:r>
      <w:r>
        <w:t>zákon</w:t>
      </w:r>
      <w:r>
        <w:rPr>
          <w:spacing w:val="-5"/>
        </w:rPr>
        <w:t xml:space="preserve"> </w:t>
      </w:r>
      <w:r>
        <w:t>a</w:t>
      </w:r>
      <w:r>
        <w:rPr>
          <w:spacing w:val="-3"/>
        </w:rPr>
        <w:t xml:space="preserve"> </w:t>
      </w:r>
      <w:r>
        <w:t>související</w:t>
      </w:r>
      <w:r>
        <w:rPr>
          <w:spacing w:val="-5"/>
        </w:rPr>
        <w:t xml:space="preserve"> </w:t>
      </w:r>
      <w:r>
        <w:t>právní</w:t>
      </w:r>
      <w:r>
        <w:rPr>
          <w:spacing w:val="-3"/>
        </w:rPr>
        <w:t xml:space="preserve"> </w:t>
      </w:r>
      <w:r>
        <w:rPr>
          <w:spacing w:val="-2"/>
        </w:rPr>
        <w:t>předpisy;</w:t>
      </w:r>
    </w:p>
    <w:p w14:paraId="089F3AD7" w14:textId="77777777" w:rsidR="00090A01" w:rsidRDefault="00F11EA2">
      <w:pPr>
        <w:pStyle w:val="Odstavecseseznamem"/>
        <w:numPr>
          <w:ilvl w:val="1"/>
          <w:numId w:val="4"/>
        </w:numPr>
        <w:tabs>
          <w:tab w:val="left" w:pos="1053"/>
        </w:tabs>
        <w:spacing w:before="20" w:line="259" w:lineRule="auto"/>
        <w:ind w:right="690"/>
        <w:jc w:val="both"/>
      </w:pPr>
      <w:r>
        <w:t>soubor technických norem ČSN EN ISO 19650 - Organizace a digitalizace informací o budovách a inženýrských stavbách včetně informačního modelování staveb (BIM) - Management informací s využitím informačního modelování staveb (1 - Pojmy a principy, 2 - Dodací fáze aktiv, 3 - Provozní fáze aktiv, 4 - Výměna informací, 5 - Bezpečnostně orientovaný přístup k managementu informací);</w:t>
      </w:r>
    </w:p>
    <w:p w14:paraId="5FA10991" w14:textId="77777777" w:rsidR="00090A01" w:rsidRDefault="00F11EA2">
      <w:pPr>
        <w:pStyle w:val="Odstavecseseznamem"/>
        <w:numPr>
          <w:ilvl w:val="1"/>
          <w:numId w:val="4"/>
        </w:numPr>
        <w:tabs>
          <w:tab w:val="left" w:pos="1052"/>
        </w:tabs>
        <w:spacing w:before="0" w:line="280" w:lineRule="exact"/>
        <w:ind w:left="1052" w:hanging="359"/>
        <w:jc w:val="both"/>
      </w:pPr>
      <w:r>
        <w:t xml:space="preserve">BIM </w:t>
      </w:r>
      <w:r>
        <w:rPr>
          <w:spacing w:val="-2"/>
        </w:rPr>
        <w:t>protokol.</w:t>
      </w:r>
    </w:p>
    <w:p w14:paraId="3FF8FA1C" w14:textId="77777777" w:rsidR="00090A01" w:rsidRDefault="00F11EA2">
      <w:pPr>
        <w:pStyle w:val="Nadpis4"/>
        <w:numPr>
          <w:ilvl w:val="0"/>
          <w:numId w:val="4"/>
        </w:numPr>
        <w:tabs>
          <w:tab w:val="left" w:pos="885"/>
        </w:tabs>
      </w:pPr>
      <w:r>
        <w:t>Procesy,</w:t>
      </w:r>
      <w:r>
        <w:rPr>
          <w:spacing w:val="-5"/>
        </w:rPr>
        <w:t xml:space="preserve"> </w:t>
      </w:r>
      <w:r>
        <w:t>nástroje</w:t>
      </w:r>
      <w:r>
        <w:rPr>
          <w:spacing w:val="-7"/>
        </w:rPr>
        <w:t xml:space="preserve"> </w:t>
      </w:r>
      <w:r>
        <w:t>a</w:t>
      </w:r>
      <w:r>
        <w:rPr>
          <w:spacing w:val="-3"/>
        </w:rPr>
        <w:t xml:space="preserve"> </w:t>
      </w:r>
      <w:r>
        <w:t>role</w:t>
      </w:r>
      <w:r>
        <w:rPr>
          <w:spacing w:val="-6"/>
        </w:rPr>
        <w:t xml:space="preserve"> </w:t>
      </w:r>
      <w:r>
        <w:t>v</w:t>
      </w:r>
      <w:r>
        <w:rPr>
          <w:spacing w:val="-3"/>
        </w:rPr>
        <w:t xml:space="preserve"> </w:t>
      </w:r>
      <w:r>
        <w:t>managementu</w:t>
      </w:r>
      <w:r>
        <w:rPr>
          <w:spacing w:val="-4"/>
        </w:rPr>
        <w:t xml:space="preserve"> </w:t>
      </w:r>
      <w:r>
        <w:t>informací</w:t>
      </w:r>
      <w:r>
        <w:rPr>
          <w:spacing w:val="-3"/>
        </w:rPr>
        <w:t xml:space="preserve"> </w:t>
      </w:r>
      <w:r>
        <w:t>o</w:t>
      </w:r>
      <w:r>
        <w:rPr>
          <w:spacing w:val="-6"/>
        </w:rPr>
        <w:t xml:space="preserve"> </w:t>
      </w:r>
      <w:r>
        <w:rPr>
          <w:spacing w:val="-2"/>
        </w:rPr>
        <w:t>stavbách:</w:t>
      </w:r>
    </w:p>
    <w:p w14:paraId="4D9FD65E" w14:textId="77777777" w:rsidR="00090A01" w:rsidRDefault="00F11EA2">
      <w:pPr>
        <w:pStyle w:val="Odstavecseseznamem"/>
        <w:numPr>
          <w:ilvl w:val="1"/>
          <w:numId w:val="4"/>
        </w:numPr>
        <w:tabs>
          <w:tab w:val="left" w:pos="1053"/>
        </w:tabs>
        <w:spacing w:before="0"/>
      </w:pPr>
      <w:r>
        <w:t>role</w:t>
      </w:r>
      <w:r>
        <w:rPr>
          <w:spacing w:val="-7"/>
        </w:rPr>
        <w:t xml:space="preserve"> </w:t>
      </w:r>
      <w:r>
        <w:t>a</w:t>
      </w:r>
      <w:r>
        <w:rPr>
          <w:spacing w:val="-5"/>
        </w:rPr>
        <w:t xml:space="preserve"> </w:t>
      </w:r>
      <w:r>
        <w:t>kompetence</w:t>
      </w:r>
      <w:r>
        <w:rPr>
          <w:spacing w:val="-5"/>
        </w:rPr>
        <w:t xml:space="preserve"> </w:t>
      </w:r>
      <w:r>
        <w:t>při</w:t>
      </w:r>
      <w:r>
        <w:rPr>
          <w:spacing w:val="-6"/>
        </w:rPr>
        <w:t xml:space="preserve"> </w:t>
      </w:r>
      <w:r>
        <w:t>managementu</w:t>
      </w:r>
      <w:r>
        <w:rPr>
          <w:spacing w:val="-4"/>
        </w:rPr>
        <w:t xml:space="preserve"> </w:t>
      </w:r>
      <w:r>
        <w:rPr>
          <w:spacing w:val="-2"/>
        </w:rPr>
        <w:t>informací;</w:t>
      </w:r>
    </w:p>
    <w:p w14:paraId="07EFB7F5" w14:textId="77777777" w:rsidR="00090A01" w:rsidRDefault="00F11EA2">
      <w:pPr>
        <w:pStyle w:val="Odstavecseseznamem"/>
        <w:numPr>
          <w:ilvl w:val="1"/>
          <w:numId w:val="4"/>
        </w:numPr>
        <w:tabs>
          <w:tab w:val="left" w:pos="1053"/>
        </w:tabs>
        <w:spacing w:before="20"/>
      </w:pPr>
      <w:r>
        <w:t>společné</w:t>
      </w:r>
      <w:r>
        <w:rPr>
          <w:spacing w:val="-6"/>
        </w:rPr>
        <w:t xml:space="preserve"> </w:t>
      </w:r>
      <w:r>
        <w:t>datové</w:t>
      </w:r>
      <w:r>
        <w:rPr>
          <w:spacing w:val="-3"/>
        </w:rPr>
        <w:t xml:space="preserve"> </w:t>
      </w:r>
      <w:r>
        <w:t>prostředí</w:t>
      </w:r>
      <w:r>
        <w:rPr>
          <w:spacing w:val="-5"/>
        </w:rPr>
        <w:t xml:space="preserve"> </w:t>
      </w:r>
      <w:r>
        <w:rPr>
          <w:spacing w:val="-2"/>
        </w:rPr>
        <w:t>(CDE);</w:t>
      </w:r>
    </w:p>
    <w:p w14:paraId="1270E362" w14:textId="77777777" w:rsidR="00090A01" w:rsidRDefault="00F11EA2">
      <w:pPr>
        <w:pStyle w:val="Odstavecseseznamem"/>
        <w:numPr>
          <w:ilvl w:val="1"/>
          <w:numId w:val="4"/>
        </w:numPr>
        <w:tabs>
          <w:tab w:val="left" w:pos="1053"/>
        </w:tabs>
      </w:pPr>
      <w:r>
        <w:t>standardizace</w:t>
      </w:r>
      <w:r>
        <w:rPr>
          <w:spacing w:val="-6"/>
        </w:rPr>
        <w:t xml:space="preserve"> </w:t>
      </w:r>
      <w:r>
        <w:t>rolí</w:t>
      </w:r>
      <w:r>
        <w:rPr>
          <w:spacing w:val="-6"/>
        </w:rPr>
        <w:t xml:space="preserve"> </w:t>
      </w:r>
      <w:r>
        <w:t>dle</w:t>
      </w:r>
      <w:r>
        <w:rPr>
          <w:spacing w:val="-5"/>
        </w:rPr>
        <w:t xml:space="preserve"> </w:t>
      </w:r>
      <w:r>
        <w:t>českého</w:t>
      </w:r>
      <w:r>
        <w:rPr>
          <w:spacing w:val="-4"/>
        </w:rPr>
        <w:t xml:space="preserve"> </w:t>
      </w:r>
      <w:r>
        <w:rPr>
          <w:spacing w:val="-2"/>
        </w:rPr>
        <w:t>prostředí;</w:t>
      </w:r>
    </w:p>
    <w:p w14:paraId="0FCFF4FB" w14:textId="77777777" w:rsidR="00090A01" w:rsidRDefault="00F11EA2">
      <w:pPr>
        <w:pStyle w:val="Odstavecseseznamem"/>
        <w:numPr>
          <w:ilvl w:val="1"/>
          <w:numId w:val="4"/>
        </w:numPr>
        <w:tabs>
          <w:tab w:val="left" w:pos="1053"/>
        </w:tabs>
      </w:pPr>
      <w:r>
        <w:t>vazba</w:t>
      </w:r>
      <w:r>
        <w:rPr>
          <w:spacing w:val="-4"/>
        </w:rPr>
        <w:t xml:space="preserve"> </w:t>
      </w:r>
      <w:r>
        <w:t>na</w:t>
      </w:r>
      <w:r>
        <w:rPr>
          <w:spacing w:val="-3"/>
        </w:rPr>
        <w:t xml:space="preserve"> </w:t>
      </w:r>
      <w:r>
        <w:t>systémy</w:t>
      </w:r>
      <w:r>
        <w:rPr>
          <w:spacing w:val="-3"/>
        </w:rPr>
        <w:t xml:space="preserve"> </w:t>
      </w:r>
      <w:r>
        <w:t>státní</w:t>
      </w:r>
      <w:r>
        <w:rPr>
          <w:spacing w:val="-3"/>
        </w:rPr>
        <w:t xml:space="preserve"> </w:t>
      </w:r>
      <w:r>
        <w:rPr>
          <w:spacing w:val="-2"/>
        </w:rPr>
        <w:t>správy.</w:t>
      </w:r>
    </w:p>
    <w:p w14:paraId="37F5F483" w14:textId="77777777" w:rsidR="00090A01" w:rsidRDefault="00F11EA2">
      <w:pPr>
        <w:pStyle w:val="Nadpis4"/>
        <w:numPr>
          <w:ilvl w:val="0"/>
          <w:numId w:val="4"/>
        </w:numPr>
        <w:tabs>
          <w:tab w:val="left" w:pos="885"/>
        </w:tabs>
        <w:spacing w:before="140"/>
      </w:pPr>
      <w:r>
        <w:t>Zavedení</w:t>
      </w:r>
      <w:r>
        <w:rPr>
          <w:spacing w:val="-2"/>
        </w:rPr>
        <w:t xml:space="preserve"> </w:t>
      </w:r>
      <w:r>
        <w:t>metody</w:t>
      </w:r>
      <w:r>
        <w:rPr>
          <w:spacing w:val="-5"/>
        </w:rPr>
        <w:t xml:space="preserve"> </w:t>
      </w:r>
      <w:r>
        <w:t>BIM</w:t>
      </w:r>
      <w:r>
        <w:rPr>
          <w:spacing w:val="-4"/>
        </w:rPr>
        <w:t xml:space="preserve"> </w:t>
      </w:r>
      <w:r>
        <w:t>v</w:t>
      </w:r>
      <w:r>
        <w:rPr>
          <w:spacing w:val="-2"/>
        </w:rPr>
        <w:t xml:space="preserve"> organizaci:</w:t>
      </w:r>
    </w:p>
    <w:p w14:paraId="71B20953" w14:textId="77777777" w:rsidR="00090A01" w:rsidRDefault="00F11EA2">
      <w:pPr>
        <w:pStyle w:val="Odstavecseseznamem"/>
        <w:numPr>
          <w:ilvl w:val="1"/>
          <w:numId w:val="4"/>
        </w:numPr>
        <w:tabs>
          <w:tab w:val="left" w:pos="1053"/>
        </w:tabs>
        <w:spacing w:before="0"/>
      </w:pPr>
      <w:r>
        <w:t>analýza</w:t>
      </w:r>
      <w:r>
        <w:rPr>
          <w:spacing w:val="-5"/>
        </w:rPr>
        <w:t xml:space="preserve"> </w:t>
      </w:r>
      <w:r>
        <w:t>potřeb</w:t>
      </w:r>
      <w:r>
        <w:rPr>
          <w:spacing w:val="-4"/>
        </w:rPr>
        <w:t xml:space="preserve"> </w:t>
      </w:r>
      <w:r>
        <w:t>a</w:t>
      </w:r>
      <w:r>
        <w:rPr>
          <w:spacing w:val="-3"/>
        </w:rPr>
        <w:t xml:space="preserve"> </w:t>
      </w:r>
      <w:r>
        <w:t>stanovení</w:t>
      </w:r>
      <w:r>
        <w:rPr>
          <w:spacing w:val="-6"/>
        </w:rPr>
        <w:t xml:space="preserve"> </w:t>
      </w:r>
      <w:r>
        <w:rPr>
          <w:spacing w:val="-2"/>
        </w:rPr>
        <w:t>vize;</w:t>
      </w:r>
    </w:p>
    <w:p w14:paraId="561C96C8" w14:textId="77777777" w:rsidR="00090A01" w:rsidRDefault="00F11EA2">
      <w:pPr>
        <w:pStyle w:val="Odstavecseseznamem"/>
        <w:numPr>
          <w:ilvl w:val="1"/>
          <w:numId w:val="4"/>
        </w:numPr>
        <w:tabs>
          <w:tab w:val="left" w:pos="1053"/>
        </w:tabs>
      </w:pPr>
      <w:r>
        <w:rPr>
          <w:spacing w:val="-2"/>
        </w:rPr>
        <w:t>nástroje;</w:t>
      </w:r>
    </w:p>
    <w:p w14:paraId="21D16A93" w14:textId="77777777" w:rsidR="00090A01" w:rsidRDefault="00F11EA2">
      <w:pPr>
        <w:pStyle w:val="Odstavecseseznamem"/>
        <w:numPr>
          <w:ilvl w:val="1"/>
          <w:numId w:val="4"/>
        </w:numPr>
        <w:tabs>
          <w:tab w:val="left" w:pos="1053"/>
        </w:tabs>
        <w:spacing w:before="20"/>
      </w:pPr>
      <w:r>
        <w:t>lidské</w:t>
      </w:r>
      <w:r>
        <w:rPr>
          <w:spacing w:val="-6"/>
        </w:rPr>
        <w:t xml:space="preserve"> </w:t>
      </w:r>
      <w:r>
        <w:rPr>
          <w:spacing w:val="-2"/>
        </w:rPr>
        <w:t>zdroje.</w:t>
      </w:r>
    </w:p>
    <w:p w14:paraId="79F23CCD" w14:textId="77777777" w:rsidR="00090A01" w:rsidRDefault="00F11EA2">
      <w:pPr>
        <w:pStyle w:val="Nadpis4"/>
        <w:numPr>
          <w:ilvl w:val="0"/>
          <w:numId w:val="4"/>
        </w:numPr>
        <w:tabs>
          <w:tab w:val="left" w:pos="885"/>
        </w:tabs>
      </w:pPr>
      <w:r>
        <w:t>Veřejné</w:t>
      </w:r>
      <w:r>
        <w:rPr>
          <w:spacing w:val="-5"/>
        </w:rPr>
        <w:t xml:space="preserve"> </w:t>
      </w:r>
      <w:r>
        <w:t>zakázky</w:t>
      </w:r>
      <w:r>
        <w:rPr>
          <w:spacing w:val="-5"/>
        </w:rPr>
        <w:t xml:space="preserve"> </w:t>
      </w:r>
      <w:r>
        <w:t>s</w:t>
      </w:r>
      <w:r>
        <w:rPr>
          <w:spacing w:val="-4"/>
        </w:rPr>
        <w:t xml:space="preserve"> </w:t>
      </w:r>
      <w:r>
        <w:t>využitím</w:t>
      </w:r>
      <w:r>
        <w:rPr>
          <w:spacing w:val="-6"/>
        </w:rPr>
        <w:t xml:space="preserve"> </w:t>
      </w:r>
      <w:r>
        <w:t>metody</w:t>
      </w:r>
      <w:r>
        <w:rPr>
          <w:spacing w:val="-5"/>
        </w:rPr>
        <w:t xml:space="preserve"> </w:t>
      </w:r>
      <w:r>
        <w:rPr>
          <w:spacing w:val="-4"/>
        </w:rPr>
        <w:t>BIM:</w:t>
      </w:r>
    </w:p>
    <w:p w14:paraId="5D13758A" w14:textId="77777777" w:rsidR="00090A01" w:rsidRDefault="00F11EA2">
      <w:pPr>
        <w:pStyle w:val="Odstavecseseznamem"/>
        <w:numPr>
          <w:ilvl w:val="1"/>
          <w:numId w:val="4"/>
        </w:numPr>
        <w:tabs>
          <w:tab w:val="left" w:pos="1053"/>
        </w:tabs>
        <w:spacing w:before="1"/>
      </w:pPr>
      <w:r>
        <w:t>zadávání</w:t>
      </w:r>
      <w:r>
        <w:rPr>
          <w:spacing w:val="-3"/>
        </w:rPr>
        <w:t xml:space="preserve"> </w:t>
      </w:r>
      <w:r>
        <w:t>–</w:t>
      </w:r>
      <w:r>
        <w:rPr>
          <w:spacing w:val="-1"/>
        </w:rPr>
        <w:t xml:space="preserve"> </w:t>
      </w:r>
      <w:r>
        <w:t>pozice</w:t>
      </w:r>
      <w:r>
        <w:rPr>
          <w:spacing w:val="-3"/>
        </w:rPr>
        <w:t xml:space="preserve"> </w:t>
      </w:r>
      <w:r>
        <w:t>BIM</w:t>
      </w:r>
      <w:r>
        <w:rPr>
          <w:spacing w:val="-4"/>
        </w:rPr>
        <w:t xml:space="preserve"> </w:t>
      </w:r>
      <w:r>
        <w:t>ve</w:t>
      </w:r>
      <w:r>
        <w:rPr>
          <w:spacing w:val="-4"/>
        </w:rPr>
        <w:t xml:space="preserve"> </w:t>
      </w:r>
      <w:r>
        <w:t>veřejné</w:t>
      </w:r>
      <w:r>
        <w:rPr>
          <w:spacing w:val="-2"/>
        </w:rPr>
        <w:t xml:space="preserve"> zakázce;</w:t>
      </w:r>
    </w:p>
    <w:p w14:paraId="4E910CB8" w14:textId="77777777" w:rsidR="00090A01" w:rsidRDefault="00F11EA2">
      <w:pPr>
        <w:pStyle w:val="Odstavecseseznamem"/>
        <w:numPr>
          <w:ilvl w:val="1"/>
          <w:numId w:val="4"/>
        </w:numPr>
        <w:tabs>
          <w:tab w:val="left" w:pos="1053"/>
        </w:tabs>
      </w:pPr>
      <w:r>
        <w:t>smluvní</w:t>
      </w:r>
      <w:r>
        <w:rPr>
          <w:spacing w:val="-5"/>
        </w:rPr>
        <w:t xml:space="preserve"> </w:t>
      </w:r>
      <w:r>
        <w:rPr>
          <w:spacing w:val="-2"/>
        </w:rPr>
        <w:t>standardy;</w:t>
      </w:r>
    </w:p>
    <w:p w14:paraId="2DA1C3AA" w14:textId="77777777" w:rsidR="00090A01" w:rsidRDefault="00F11EA2">
      <w:pPr>
        <w:pStyle w:val="Odstavecseseznamem"/>
        <w:numPr>
          <w:ilvl w:val="1"/>
          <w:numId w:val="4"/>
        </w:numPr>
        <w:tabs>
          <w:tab w:val="left" w:pos="1053"/>
        </w:tabs>
        <w:spacing w:before="20"/>
      </w:pPr>
      <w:r>
        <w:t>BIM</w:t>
      </w:r>
      <w:r>
        <w:rPr>
          <w:spacing w:val="-3"/>
        </w:rPr>
        <w:t xml:space="preserve"> </w:t>
      </w:r>
      <w:r>
        <w:t>protokol</w:t>
      </w:r>
      <w:r>
        <w:rPr>
          <w:spacing w:val="-6"/>
        </w:rPr>
        <w:t xml:space="preserve"> </w:t>
      </w:r>
      <w:r>
        <w:t>jako</w:t>
      </w:r>
      <w:r>
        <w:rPr>
          <w:spacing w:val="-1"/>
        </w:rPr>
        <w:t xml:space="preserve"> </w:t>
      </w:r>
      <w:r>
        <w:t>součást</w:t>
      </w:r>
      <w:r>
        <w:rPr>
          <w:spacing w:val="-7"/>
        </w:rPr>
        <w:t xml:space="preserve"> </w:t>
      </w:r>
      <w:r>
        <w:t>zadávací</w:t>
      </w:r>
      <w:r>
        <w:rPr>
          <w:spacing w:val="-2"/>
        </w:rPr>
        <w:t xml:space="preserve"> dokumentace.</w:t>
      </w:r>
    </w:p>
    <w:p w14:paraId="31DC1BE9" w14:textId="77777777" w:rsidR="00090A01" w:rsidRDefault="00F11EA2">
      <w:pPr>
        <w:pStyle w:val="Nadpis4"/>
        <w:numPr>
          <w:ilvl w:val="0"/>
          <w:numId w:val="4"/>
        </w:numPr>
        <w:tabs>
          <w:tab w:val="left" w:pos="885"/>
        </w:tabs>
      </w:pPr>
      <w:r>
        <w:t>Účely</w:t>
      </w:r>
      <w:r>
        <w:rPr>
          <w:spacing w:val="-5"/>
        </w:rPr>
        <w:t xml:space="preserve"> </w:t>
      </w:r>
      <w:r>
        <w:t>užití</w:t>
      </w:r>
      <w:r>
        <w:rPr>
          <w:spacing w:val="-5"/>
        </w:rPr>
        <w:t xml:space="preserve"> </w:t>
      </w:r>
      <w:r>
        <w:t>informací</w:t>
      </w:r>
      <w:r>
        <w:rPr>
          <w:spacing w:val="-5"/>
        </w:rPr>
        <w:t xml:space="preserve"> </w:t>
      </w:r>
      <w:r>
        <w:t>a</w:t>
      </w:r>
      <w:r>
        <w:rPr>
          <w:spacing w:val="-5"/>
        </w:rPr>
        <w:t xml:space="preserve"> </w:t>
      </w:r>
      <w:r>
        <w:t>požadavky</w:t>
      </w:r>
      <w:r>
        <w:rPr>
          <w:spacing w:val="-5"/>
        </w:rPr>
        <w:t xml:space="preserve"> </w:t>
      </w:r>
      <w:r>
        <w:t>na</w:t>
      </w:r>
      <w:r>
        <w:rPr>
          <w:spacing w:val="-5"/>
        </w:rPr>
        <w:t xml:space="preserve"> </w:t>
      </w:r>
      <w:r>
        <w:rPr>
          <w:spacing w:val="-2"/>
        </w:rPr>
        <w:t>informace:</w:t>
      </w:r>
    </w:p>
    <w:p w14:paraId="64279A9A" w14:textId="77777777" w:rsidR="00090A01" w:rsidRDefault="00F11EA2">
      <w:pPr>
        <w:pStyle w:val="Odstavecseseznamem"/>
        <w:numPr>
          <w:ilvl w:val="1"/>
          <w:numId w:val="4"/>
        </w:numPr>
        <w:tabs>
          <w:tab w:val="left" w:pos="1053"/>
        </w:tabs>
        <w:spacing w:before="0"/>
      </w:pPr>
      <w:r>
        <w:t>požadavky</w:t>
      </w:r>
      <w:r>
        <w:rPr>
          <w:spacing w:val="-5"/>
        </w:rPr>
        <w:t xml:space="preserve"> </w:t>
      </w:r>
      <w:r>
        <w:t>na</w:t>
      </w:r>
      <w:r>
        <w:rPr>
          <w:spacing w:val="-3"/>
        </w:rPr>
        <w:t xml:space="preserve"> </w:t>
      </w:r>
      <w:r>
        <w:t>informace</w:t>
      </w:r>
      <w:r>
        <w:rPr>
          <w:spacing w:val="-5"/>
        </w:rPr>
        <w:t xml:space="preserve"> </w:t>
      </w:r>
      <w:r>
        <w:t>v</w:t>
      </w:r>
      <w:r>
        <w:rPr>
          <w:spacing w:val="-3"/>
        </w:rPr>
        <w:t xml:space="preserve"> </w:t>
      </w:r>
      <w:r>
        <w:t>životním</w:t>
      </w:r>
      <w:r>
        <w:rPr>
          <w:spacing w:val="-2"/>
        </w:rPr>
        <w:t xml:space="preserve"> </w:t>
      </w:r>
      <w:r>
        <w:t>cyklu</w:t>
      </w:r>
      <w:r>
        <w:rPr>
          <w:spacing w:val="-3"/>
        </w:rPr>
        <w:t xml:space="preserve"> </w:t>
      </w:r>
      <w:r>
        <w:t>stavby</w:t>
      </w:r>
      <w:r>
        <w:rPr>
          <w:spacing w:val="-3"/>
        </w:rPr>
        <w:t xml:space="preserve"> </w:t>
      </w:r>
      <w:r>
        <w:t>(OIR,</w:t>
      </w:r>
      <w:r>
        <w:rPr>
          <w:spacing w:val="-5"/>
        </w:rPr>
        <w:t xml:space="preserve"> </w:t>
      </w:r>
      <w:r>
        <w:t>PIR,</w:t>
      </w:r>
      <w:r>
        <w:rPr>
          <w:spacing w:val="-3"/>
        </w:rPr>
        <w:t xml:space="preserve"> </w:t>
      </w:r>
      <w:r>
        <w:t>AIR,</w:t>
      </w:r>
      <w:r>
        <w:rPr>
          <w:spacing w:val="-4"/>
        </w:rPr>
        <w:t xml:space="preserve"> </w:t>
      </w:r>
      <w:r>
        <w:rPr>
          <w:spacing w:val="-2"/>
        </w:rPr>
        <w:t>EIR);</w:t>
      </w:r>
    </w:p>
    <w:p w14:paraId="5E62E16E" w14:textId="77777777" w:rsidR="00090A01" w:rsidRDefault="00F11EA2">
      <w:pPr>
        <w:pStyle w:val="Odstavecseseznamem"/>
        <w:numPr>
          <w:ilvl w:val="1"/>
          <w:numId w:val="4"/>
        </w:numPr>
        <w:tabs>
          <w:tab w:val="left" w:pos="1053"/>
        </w:tabs>
        <w:spacing w:before="20"/>
      </w:pPr>
      <w:r>
        <w:t>úroveň</w:t>
      </w:r>
      <w:r>
        <w:rPr>
          <w:spacing w:val="-9"/>
        </w:rPr>
        <w:t xml:space="preserve"> </w:t>
      </w:r>
      <w:r>
        <w:t>informačních</w:t>
      </w:r>
      <w:r>
        <w:rPr>
          <w:spacing w:val="-8"/>
        </w:rPr>
        <w:t xml:space="preserve"> </w:t>
      </w:r>
      <w:r>
        <w:rPr>
          <w:spacing w:val="-2"/>
        </w:rPr>
        <w:t>potřeb;</w:t>
      </w:r>
    </w:p>
    <w:p w14:paraId="126F30D9" w14:textId="77777777" w:rsidR="00090A01" w:rsidRDefault="00F11EA2">
      <w:pPr>
        <w:pStyle w:val="Odstavecseseznamem"/>
        <w:numPr>
          <w:ilvl w:val="1"/>
          <w:numId w:val="4"/>
        </w:numPr>
        <w:tabs>
          <w:tab w:val="left" w:pos="1053"/>
        </w:tabs>
      </w:pPr>
      <w:r>
        <w:t>projektový</w:t>
      </w:r>
      <w:r>
        <w:rPr>
          <w:spacing w:val="-9"/>
        </w:rPr>
        <w:t xml:space="preserve"> </w:t>
      </w:r>
      <w:r>
        <w:t>informační</w:t>
      </w:r>
      <w:r>
        <w:rPr>
          <w:spacing w:val="-7"/>
        </w:rPr>
        <w:t xml:space="preserve"> </w:t>
      </w:r>
      <w:r>
        <w:rPr>
          <w:spacing w:val="-2"/>
        </w:rPr>
        <w:t>standard.</w:t>
      </w:r>
    </w:p>
    <w:p w14:paraId="4EB1C049" w14:textId="77777777" w:rsidR="00090A01" w:rsidRDefault="00F11EA2">
      <w:pPr>
        <w:pStyle w:val="Nadpis4"/>
        <w:numPr>
          <w:ilvl w:val="0"/>
          <w:numId w:val="4"/>
        </w:numPr>
        <w:tabs>
          <w:tab w:val="left" w:pos="885"/>
        </w:tabs>
      </w:pPr>
      <w:r>
        <w:t>Digitální</w:t>
      </w:r>
      <w:r>
        <w:rPr>
          <w:spacing w:val="-7"/>
        </w:rPr>
        <w:t xml:space="preserve"> </w:t>
      </w:r>
      <w:r>
        <w:t>model</w:t>
      </w:r>
      <w:r>
        <w:rPr>
          <w:spacing w:val="-6"/>
        </w:rPr>
        <w:t xml:space="preserve"> </w:t>
      </w:r>
      <w:r>
        <w:t>stavby</w:t>
      </w:r>
      <w:r>
        <w:rPr>
          <w:spacing w:val="-1"/>
        </w:rPr>
        <w:t xml:space="preserve"> </w:t>
      </w:r>
      <w:r>
        <w:rPr>
          <w:spacing w:val="-2"/>
        </w:rPr>
        <w:t>(</w:t>
      </w:r>
      <w:proofErr w:type="spellStart"/>
      <w:r>
        <w:rPr>
          <w:spacing w:val="-2"/>
        </w:rPr>
        <w:t>DiMS</w:t>
      </w:r>
      <w:proofErr w:type="spellEnd"/>
      <w:r>
        <w:rPr>
          <w:spacing w:val="-2"/>
        </w:rPr>
        <w:t>):</w:t>
      </w:r>
    </w:p>
    <w:p w14:paraId="142A86FD" w14:textId="77777777" w:rsidR="00090A01" w:rsidRDefault="00F11EA2">
      <w:pPr>
        <w:pStyle w:val="Odstavecseseznamem"/>
        <w:numPr>
          <w:ilvl w:val="1"/>
          <w:numId w:val="4"/>
        </w:numPr>
        <w:tabs>
          <w:tab w:val="left" w:pos="1052"/>
        </w:tabs>
        <w:spacing w:before="1"/>
        <w:ind w:left="1052" w:hanging="359"/>
        <w:jc w:val="both"/>
      </w:pPr>
      <w:r>
        <w:t>otevřená</w:t>
      </w:r>
      <w:r>
        <w:rPr>
          <w:spacing w:val="-5"/>
        </w:rPr>
        <w:t xml:space="preserve"> </w:t>
      </w:r>
      <w:r>
        <w:t>data</w:t>
      </w:r>
      <w:r>
        <w:rPr>
          <w:spacing w:val="-2"/>
        </w:rPr>
        <w:t xml:space="preserve"> </w:t>
      </w:r>
      <w:r>
        <w:t>a</w:t>
      </w:r>
      <w:r>
        <w:rPr>
          <w:spacing w:val="-2"/>
        </w:rPr>
        <w:t xml:space="preserve"> </w:t>
      </w:r>
      <w:r>
        <w:t>datové</w:t>
      </w:r>
      <w:r>
        <w:rPr>
          <w:spacing w:val="-3"/>
        </w:rPr>
        <w:t xml:space="preserve"> </w:t>
      </w:r>
      <w:r>
        <w:rPr>
          <w:spacing w:val="-2"/>
        </w:rPr>
        <w:t>formáty;</w:t>
      </w:r>
    </w:p>
    <w:p w14:paraId="3E8962EA" w14:textId="77777777" w:rsidR="00090A01" w:rsidRDefault="00F11EA2">
      <w:pPr>
        <w:pStyle w:val="Odstavecseseznamem"/>
        <w:numPr>
          <w:ilvl w:val="1"/>
          <w:numId w:val="4"/>
        </w:numPr>
        <w:tabs>
          <w:tab w:val="left" w:pos="1052"/>
        </w:tabs>
        <w:spacing w:before="19"/>
        <w:ind w:left="1052" w:hanging="359"/>
        <w:jc w:val="both"/>
      </w:pPr>
      <w:r>
        <w:t>datový</w:t>
      </w:r>
      <w:r>
        <w:rPr>
          <w:spacing w:val="-7"/>
        </w:rPr>
        <w:t xml:space="preserve"> </w:t>
      </w:r>
      <w:r>
        <w:t>standard</w:t>
      </w:r>
      <w:r>
        <w:rPr>
          <w:spacing w:val="-7"/>
        </w:rPr>
        <w:t xml:space="preserve"> </w:t>
      </w:r>
      <w:r>
        <w:rPr>
          <w:spacing w:val="-2"/>
        </w:rPr>
        <w:t>staveb;</w:t>
      </w:r>
    </w:p>
    <w:p w14:paraId="37A47E07" w14:textId="77777777" w:rsidR="00090A01" w:rsidRDefault="00090A01">
      <w:pPr>
        <w:jc w:val="both"/>
        <w:sectPr w:rsidR="00090A01">
          <w:pgSz w:w="11910" w:h="16840"/>
          <w:pgMar w:top="1920" w:right="440" w:bottom="760" w:left="800" w:header="860" w:footer="575" w:gutter="0"/>
          <w:cols w:space="708"/>
        </w:sectPr>
      </w:pPr>
    </w:p>
    <w:p w14:paraId="3C83B646" w14:textId="77777777" w:rsidR="00090A01" w:rsidRDefault="00F11EA2">
      <w:pPr>
        <w:pStyle w:val="Odstavecseseznamem"/>
        <w:numPr>
          <w:ilvl w:val="1"/>
          <w:numId w:val="4"/>
        </w:numPr>
        <w:tabs>
          <w:tab w:val="left" w:pos="1053"/>
        </w:tabs>
        <w:spacing w:before="91"/>
      </w:pPr>
      <w:r>
        <w:lastRenderedPageBreak/>
        <w:t>klasifikační</w:t>
      </w:r>
      <w:r>
        <w:rPr>
          <w:spacing w:val="-7"/>
        </w:rPr>
        <w:t xml:space="preserve"> </w:t>
      </w:r>
      <w:r>
        <w:t>systém</w:t>
      </w:r>
      <w:r>
        <w:rPr>
          <w:spacing w:val="-5"/>
        </w:rPr>
        <w:t xml:space="preserve"> </w:t>
      </w:r>
      <w:r>
        <w:t>CCI,</w:t>
      </w:r>
      <w:r>
        <w:rPr>
          <w:spacing w:val="-6"/>
        </w:rPr>
        <w:t xml:space="preserve"> </w:t>
      </w:r>
      <w:r>
        <w:rPr>
          <w:spacing w:val="-4"/>
        </w:rPr>
        <w:t>RDS.</w:t>
      </w:r>
    </w:p>
    <w:p w14:paraId="23F46C34" w14:textId="77777777" w:rsidR="00090A01" w:rsidRDefault="00F11EA2">
      <w:pPr>
        <w:pStyle w:val="Nadpis4"/>
        <w:numPr>
          <w:ilvl w:val="0"/>
          <w:numId w:val="4"/>
        </w:numPr>
        <w:tabs>
          <w:tab w:val="left" w:pos="885"/>
        </w:tabs>
        <w:spacing w:before="139"/>
      </w:pPr>
      <w:r>
        <w:t>BIM</w:t>
      </w:r>
      <w:r>
        <w:rPr>
          <w:spacing w:val="-6"/>
        </w:rPr>
        <w:t xml:space="preserve"> </w:t>
      </w:r>
      <w:r>
        <w:t>v</w:t>
      </w:r>
      <w:r>
        <w:rPr>
          <w:spacing w:val="-2"/>
        </w:rPr>
        <w:t xml:space="preserve"> </w:t>
      </w:r>
      <w:r>
        <w:t>provozu,</w:t>
      </w:r>
      <w:r>
        <w:rPr>
          <w:spacing w:val="-4"/>
        </w:rPr>
        <w:t xml:space="preserve"> </w:t>
      </w:r>
      <w:r>
        <w:t>správě</w:t>
      </w:r>
      <w:r>
        <w:rPr>
          <w:spacing w:val="-4"/>
        </w:rPr>
        <w:t xml:space="preserve"> </w:t>
      </w:r>
      <w:r>
        <w:t>a</w:t>
      </w:r>
      <w:r>
        <w:rPr>
          <w:spacing w:val="-3"/>
        </w:rPr>
        <w:t xml:space="preserve"> </w:t>
      </w:r>
      <w:r>
        <w:t>údržbě</w:t>
      </w:r>
      <w:r>
        <w:rPr>
          <w:spacing w:val="-3"/>
        </w:rPr>
        <w:t xml:space="preserve"> </w:t>
      </w:r>
      <w:r>
        <w:rPr>
          <w:spacing w:val="-2"/>
        </w:rPr>
        <w:t>staveb:</w:t>
      </w:r>
    </w:p>
    <w:p w14:paraId="72E7D962" w14:textId="77777777" w:rsidR="00090A01" w:rsidRDefault="00F11EA2">
      <w:pPr>
        <w:pStyle w:val="Odstavecseseznamem"/>
        <w:numPr>
          <w:ilvl w:val="1"/>
          <w:numId w:val="4"/>
        </w:numPr>
        <w:tabs>
          <w:tab w:val="left" w:pos="1053"/>
        </w:tabs>
        <w:spacing w:before="0"/>
      </w:pPr>
      <w:r>
        <w:t>úvod</w:t>
      </w:r>
      <w:r>
        <w:rPr>
          <w:spacing w:val="-5"/>
        </w:rPr>
        <w:t xml:space="preserve"> </w:t>
      </w:r>
      <w:r>
        <w:t xml:space="preserve">do </w:t>
      </w:r>
      <w:r>
        <w:rPr>
          <w:spacing w:val="-5"/>
        </w:rPr>
        <w:t>FM;</w:t>
      </w:r>
    </w:p>
    <w:p w14:paraId="438B8448" w14:textId="77777777" w:rsidR="00090A01" w:rsidRDefault="00F11EA2">
      <w:pPr>
        <w:pStyle w:val="Odstavecseseznamem"/>
        <w:numPr>
          <w:ilvl w:val="1"/>
          <w:numId w:val="4"/>
        </w:numPr>
        <w:tabs>
          <w:tab w:val="left" w:pos="1053"/>
        </w:tabs>
        <w:spacing w:before="23"/>
      </w:pPr>
      <w:r>
        <w:t>digitální</w:t>
      </w:r>
      <w:r>
        <w:rPr>
          <w:spacing w:val="-5"/>
        </w:rPr>
        <w:t xml:space="preserve"> </w:t>
      </w:r>
      <w:r>
        <w:t>dvojče</w:t>
      </w:r>
      <w:r>
        <w:rPr>
          <w:spacing w:val="-4"/>
        </w:rPr>
        <w:t xml:space="preserve"> </w:t>
      </w:r>
      <w:r>
        <w:t>a</w:t>
      </w:r>
      <w:r>
        <w:rPr>
          <w:spacing w:val="-6"/>
        </w:rPr>
        <w:t xml:space="preserve"> </w:t>
      </w:r>
      <w:r>
        <w:t>společné</w:t>
      </w:r>
      <w:r>
        <w:rPr>
          <w:spacing w:val="-6"/>
        </w:rPr>
        <w:t xml:space="preserve"> </w:t>
      </w:r>
      <w:r>
        <w:t>datové</w:t>
      </w:r>
      <w:r>
        <w:rPr>
          <w:spacing w:val="-4"/>
        </w:rPr>
        <w:t xml:space="preserve"> </w:t>
      </w:r>
      <w:r>
        <w:t>prostředí</w:t>
      </w:r>
      <w:r>
        <w:rPr>
          <w:spacing w:val="-5"/>
        </w:rPr>
        <w:t xml:space="preserve"> </w:t>
      </w:r>
      <w:r>
        <w:rPr>
          <w:spacing w:val="-2"/>
        </w:rPr>
        <w:t>(CDE);</w:t>
      </w:r>
    </w:p>
    <w:p w14:paraId="5A5E8569" w14:textId="77777777" w:rsidR="00090A01" w:rsidRDefault="00F11EA2">
      <w:pPr>
        <w:pStyle w:val="Odstavecseseznamem"/>
        <w:numPr>
          <w:ilvl w:val="1"/>
          <w:numId w:val="4"/>
        </w:numPr>
        <w:tabs>
          <w:tab w:val="left" w:pos="1053"/>
        </w:tabs>
      </w:pPr>
      <w:r>
        <w:t>agendové</w:t>
      </w:r>
      <w:r>
        <w:rPr>
          <w:spacing w:val="-4"/>
        </w:rPr>
        <w:t xml:space="preserve"> </w:t>
      </w:r>
      <w:r>
        <w:t>systémy</w:t>
      </w:r>
      <w:r>
        <w:rPr>
          <w:spacing w:val="-3"/>
        </w:rPr>
        <w:t xml:space="preserve"> </w:t>
      </w:r>
      <w:r>
        <w:t>a</w:t>
      </w:r>
      <w:r>
        <w:rPr>
          <w:spacing w:val="-5"/>
        </w:rPr>
        <w:t xml:space="preserve"> </w:t>
      </w:r>
      <w:r>
        <w:t>vazba</w:t>
      </w:r>
      <w:r>
        <w:rPr>
          <w:spacing w:val="-5"/>
        </w:rPr>
        <w:t xml:space="preserve"> </w:t>
      </w:r>
      <w:r>
        <w:t>na</w:t>
      </w:r>
      <w:r>
        <w:rPr>
          <w:spacing w:val="-3"/>
        </w:rPr>
        <w:t xml:space="preserve"> </w:t>
      </w:r>
      <w:r>
        <w:rPr>
          <w:spacing w:val="-4"/>
        </w:rPr>
        <w:t>CDE;</w:t>
      </w:r>
    </w:p>
    <w:p w14:paraId="77310361" w14:textId="77777777" w:rsidR="00090A01" w:rsidRDefault="00F11EA2">
      <w:pPr>
        <w:pStyle w:val="Odstavecseseznamem"/>
        <w:numPr>
          <w:ilvl w:val="1"/>
          <w:numId w:val="4"/>
        </w:numPr>
        <w:tabs>
          <w:tab w:val="left" w:pos="1053"/>
        </w:tabs>
        <w:spacing w:before="19"/>
      </w:pPr>
      <w:r>
        <w:t>CAFM</w:t>
      </w:r>
      <w:r>
        <w:rPr>
          <w:spacing w:val="-3"/>
        </w:rPr>
        <w:t xml:space="preserve"> </w:t>
      </w:r>
      <w:r>
        <w:rPr>
          <w:spacing w:val="-2"/>
        </w:rPr>
        <w:t>systémy.</w:t>
      </w:r>
    </w:p>
    <w:p w14:paraId="2E5B9235" w14:textId="77777777" w:rsidR="00090A01" w:rsidRDefault="00090A01">
      <w:pPr>
        <w:pStyle w:val="Zkladntext"/>
        <w:spacing w:before="44"/>
      </w:pPr>
    </w:p>
    <w:p w14:paraId="0A04B960" w14:textId="77777777" w:rsidR="00090A01" w:rsidRDefault="00F11EA2">
      <w:pPr>
        <w:pStyle w:val="Zkladntext"/>
        <w:spacing w:line="259" w:lineRule="auto"/>
        <w:ind w:left="332" w:right="687"/>
        <w:jc w:val="both"/>
      </w:pPr>
      <w:r>
        <w:t>V</w:t>
      </w:r>
      <w:r>
        <w:rPr>
          <w:spacing w:val="-2"/>
        </w:rPr>
        <w:t xml:space="preserve"> </w:t>
      </w:r>
      <w:r>
        <w:t>souladu</w:t>
      </w:r>
      <w:r>
        <w:rPr>
          <w:spacing w:val="-9"/>
        </w:rPr>
        <w:t xml:space="preserve"> </w:t>
      </w:r>
      <w:r>
        <w:t>s</w:t>
      </w:r>
      <w:r>
        <w:rPr>
          <w:spacing w:val="-9"/>
        </w:rPr>
        <w:t xml:space="preserve"> </w:t>
      </w:r>
      <w:r>
        <w:t>Aktualizací</w:t>
      </w:r>
      <w:r>
        <w:rPr>
          <w:spacing w:val="-9"/>
        </w:rPr>
        <w:t xml:space="preserve"> </w:t>
      </w:r>
      <w:r>
        <w:t>Koncepce</w:t>
      </w:r>
      <w:r>
        <w:rPr>
          <w:spacing w:val="-8"/>
        </w:rPr>
        <w:t xml:space="preserve"> </w:t>
      </w:r>
      <w:r>
        <w:t>zavádění</w:t>
      </w:r>
      <w:r>
        <w:rPr>
          <w:spacing w:val="-12"/>
        </w:rPr>
        <w:t xml:space="preserve"> </w:t>
      </w:r>
      <w:r>
        <w:t>metody</w:t>
      </w:r>
      <w:r>
        <w:rPr>
          <w:spacing w:val="-10"/>
        </w:rPr>
        <w:t xml:space="preserve"> </w:t>
      </w:r>
      <w:r>
        <w:t>BIM</w:t>
      </w:r>
      <w:r>
        <w:rPr>
          <w:spacing w:val="-8"/>
        </w:rPr>
        <w:t xml:space="preserve"> </w:t>
      </w:r>
      <w:r>
        <w:t>v</w:t>
      </w:r>
      <w:r>
        <w:rPr>
          <w:spacing w:val="-10"/>
        </w:rPr>
        <w:t xml:space="preserve"> </w:t>
      </w:r>
      <w:r>
        <w:t>České</w:t>
      </w:r>
      <w:r>
        <w:rPr>
          <w:spacing w:val="-8"/>
        </w:rPr>
        <w:t xml:space="preserve"> </w:t>
      </w:r>
      <w:r>
        <w:t>republice</w:t>
      </w:r>
      <w:r>
        <w:rPr>
          <w:spacing w:val="-8"/>
        </w:rPr>
        <w:t xml:space="preserve"> </w:t>
      </w:r>
      <w:r>
        <w:t>je</w:t>
      </w:r>
      <w:r>
        <w:rPr>
          <w:spacing w:val="-11"/>
        </w:rPr>
        <w:t xml:space="preserve"> </w:t>
      </w:r>
      <w:r>
        <w:t>kladen</w:t>
      </w:r>
      <w:r>
        <w:rPr>
          <w:spacing w:val="-10"/>
        </w:rPr>
        <w:t xml:space="preserve"> </w:t>
      </w:r>
      <w:r>
        <w:t>velký</w:t>
      </w:r>
      <w:r>
        <w:rPr>
          <w:spacing w:val="-8"/>
        </w:rPr>
        <w:t xml:space="preserve"> </w:t>
      </w:r>
      <w:r>
        <w:t>důraz</w:t>
      </w:r>
      <w:r>
        <w:rPr>
          <w:spacing w:val="-10"/>
        </w:rPr>
        <w:t xml:space="preserve"> </w:t>
      </w:r>
      <w:r>
        <w:t>na</w:t>
      </w:r>
      <w:r>
        <w:rPr>
          <w:spacing w:val="-11"/>
        </w:rPr>
        <w:t xml:space="preserve"> </w:t>
      </w:r>
      <w:r>
        <w:rPr>
          <w:b/>
        </w:rPr>
        <w:t>vzdělávání a</w:t>
      </w:r>
      <w:r>
        <w:rPr>
          <w:b/>
          <w:spacing w:val="-1"/>
        </w:rPr>
        <w:t xml:space="preserve"> </w:t>
      </w:r>
      <w:r>
        <w:rPr>
          <w:b/>
        </w:rPr>
        <w:t>osvětu,</w:t>
      </w:r>
      <w:r>
        <w:rPr>
          <w:b/>
          <w:spacing w:val="-1"/>
        </w:rPr>
        <w:t xml:space="preserve"> </w:t>
      </w:r>
      <w:r>
        <w:t>jako</w:t>
      </w:r>
      <w:r>
        <w:rPr>
          <w:spacing w:val="-1"/>
        </w:rPr>
        <w:t xml:space="preserve"> </w:t>
      </w:r>
      <w:r>
        <w:t>klíčovou</w:t>
      </w:r>
      <w:r>
        <w:rPr>
          <w:spacing w:val="-3"/>
        </w:rPr>
        <w:t xml:space="preserve"> </w:t>
      </w:r>
      <w:r>
        <w:t>součást úspěšné</w:t>
      </w:r>
      <w:r>
        <w:rPr>
          <w:spacing w:val="-2"/>
        </w:rPr>
        <w:t xml:space="preserve"> </w:t>
      </w:r>
      <w:r>
        <w:t>implementace BIM. Zavedení BIM</w:t>
      </w:r>
      <w:r>
        <w:rPr>
          <w:spacing w:val="-2"/>
        </w:rPr>
        <w:t xml:space="preserve"> </w:t>
      </w:r>
      <w:r>
        <w:t xml:space="preserve">vyžaduje </w:t>
      </w:r>
      <w:r>
        <w:rPr>
          <w:b/>
        </w:rPr>
        <w:t>nové</w:t>
      </w:r>
      <w:r>
        <w:rPr>
          <w:b/>
          <w:spacing w:val="-3"/>
        </w:rPr>
        <w:t xml:space="preserve"> </w:t>
      </w:r>
      <w:r>
        <w:rPr>
          <w:b/>
        </w:rPr>
        <w:t>přístupy,</w:t>
      </w:r>
      <w:r>
        <w:rPr>
          <w:b/>
          <w:spacing w:val="-1"/>
        </w:rPr>
        <w:t xml:space="preserve"> </w:t>
      </w:r>
      <w:r>
        <w:rPr>
          <w:b/>
        </w:rPr>
        <w:t>postupy a</w:t>
      </w:r>
      <w:r>
        <w:rPr>
          <w:b/>
          <w:spacing w:val="-10"/>
        </w:rPr>
        <w:t xml:space="preserve"> </w:t>
      </w:r>
      <w:r>
        <w:rPr>
          <w:b/>
        </w:rPr>
        <w:t>změnu</w:t>
      </w:r>
      <w:r>
        <w:rPr>
          <w:b/>
          <w:spacing w:val="-10"/>
        </w:rPr>
        <w:t xml:space="preserve"> </w:t>
      </w:r>
      <w:r>
        <w:rPr>
          <w:b/>
        </w:rPr>
        <w:t>myšlení</w:t>
      </w:r>
      <w:r>
        <w:t>,</w:t>
      </w:r>
      <w:r>
        <w:rPr>
          <w:spacing w:val="-9"/>
        </w:rPr>
        <w:t xml:space="preserve"> </w:t>
      </w:r>
      <w:r>
        <w:t>a</w:t>
      </w:r>
      <w:r>
        <w:rPr>
          <w:spacing w:val="-9"/>
        </w:rPr>
        <w:t xml:space="preserve"> </w:t>
      </w:r>
      <w:r>
        <w:t>proto</w:t>
      </w:r>
      <w:r>
        <w:rPr>
          <w:spacing w:val="-7"/>
        </w:rPr>
        <w:t xml:space="preserve"> </w:t>
      </w:r>
      <w:r>
        <w:t>je</w:t>
      </w:r>
      <w:r>
        <w:rPr>
          <w:spacing w:val="-8"/>
        </w:rPr>
        <w:t xml:space="preserve"> </w:t>
      </w:r>
      <w:r>
        <w:t>vzdělávání</w:t>
      </w:r>
      <w:r>
        <w:rPr>
          <w:spacing w:val="-9"/>
        </w:rPr>
        <w:t xml:space="preserve"> </w:t>
      </w:r>
      <w:r>
        <w:t>nutné</w:t>
      </w:r>
      <w:r>
        <w:rPr>
          <w:spacing w:val="-9"/>
        </w:rPr>
        <w:t xml:space="preserve"> </w:t>
      </w:r>
      <w:r>
        <w:t>na</w:t>
      </w:r>
      <w:r>
        <w:rPr>
          <w:spacing w:val="-9"/>
        </w:rPr>
        <w:t xml:space="preserve"> </w:t>
      </w:r>
      <w:r>
        <w:t>všech</w:t>
      </w:r>
      <w:r>
        <w:rPr>
          <w:spacing w:val="-10"/>
        </w:rPr>
        <w:t xml:space="preserve"> </w:t>
      </w:r>
      <w:r>
        <w:t>úrovních.</w:t>
      </w:r>
      <w:r>
        <w:rPr>
          <w:spacing w:val="-9"/>
        </w:rPr>
        <w:t xml:space="preserve"> </w:t>
      </w:r>
      <w:r>
        <w:t>Proto</w:t>
      </w:r>
      <w:r>
        <w:rPr>
          <w:spacing w:val="-8"/>
        </w:rPr>
        <w:t xml:space="preserve"> </w:t>
      </w:r>
      <w:r>
        <w:t>se</w:t>
      </w:r>
      <w:r>
        <w:rPr>
          <w:spacing w:val="-8"/>
        </w:rPr>
        <w:t xml:space="preserve"> </w:t>
      </w:r>
      <w:r>
        <w:t>doporučuje,</w:t>
      </w:r>
      <w:r>
        <w:rPr>
          <w:spacing w:val="-9"/>
        </w:rPr>
        <w:t xml:space="preserve"> </w:t>
      </w:r>
      <w:r>
        <w:t>aby</w:t>
      </w:r>
      <w:r>
        <w:rPr>
          <w:spacing w:val="-8"/>
        </w:rPr>
        <w:t xml:space="preserve"> </w:t>
      </w:r>
      <w:r>
        <w:t>systém</w:t>
      </w:r>
      <w:r>
        <w:rPr>
          <w:spacing w:val="-8"/>
        </w:rPr>
        <w:t xml:space="preserve"> </w:t>
      </w:r>
      <w:r>
        <w:t>vzdělávání v BIM byl postaven na principu, že pracovníci veřejné správy, kteří budou dotčeni změnami vyvolanými připravovanou</w:t>
      </w:r>
      <w:r>
        <w:rPr>
          <w:spacing w:val="-13"/>
        </w:rPr>
        <w:t xml:space="preserve"> </w:t>
      </w:r>
      <w:r>
        <w:t>zákonnou</w:t>
      </w:r>
      <w:r>
        <w:rPr>
          <w:spacing w:val="-12"/>
        </w:rPr>
        <w:t xml:space="preserve"> </w:t>
      </w:r>
      <w:r>
        <w:t>úpravou</w:t>
      </w:r>
      <w:r>
        <w:rPr>
          <w:spacing w:val="-13"/>
        </w:rPr>
        <w:t xml:space="preserve"> </w:t>
      </w:r>
      <w:r>
        <w:t>metody</w:t>
      </w:r>
      <w:r>
        <w:rPr>
          <w:spacing w:val="-9"/>
        </w:rPr>
        <w:t xml:space="preserve"> </w:t>
      </w:r>
      <w:r>
        <w:t>BIM</w:t>
      </w:r>
      <w:r>
        <w:rPr>
          <w:spacing w:val="-8"/>
        </w:rPr>
        <w:t xml:space="preserve"> </w:t>
      </w:r>
      <w:r>
        <w:t>a</w:t>
      </w:r>
      <w:r>
        <w:rPr>
          <w:spacing w:val="-12"/>
        </w:rPr>
        <w:t xml:space="preserve"> </w:t>
      </w:r>
      <w:r>
        <w:t>souvisejícími</w:t>
      </w:r>
      <w:r>
        <w:rPr>
          <w:spacing w:val="-9"/>
        </w:rPr>
        <w:t xml:space="preserve"> </w:t>
      </w:r>
      <w:r>
        <w:t>právními</w:t>
      </w:r>
      <w:r>
        <w:rPr>
          <w:spacing w:val="-12"/>
        </w:rPr>
        <w:t xml:space="preserve"> </w:t>
      </w:r>
      <w:r>
        <w:t>předpisy,</w:t>
      </w:r>
      <w:r>
        <w:rPr>
          <w:spacing w:val="-11"/>
        </w:rPr>
        <w:t xml:space="preserve"> </w:t>
      </w:r>
      <w:r>
        <w:t>absolvují</w:t>
      </w:r>
      <w:r>
        <w:rPr>
          <w:spacing w:val="-12"/>
        </w:rPr>
        <w:t xml:space="preserve"> </w:t>
      </w:r>
      <w:r>
        <w:t>komplexní</w:t>
      </w:r>
      <w:r>
        <w:rPr>
          <w:spacing w:val="-12"/>
        </w:rPr>
        <w:t xml:space="preserve"> </w:t>
      </w:r>
      <w:r>
        <w:t xml:space="preserve">systém vzdělávání. Tento systém by měl zahrnovat všechny výše uvedené bloky, které pokrývají základní aspekty </w:t>
      </w:r>
      <w:r>
        <w:rPr>
          <w:spacing w:val="-4"/>
        </w:rPr>
        <w:t>BIM.</w:t>
      </w:r>
    </w:p>
    <w:p w14:paraId="72483B3D" w14:textId="77777777" w:rsidR="00090A01" w:rsidRDefault="00F11EA2">
      <w:pPr>
        <w:pStyle w:val="Zkladntext"/>
        <w:spacing w:before="159" w:line="259" w:lineRule="auto"/>
        <w:ind w:left="332" w:right="694"/>
        <w:jc w:val="both"/>
      </w:pPr>
      <w:r>
        <w:t>Pro</w:t>
      </w:r>
      <w:r>
        <w:rPr>
          <w:spacing w:val="-13"/>
        </w:rPr>
        <w:t xml:space="preserve"> </w:t>
      </w:r>
      <w:r>
        <w:t>další</w:t>
      </w:r>
      <w:r>
        <w:rPr>
          <w:spacing w:val="-12"/>
        </w:rPr>
        <w:t xml:space="preserve"> </w:t>
      </w:r>
      <w:r>
        <w:t>návazné</w:t>
      </w:r>
      <w:r>
        <w:rPr>
          <w:spacing w:val="-13"/>
        </w:rPr>
        <w:t xml:space="preserve"> </w:t>
      </w:r>
      <w:r>
        <w:t>rozšiřující</w:t>
      </w:r>
      <w:r>
        <w:rPr>
          <w:spacing w:val="-12"/>
        </w:rPr>
        <w:t xml:space="preserve"> </w:t>
      </w:r>
      <w:r>
        <w:t>vzdělávání</w:t>
      </w:r>
      <w:r>
        <w:rPr>
          <w:spacing w:val="-13"/>
        </w:rPr>
        <w:t xml:space="preserve"> </w:t>
      </w:r>
      <w:r>
        <w:t>je</w:t>
      </w:r>
      <w:r>
        <w:rPr>
          <w:spacing w:val="-12"/>
        </w:rPr>
        <w:t xml:space="preserve"> </w:t>
      </w:r>
      <w:r>
        <w:t>vhodné</w:t>
      </w:r>
      <w:r>
        <w:rPr>
          <w:spacing w:val="-13"/>
        </w:rPr>
        <w:t xml:space="preserve"> </w:t>
      </w:r>
      <w:r>
        <w:t>zvážit</w:t>
      </w:r>
      <w:r>
        <w:rPr>
          <w:spacing w:val="-12"/>
        </w:rPr>
        <w:t xml:space="preserve"> </w:t>
      </w:r>
      <w:r>
        <w:t>zúžení</w:t>
      </w:r>
      <w:r>
        <w:rPr>
          <w:spacing w:val="-12"/>
        </w:rPr>
        <w:t xml:space="preserve"> </w:t>
      </w:r>
      <w:r>
        <w:t>obsahu</w:t>
      </w:r>
      <w:r>
        <w:rPr>
          <w:spacing w:val="-13"/>
        </w:rPr>
        <w:t xml:space="preserve"> </w:t>
      </w:r>
      <w:r>
        <w:t>vzdělávání</w:t>
      </w:r>
      <w:r>
        <w:rPr>
          <w:spacing w:val="-12"/>
        </w:rPr>
        <w:t xml:space="preserve"> </w:t>
      </w:r>
      <w:r>
        <w:t>na</w:t>
      </w:r>
      <w:r>
        <w:rPr>
          <w:spacing w:val="-13"/>
        </w:rPr>
        <w:t xml:space="preserve"> </w:t>
      </w:r>
      <w:r>
        <w:t>klíčová</w:t>
      </w:r>
      <w:r>
        <w:rPr>
          <w:spacing w:val="-12"/>
        </w:rPr>
        <w:t xml:space="preserve"> </w:t>
      </w:r>
      <w:r>
        <w:t>témata</w:t>
      </w:r>
      <w:r>
        <w:rPr>
          <w:spacing w:val="-13"/>
        </w:rPr>
        <w:t xml:space="preserve"> </w:t>
      </w:r>
      <w:r>
        <w:t>specifická pro</w:t>
      </w:r>
      <w:r>
        <w:rPr>
          <w:spacing w:val="-13"/>
        </w:rPr>
        <w:t xml:space="preserve"> </w:t>
      </w:r>
      <w:r>
        <w:t>roli</w:t>
      </w:r>
      <w:r>
        <w:rPr>
          <w:spacing w:val="-12"/>
        </w:rPr>
        <w:t xml:space="preserve"> </w:t>
      </w:r>
      <w:r>
        <w:t>a</w:t>
      </w:r>
      <w:r>
        <w:rPr>
          <w:spacing w:val="-12"/>
        </w:rPr>
        <w:t xml:space="preserve"> </w:t>
      </w:r>
      <w:r>
        <w:t>pracovní</w:t>
      </w:r>
      <w:r>
        <w:rPr>
          <w:spacing w:val="-12"/>
        </w:rPr>
        <w:t xml:space="preserve"> </w:t>
      </w:r>
      <w:r>
        <w:t>náplň</w:t>
      </w:r>
      <w:r>
        <w:rPr>
          <w:spacing w:val="-13"/>
        </w:rPr>
        <w:t xml:space="preserve"> </w:t>
      </w:r>
      <w:r>
        <w:t>každého</w:t>
      </w:r>
      <w:r>
        <w:rPr>
          <w:spacing w:val="-11"/>
        </w:rPr>
        <w:t xml:space="preserve"> </w:t>
      </w:r>
      <w:r>
        <w:t>zaměstnance</w:t>
      </w:r>
      <w:r>
        <w:rPr>
          <w:spacing w:val="-13"/>
        </w:rPr>
        <w:t xml:space="preserve"> </w:t>
      </w:r>
      <w:r>
        <w:t>organizace</w:t>
      </w:r>
      <w:r>
        <w:rPr>
          <w:spacing w:val="-11"/>
        </w:rPr>
        <w:t xml:space="preserve"> </w:t>
      </w:r>
      <w:r>
        <w:t>veřejného</w:t>
      </w:r>
      <w:r>
        <w:rPr>
          <w:spacing w:val="-10"/>
        </w:rPr>
        <w:t xml:space="preserve"> </w:t>
      </w:r>
      <w:r>
        <w:t>zadavatele.</w:t>
      </w:r>
      <w:r>
        <w:rPr>
          <w:spacing w:val="-13"/>
        </w:rPr>
        <w:t xml:space="preserve"> </w:t>
      </w:r>
      <w:r>
        <w:t>Doporučená</w:t>
      </w:r>
      <w:r>
        <w:rPr>
          <w:spacing w:val="-12"/>
        </w:rPr>
        <w:t xml:space="preserve"> </w:t>
      </w:r>
      <w:r>
        <w:t>klíčová</w:t>
      </w:r>
      <w:r>
        <w:rPr>
          <w:spacing w:val="-12"/>
        </w:rPr>
        <w:t xml:space="preserve"> </w:t>
      </w:r>
      <w:r>
        <w:t>témata jsou uvedena v následující tabulce:</w:t>
      </w:r>
    </w:p>
    <w:p w14:paraId="5815892C" w14:textId="77777777" w:rsidR="00090A01" w:rsidRDefault="00090A01">
      <w:pPr>
        <w:pStyle w:val="Zkladntext"/>
        <w:spacing w:before="11" w:after="1"/>
        <w:rPr>
          <w:sz w:val="12"/>
        </w:rPr>
      </w:pPr>
    </w:p>
    <w:tbl>
      <w:tblPr>
        <w:tblStyle w:val="TableNormal"/>
        <w:tblW w:w="0" w:type="auto"/>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7"/>
        <w:gridCol w:w="879"/>
        <w:gridCol w:w="1060"/>
        <w:gridCol w:w="1069"/>
        <w:gridCol w:w="1137"/>
        <w:gridCol w:w="1134"/>
        <w:gridCol w:w="1280"/>
        <w:gridCol w:w="990"/>
        <w:gridCol w:w="1136"/>
      </w:tblGrid>
      <w:tr w:rsidR="00090A01" w14:paraId="24606E60" w14:textId="77777777">
        <w:trPr>
          <w:trHeight w:val="2383"/>
        </w:trPr>
        <w:tc>
          <w:tcPr>
            <w:tcW w:w="1527" w:type="dxa"/>
            <w:shd w:val="clear" w:color="auto" w:fill="F07879"/>
          </w:tcPr>
          <w:p w14:paraId="4D3C3A1F" w14:textId="77777777" w:rsidR="00090A01" w:rsidRDefault="00090A01">
            <w:pPr>
              <w:pStyle w:val="TableParagraph"/>
              <w:rPr>
                <w:rFonts w:ascii="Times New Roman"/>
              </w:rPr>
            </w:pPr>
          </w:p>
        </w:tc>
        <w:tc>
          <w:tcPr>
            <w:tcW w:w="879" w:type="dxa"/>
            <w:shd w:val="clear" w:color="auto" w:fill="D1D2D3"/>
          </w:tcPr>
          <w:p w14:paraId="1A8E88A3" w14:textId="77777777" w:rsidR="00090A01" w:rsidRDefault="00090A01">
            <w:pPr>
              <w:pStyle w:val="TableParagraph"/>
            </w:pPr>
          </w:p>
          <w:p w14:paraId="691C92BB" w14:textId="77777777" w:rsidR="00090A01" w:rsidRDefault="00090A01">
            <w:pPr>
              <w:pStyle w:val="TableParagraph"/>
              <w:spacing w:before="251"/>
            </w:pPr>
          </w:p>
          <w:p w14:paraId="0835EEA6" w14:textId="77777777" w:rsidR="00090A01" w:rsidRDefault="00F11EA2">
            <w:pPr>
              <w:pStyle w:val="TableParagraph"/>
              <w:ind w:left="50" w:right="38"/>
            </w:pPr>
            <w:r>
              <w:t>Úvod</w:t>
            </w:r>
            <w:r>
              <w:rPr>
                <w:spacing w:val="-3"/>
              </w:rPr>
              <w:t xml:space="preserve"> </w:t>
            </w:r>
            <w:r>
              <w:t xml:space="preserve">do </w:t>
            </w:r>
            <w:r>
              <w:rPr>
                <w:spacing w:val="-2"/>
              </w:rPr>
              <w:t xml:space="preserve">metody </w:t>
            </w:r>
            <w:r>
              <w:rPr>
                <w:spacing w:val="-4"/>
              </w:rPr>
              <w:t>BIM</w:t>
            </w:r>
          </w:p>
        </w:tc>
        <w:tc>
          <w:tcPr>
            <w:tcW w:w="1060" w:type="dxa"/>
            <w:shd w:val="clear" w:color="auto" w:fill="D1D2D3"/>
          </w:tcPr>
          <w:p w14:paraId="1810FA33" w14:textId="77777777" w:rsidR="00090A01" w:rsidRDefault="00F11EA2">
            <w:pPr>
              <w:pStyle w:val="TableParagraph"/>
              <w:spacing w:before="251"/>
              <w:ind w:left="51" w:right="87"/>
            </w:pPr>
            <w:r>
              <w:rPr>
                <w:spacing w:val="-2"/>
              </w:rPr>
              <w:t xml:space="preserve">Standardy </w:t>
            </w:r>
            <w:r>
              <w:rPr>
                <w:spacing w:val="-10"/>
              </w:rPr>
              <w:t>a</w:t>
            </w:r>
            <w:r>
              <w:rPr>
                <w:spacing w:val="-2"/>
              </w:rPr>
              <w:t xml:space="preserve"> legislativa </w:t>
            </w:r>
            <w:r>
              <w:rPr>
                <w:spacing w:val="-4"/>
              </w:rPr>
              <w:t xml:space="preserve">pro </w:t>
            </w:r>
            <w:r>
              <w:rPr>
                <w:spacing w:val="-2"/>
              </w:rPr>
              <w:t xml:space="preserve">metodu </w:t>
            </w:r>
            <w:r>
              <w:rPr>
                <w:spacing w:val="-4"/>
              </w:rPr>
              <w:t>BIM</w:t>
            </w:r>
          </w:p>
        </w:tc>
        <w:tc>
          <w:tcPr>
            <w:tcW w:w="1069" w:type="dxa"/>
            <w:shd w:val="clear" w:color="auto" w:fill="D1D2D3"/>
          </w:tcPr>
          <w:p w14:paraId="5E5B2A3A" w14:textId="77777777" w:rsidR="00090A01" w:rsidRDefault="00F11EA2">
            <w:pPr>
              <w:pStyle w:val="TableParagraph"/>
              <w:spacing w:before="116"/>
              <w:ind w:left="48"/>
            </w:pPr>
            <w:r>
              <w:rPr>
                <w:spacing w:val="-2"/>
              </w:rPr>
              <w:t>Procesy,</w:t>
            </w:r>
          </w:p>
          <w:p w14:paraId="6A6FD9A5" w14:textId="77777777" w:rsidR="00090A01" w:rsidRDefault="00F11EA2">
            <w:pPr>
              <w:pStyle w:val="TableParagraph"/>
              <w:spacing w:before="1"/>
              <w:ind w:left="48"/>
            </w:pPr>
            <w:r>
              <w:rPr>
                <w:spacing w:val="-2"/>
              </w:rPr>
              <w:t>nástroje</w:t>
            </w:r>
          </w:p>
          <w:p w14:paraId="5FFD8254" w14:textId="77777777" w:rsidR="00090A01" w:rsidRDefault="00F11EA2">
            <w:pPr>
              <w:pStyle w:val="TableParagraph"/>
              <w:tabs>
                <w:tab w:val="left" w:pos="916"/>
              </w:tabs>
              <w:ind w:left="48" w:right="40"/>
            </w:pPr>
            <w:r>
              <w:t>a role</w:t>
            </w:r>
            <w:r>
              <w:tab/>
            </w:r>
            <w:r>
              <w:rPr>
                <w:spacing w:val="-10"/>
              </w:rPr>
              <w:t>v</w:t>
            </w:r>
            <w:r>
              <w:rPr>
                <w:spacing w:val="-2"/>
              </w:rPr>
              <w:t xml:space="preserve"> </w:t>
            </w:r>
            <w:proofErr w:type="spellStart"/>
            <w:proofErr w:type="gramStart"/>
            <w:r>
              <w:rPr>
                <w:spacing w:val="-2"/>
              </w:rPr>
              <w:t>manage</w:t>
            </w:r>
            <w:proofErr w:type="spellEnd"/>
            <w:r>
              <w:rPr>
                <w:spacing w:val="-2"/>
              </w:rPr>
              <w:t xml:space="preserve">- </w:t>
            </w:r>
            <w:proofErr w:type="spellStart"/>
            <w:r>
              <w:rPr>
                <w:spacing w:val="-2"/>
              </w:rPr>
              <w:t>mentu</w:t>
            </w:r>
            <w:proofErr w:type="spellEnd"/>
            <w:proofErr w:type="gramEnd"/>
            <w:r>
              <w:rPr>
                <w:spacing w:val="-2"/>
              </w:rPr>
              <w:t xml:space="preserve"> informací</w:t>
            </w:r>
            <w:r>
              <w:rPr>
                <w:spacing w:val="40"/>
              </w:rPr>
              <w:t xml:space="preserve"> </w:t>
            </w:r>
            <w:r>
              <w:t>o</w:t>
            </w:r>
            <w:r>
              <w:rPr>
                <w:spacing w:val="-13"/>
              </w:rPr>
              <w:t xml:space="preserve"> </w:t>
            </w:r>
            <w:r>
              <w:t>stavbách</w:t>
            </w:r>
          </w:p>
        </w:tc>
        <w:tc>
          <w:tcPr>
            <w:tcW w:w="1137" w:type="dxa"/>
            <w:shd w:val="clear" w:color="auto" w:fill="D1D2D3"/>
          </w:tcPr>
          <w:p w14:paraId="1B7DC63B" w14:textId="77777777" w:rsidR="00090A01" w:rsidRDefault="00090A01">
            <w:pPr>
              <w:pStyle w:val="TableParagraph"/>
              <w:spacing w:before="251"/>
            </w:pPr>
          </w:p>
          <w:p w14:paraId="432A869F" w14:textId="77777777" w:rsidR="00090A01" w:rsidRDefault="00F11EA2">
            <w:pPr>
              <w:pStyle w:val="TableParagraph"/>
              <w:ind w:left="47" w:right="70"/>
            </w:pPr>
            <w:r>
              <w:rPr>
                <w:spacing w:val="-2"/>
              </w:rPr>
              <w:t xml:space="preserve">Zavedení metody </w:t>
            </w:r>
            <w:r>
              <w:rPr>
                <w:spacing w:val="-4"/>
              </w:rPr>
              <w:t>BIM</w:t>
            </w:r>
          </w:p>
          <w:p w14:paraId="517B5CA6" w14:textId="77777777" w:rsidR="00090A01" w:rsidRDefault="00F11EA2">
            <w:pPr>
              <w:pStyle w:val="TableParagraph"/>
              <w:spacing w:before="1"/>
              <w:ind w:left="47"/>
            </w:pPr>
            <w:r>
              <w:t>v</w:t>
            </w:r>
            <w:r>
              <w:rPr>
                <w:spacing w:val="-1"/>
              </w:rPr>
              <w:t xml:space="preserve"> </w:t>
            </w:r>
            <w:r>
              <w:rPr>
                <w:spacing w:val="-2"/>
              </w:rPr>
              <w:t>organizaci</w:t>
            </w:r>
          </w:p>
        </w:tc>
        <w:tc>
          <w:tcPr>
            <w:tcW w:w="1134" w:type="dxa"/>
            <w:shd w:val="clear" w:color="auto" w:fill="D1D2D3"/>
          </w:tcPr>
          <w:p w14:paraId="049E32CF" w14:textId="77777777" w:rsidR="00090A01" w:rsidRDefault="00090A01">
            <w:pPr>
              <w:pStyle w:val="TableParagraph"/>
              <w:spacing w:before="116"/>
            </w:pPr>
          </w:p>
          <w:p w14:paraId="440FF542" w14:textId="77777777" w:rsidR="00090A01" w:rsidRDefault="00F11EA2">
            <w:pPr>
              <w:pStyle w:val="TableParagraph"/>
              <w:spacing w:before="1"/>
              <w:ind w:left="46" w:right="373"/>
            </w:pPr>
            <w:r>
              <w:rPr>
                <w:spacing w:val="-2"/>
              </w:rPr>
              <w:t>Veřejné zakázky</w:t>
            </w:r>
          </w:p>
          <w:p w14:paraId="3340B873" w14:textId="77777777" w:rsidR="00090A01" w:rsidRDefault="00F11EA2">
            <w:pPr>
              <w:pStyle w:val="TableParagraph"/>
              <w:ind w:left="46" w:right="183"/>
            </w:pPr>
            <w:r>
              <w:t>s</w:t>
            </w:r>
            <w:r>
              <w:rPr>
                <w:spacing w:val="-13"/>
              </w:rPr>
              <w:t xml:space="preserve"> </w:t>
            </w:r>
            <w:r>
              <w:t xml:space="preserve">využitím </w:t>
            </w:r>
            <w:r>
              <w:rPr>
                <w:spacing w:val="-2"/>
              </w:rPr>
              <w:t xml:space="preserve">metody </w:t>
            </w:r>
            <w:r>
              <w:rPr>
                <w:spacing w:val="-4"/>
              </w:rPr>
              <w:t>BIM</w:t>
            </w:r>
          </w:p>
        </w:tc>
        <w:tc>
          <w:tcPr>
            <w:tcW w:w="1280" w:type="dxa"/>
            <w:shd w:val="clear" w:color="auto" w:fill="D1D2D3"/>
          </w:tcPr>
          <w:p w14:paraId="54F0D497" w14:textId="77777777" w:rsidR="00090A01" w:rsidRDefault="00090A01">
            <w:pPr>
              <w:pStyle w:val="TableParagraph"/>
              <w:spacing w:before="251"/>
            </w:pPr>
          </w:p>
          <w:p w14:paraId="36188344" w14:textId="77777777" w:rsidR="00090A01" w:rsidRDefault="00F11EA2">
            <w:pPr>
              <w:pStyle w:val="TableParagraph"/>
              <w:tabs>
                <w:tab w:val="left" w:pos="845"/>
                <w:tab w:val="left" w:pos="1116"/>
              </w:tabs>
              <w:ind w:left="44" w:right="44"/>
            </w:pPr>
            <w:r>
              <w:rPr>
                <w:spacing w:val="-2"/>
              </w:rPr>
              <w:t>Účely</w:t>
            </w:r>
            <w:r>
              <w:tab/>
            </w:r>
            <w:r>
              <w:rPr>
                <w:spacing w:val="-2"/>
              </w:rPr>
              <w:t>užití informací</w:t>
            </w:r>
            <w:r>
              <w:tab/>
            </w:r>
            <w:r>
              <w:rPr>
                <w:spacing w:val="-10"/>
              </w:rPr>
              <w:t>a</w:t>
            </w:r>
            <w:r>
              <w:rPr>
                <w:spacing w:val="-2"/>
              </w:rPr>
              <w:t xml:space="preserve"> požadavky</w:t>
            </w:r>
            <w:r>
              <w:rPr>
                <w:spacing w:val="40"/>
              </w:rPr>
              <w:t xml:space="preserve"> </w:t>
            </w:r>
            <w:r>
              <w:t>na</w:t>
            </w:r>
            <w:r>
              <w:rPr>
                <w:spacing w:val="-13"/>
              </w:rPr>
              <w:t xml:space="preserve"> </w:t>
            </w:r>
            <w:r>
              <w:t>informace</w:t>
            </w:r>
          </w:p>
        </w:tc>
        <w:tc>
          <w:tcPr>
            <w:tcW w:w="990" w:type="dxa"/>
            <w:shd w:val="clear" w:color="auto" w:fill="D1D2D3"/>
          </w:tcPr>
          <w:p w14:paraId="65709C72" w14:textId="77777777" w:rsidR="00090A01" w:rsidRDefault="00090A01">
            <w:pPr>
              <w:pStyle w:val="TableParagraph"/>
            </w:pPr>
          </w:p>
          <w:p w14:paraId="2C2EABF7" w14:textId="77777777" w:rsidR="00090A01" w:rsidRDefault="00090A01">
            <w:pPr>
              <w:pStyle w:val="TableParagraph"/>
              <w:spacing w:before="117"/>
            </w:pPr>
          </w:p>
          <w:p w14:paraId="1587E173" w14:textId="77777777" w:rsidR="00090A01" w:rsidRDefault="00F11EA2">
            <w:pPr>
              <w:pStyle w:val="TableParagraph"/>
              <w:ind w:left="43" w:right="197"/>
            </w:pPr>
            <w:r>
              <w:rPr>
                <w:spacing w:val="-2"/>
              </w:rPr>
              <w:t xml:space="preserve">Digitální </w:t>
            </w:r>
            <w:r>
              <w:rPr>
                <w:spacing w:val="-4"/>
              </w:rPr>
              <w:t xml:space="preserve">model </w:t>
            </w:r>
            <w:r>
              <w:rPr>
                <w:spacing w:val="-2"/>
              </w:rPr>
              <w:t>stavby</w:t>
            </w:r>
          </w:p>
        </w:tc>
        <w:tc>
          <w:tcPr>
            <w:tcW w:w="1136" w:type="dxa"/>
            <w:shd w:val="clear" w:color="auto" w:fill="D1D2D3"/>
          </w:tcPr>
          <w:p w14:paraId="18E0AD88" w14:textId="77777777" w:rsidR="00090A01" w:rsidRDefault="00F11EA2">
            <w:pPr>
              <w:pStyle w:val="TableParagraph"/>
              <w:spacing w:before="251"/>
              <w:ind w:left="43" w:right="366"/>
            </w:pPr>
            <w:r>
              <w:rPr>
                <w:spacing w:val="-2"/>
              </w:rPr>
              <w:t xml:space="preserve">Metoda </w:t>
            </w:r>
            <w:r>
              <w:rPr>
                <w:spacing w:val="-4"/>
              </w:rPr>
              <w:t>BIM</w:t>
            </w:r>
          </w:p>
          <w:p w14:paraId="7E6DE915" w14:textId="77777777" w:rsidR="00090A01" w:rsidRDefault="00F11EA2">
            <w:pPr>
              <w:pStyle w:val="TableParagraph"/>
              <w:ind w:left="43"/>
            </w:pPr>
            <w:r>
              <w:t>v</w:t>
            </w:r>
            <w:r>
              <w:rPr>
                <w:spacing w:val="1"/>
              </w:rPr>
              <w:t xml:space="preserve"> </w:t>
            </w:r>
            <w:r>
              <w:rPr>
                <w:spacing w:val="-2"/>
              </w:rPr>
              <w:t>provozu,</w:t>
            </w:r>
          </w:p>
          <w:p w14:paraId="5993D10D" w14:textId="77777777" w:rsidR="00090A01" w:rsidRDefault="00F11EA2">
            <w:pPr>
              <w:pStyle w:val="TableParagraph"/>
              <w:spacing w:before="1"/>
              <w:ind w:left="43"/>
            </w:pPr>
            <w:r>
              <w:rPr>
                <w:spacing w:val="-2"/>
              </w:rPr>
              <w:t>správě</w:t>
            </w:r>
          </w:p>
          <w:p w14:paraId="16C7B478" w14:textId="77777777" w:rsidR="00090A01" w:rsidRDefault="00F11EA2">
            <w:pPr>
              <w:pStyle w:val="TableParagraph"/>
              <w:spacing w:line="267" w:lineRule="exact"/>
              <w:ind w:left="43"/>
            </w:pPr>
            <w:r>
              <w:t xml:space="preserve">a </w:t>
            </w:r>
            <w:r>
              <w:rPr>
                <w:spacing w:val="-2"/>
              </w:rPr>
              <w:t>údržbě</w:t>
            </w:r>
          </w:p>
          <w:p w14:paraId="066323C8" w14:textId="77777777" w:rsidR="00090A01" w:rsidRDefault="00F11EA2">
            <w:pPr>
              <w:pStyle w:val="TableParagraph"/>
              <w:spacing w:line="267" w:lineRule="exact"/>
              <w:ind w:left="43"/>
            </w:pPr>
            <w:r>
              <w:rPr>
                <w:spacing w:val="-2"/>
              </w:rPr>
              <w:t>staveb</w:t>
            </w:r>
          </w:p>
        </w:tc>
      </w:tr>
      <w:tr w:rsidR="00090A01" w14:paraId="303CB5A2" w14:textId="77777777">
        <w:trPr>
          <w:trHeight w:val="1110"/>
        </w:trPr>
        <w:tc>
          <w:tcPr>
            <w:tcW w:w="1527" w:type="dxa"/>
            <w:shd w:val="clear" w:color="auto" w:fill="F07879"/>
          </w:tcPr>
          <w:p w14:paraId="22770DA0" w14:textId="77777777" w:rsidR="00090A01" w:rsidRDefault="00F11EA2">
            <w:pPr>
              <w:pStyle w:val="TableParagraph"/>
              <w:spacing w:before="16"/>
              <w:ind w:left="-3"/>
              <w:rPr>
                <w:b/>
              </w:rPr>
            </w:pPr>
            <w:r>
              <w:rPr>
                <w:b/>
                <w:spacing w:val="-2"/>
              </w:rPr>
              <w:t>STRATEGICKÁ ÚROVEŇ</w:t>
            </w:r>
          </w:p>
          <w:p w14:paraId="4C52882B" w14:textId="77777777" w:rsidR="00090A01" w:rsidRDefault="00F11EA2">
            <w:pPr>
              <w:pStyle w:val="TableParagraph"/>
              <w:ind w:left="52"/>
              <w:rPr>
                <w:b/>
              </w:rPr>
            </w:pPr>
            <w:r>
              <w:rPr>
                <w:b/>
                <w:spacing w:val="-2"/>
              </w:rPr>
              <w:t>rozhodování</w:t>
            </w:r>
          </w:p>
          <w:p w14:paraId="153EB9AF" w14:textId="77777777" w:rsidR="00090A01" w:rsidRDefault="00F11EA2">
            <w:pPr>
              <w:pStyle w:val="TableParagraph"/>
              <w:ind w:left="52"/>
              <w:rPr>
                <w:b/>
              </w:rPr>
            </w:pPr>
            <w:r>
              <w:rPr>
                <w:b/>
              </w:rPr>
              <w:t xml:space="preserve">o </w:t>
            </w:r>
            <w:r>
              <w:rPr>
                <w:b/>
                <w:spacing w:val="-2"/>
              </w:rPr>
              <w:t>organizaci</w:t>
            </w:r>
          </w:p>
        </w:tc>
        <w:tc>
          <w:tcPr>
            <w:tcW w:w="879" w:type="dxa"/>
            <w:shd w:val="clear" w:color="auto" w:fill="F1F1F1"/>
          </w:tcPr>
          <w:p w14:paraId="22661CCF" w14:textId="77777777" w:rsidR="00090A01" w:rsidRDefault="00090A01">
            <w:pPr>
              <w:pStyle w:val="TableParagraph"/>
              <w:spacing w:before="198"/>
              <w:rPr>
                <w:sz w:val="20"/>
              </w:rPr>
            </w:pPr>
          </w:p>
          <w:p w14:paraId="426BE773" w14:textId="77777777" w:rsidR="00090A01" w:rsidRDefault="00F11EA2">
            <w:pPr>
              <w:pStyle w:val="TableParagraph"/>
              <w:ind w:left="294"/>
              <w:rPr>
                <w:sz w:val="20"/>
              </w:rPr>
            </w:pPr>
            <w:r>
              <w:rPr>
                <w:noProof/>
                <w:sz w:val="20"/>
              </w:rPr>
              <w:drawing>
                <wp:inline distT="0" distB="0" distL="0" distR="0" wp14:anchorId="5E0A6845" wp14:editId="504F0531">
                  <wp:extent cx="180691" cy="176212"/>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6" cstate="print"/>
                          <a:stretch>
                            <a:fillRect/>
                          </a:stretch>
                        </pic:blipFill>
                        <pic:spPr>
                          <a:xfrm>
                            <a:off x="0" y="0"/>
                            <a:ext cx="180691" cy="176212"/>
                          </a:xfrm>
                          <a:prstGeom prst="rect">
                            <a:avLst/>
                          </a:prstGeom>
                        </pic:spPr>
                      </pic:pic>
                    </a:graphicData>
                  </a:graphic>
                </wp:inline>
              </w:drawing>
            </w:r>
          </w:p>
        </w:tc>
        <w:tc>
          <w:tcPr>
            <w:tcW w:w="1060" w:type="dxa"/>
            <w:shd w:val="clear" w:color="auto" w:fill="F1F1F1"/>
          </w:tcPr>
          <w:p w14:paraId="409AEDBC" w14:textId="77777777" w:rsidR="00090A01" w:rsidRDefault="00090A01">
            <w:pPr>
              <w:pStyle w:val="TableParagraph"/>
              <w:spacing w:before="191"/>
              <w:rPr>
                <w:sz w:val="20"/>
              </w:rPr>
            </w:pPr>
          </w:p>
          <w:p w14:paraId="129F1FAA" w14:textId="77777777" w:rsidR="00090A01" w:rsidRDefault="00F11EA2">
            <w:pPr>
              <w:pStyle w:val="TableParagraph"/>
              <w:ind w:left="352"/>
              <w:rPr>
                <w:sz w:val="20"/>
              </w:rPr>
            </w:pPr>
            <w:r>
              <w:rPr>
                <w:noProof/>
                <w:sz w:val="20"/>
              </w:rPr>
              <w:drawing>
                <wp:inline distT="0" distB="0" distL="0" distR="0" wp14:anchorId="028718BF" wp14:editId="13CD191A">
                  <wp:extent cx="180691" cy="176212"/>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7" cstate="print"/>
                          <a:stretch>
                            <a:fillRect/>
                          </a:stretch>
                        </pic:blipFill>
                        <pic:spPr>
                          <a:xfrm>
                            <a:off x="0" y="0"/>
                            <a:ext cx="180691" cy="176212"/>
                          </a:xfrm>
                          <a:prstGeom prst="rect">
                            <a:avLst/>
                          </a:prstGeom>
                        </pic:spPr>
                      </pic:pic>
                    </a:graphicData>
                  </a:graphic>
                </wp:inline>
              </w:drawing>
            </w:r>
          </w:p>
        </w:tc>
        <w:tc>
          <w:tcPr>
            <w:tcW w:w="1069" w:type="dxa"/>
            <w:shd w:val="clear" w:color="auto" w:fill="F1F1F1"/>
          </w:tcPr>
          <w:p w14:paraId="7D8E727A" w14:textId="77777777" w:rsidR="00090A01" w:rsidRDefault="00090A01">
            <w:pPr>
              <w:pStyle w:val="TableParagraph"/>
              <w:spacing w:before="205"/>
              <w:rPr>
                <w:sz w:val="20"/>
              </w:rPr>
            </w:pPr>
          </w:p>
          <w:p w14:paraId="5CCABB96" w14:textId="77777777" w:rsidR="00090A01" w:rsidRDefault="00F11EA2">
            <w:pPr>
              <w:pStyle w:val="TableParagraph"/>
              <w:ind w:left="370"/>
              <w:rPr>
                <w:sz w:val="20"/>
              </w:rPr>
            </w:pPr>
            <w:r>
              <w:rPr>
                <w:noProof/>
                <w:sz w:val="20"/>
              </w:rPr>
              <w:drawing>
                <wp:inline distT="0" distB="0" distL="0" distR="0" wp14:anchorId="3E48B963" wp14:editId="06FCEBA0">
                  <wp:extent cx="179324" cy="174878"/>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8" cstate="print"/>
                          <a:stretch>
                            <a:fillRect/>
                          </a:stretch>
                        </pic:blipFill>
                        <pic:spPr>
                          <a:xfrm>
                            <a:off x="0" y="0"/>
                            <a:ext cx="179324" cy="174878"/>
                          </a:xfrm>
                          <a:prstGeom prst="rect">
                            <a:avLst/>
                          </a:prstGeom>
                        </pic:spPr>
                      </pic:pic>
                    </a:graphicData>
                  </a:graphic>
                </wp:inline>
              </w:drawing>
            </w:r>
          </w:p>
        </w:tc>
        <w:tc>
          <w:tcPr>
            <w:tcW w:w="1137" w:type="dxa"/>
            <w:shd w:val="clear" w:color="auto" w:fill="F1F1F1"/>
          </w:tcPr>
          <w:p w14:paraId="688B60B3" w14:textId="77777777" w:rsidR="00090A01" w:rsidRDefault="00090A01">
            <w:pPr>
              <w:pStyle w:val="TableParagraph"/>
              <w:spacing w:before="200"/>
              <w:rPr>
                <w:sz w:val="20"/>
              </w:rPr>
            </w:pPr>
          </w:p>
          <w:p w14:paraId="4609B2DB" w14:textId="77777777" w:rsidR="00090A01" w:rsidRDefault="00F11EA2">
            <w:pPr>
              <w:pStyle w:val="TableParagraph"/>
              <w:ind w:left="401"/>
              <w:rPr>
                <w:sz w:val="20"/>
              </w:rPr>
            </w:pPr>
            <w:r>
              <w:rPr>
                <w:noProof/>
                <w:sz w:val="20"/>
              </w:rPr>
              <w:drawing>
                <wp:inline distT="0" distB="0" distL="0" distR="0" wp14:anchorId="2FE818BE" wp14:editId="7609ECAA">
                  <wp:extent cx="180560" cy="176212"/>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9" cstate="print"/>
                          <a:stretch>
                            <a:fillRect/>
                          </a:stretch>
                        </pic:blipFill>
                        <pic:spPr>
                          <a:xfrm>
                            <a:off x="0" y="0"/>
                            <a:ext cx="180560" cy="176212"/>
                          </a:xfrm>
                          <a:prstGeom prst="rect">
                            <a:avLst/>
                          </a:prstGeom>
                        </pic:spPr>
                      </pic:pic>
                    </a:graphicData>
                  </a:graphic>
                </wp:inline>
              </w:drawing>
            </w:r>
          </w:p>
        </w:tc>
        <w:tc>
          <w:tcPr>
            <w:tcW w:w="1134" w:type="dxa"/>
            <w:shd w:val="clear" w:color="auto" w:fill="F1F1F1"/>
          </w:tcPr>
          <w:p w14:paraId="7D1F50C0" w14:textId="77777777" w:rsidR="00090A01" w:rsidRDefault="00090A01">
            <w:pPr>
              <w:pStyle w:val="TableParagraph"/>
              <w:rPr>
                <w:rFonts w:ascii="Times New Roman"/>
              </w:rPr>
            </w:pPr>
          </w:p>
        </w:tc>
        <w:tc>
          <w:tcPr>
            <w:tcW w:w="1280" w:type="dxa"/>
            <w:shd w:val="clear" w:color="auto" w:fill="F1F1F1"/>
          </w:tcPr>
          <w:p w14:paraId="3569C3BF" w14:textId="77777777" w:rsidR="00090A01" w:rsidRDefault="00090A01">
            <w:pPr>
              <w:pStyle w:val="TableParagraph"/>
              <w:spacing w:before="221"/>
              <w:rPr>
                <w:sz w:val="20"/>
              </w:rPr>
            </w:pPr>
          </w:p>
          <w:p w14:paraId="358742BD" w14:textId="77777777" w:rsidR="00090A01" w:rsidRDefault="00F11EA2">
            <w:pPr>
              <w:pStyle w:val="TableParagraph"/>
              <w:ind w:left="376"/>
              <w:rPr>
                <w:sz w:val="20"/>
              </w:rPr>
            </w:pPr>
            <w:r>
              <w:rPr>
                <w:noProof/>
                <w:sz w:val="20"/>
              </w:rPr>
              <w:drawing>
                <wp:inline distT="0" distB="0" distL="0" distR="0" wp14:anchorId="75C92613" wp14:editId="40C68B88">
                  <wp:extent cx="180691" cy="176212"/>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7" cstate="print"/>
                          <a:stretch>
                            <a:fillRect/>
                          </a:stretch>
                        </pic:blipFill>
                        <pic:spPr>
                          <a:xfrm>
                            <a:off x="0" y="0"/>
                            <a:ext cx="180691" cy="176212"/>
                          </a:xfrm>
                          <a:prstGeom prst="rect">
                            <a:avLst/>
                          </a:prstGeom>
                        </pic:spPr>
                      </pic:pic>
                    </a:graphicData>
                  </a:graphic>
                </wp:inline>
              </w:drawing>
            </w:r>
          </w:p>
        </w:tc>
        <w:tc>
          <w:tcPr>
            <w:tcW w:w="990" w:type="dxa"/>
            <w:shd w:val="clear" w:color="auto" w:fill="F1F1F1"/>
          </w:tcPr>
          <w:p w14:paraId="21182A06" w14:textId="77777777" w:rsidR="00090A01" w:rsidRDefault="00090A01">
            <w:pPr>
              <w:pStyle w:val="TableParagraph"/>
              <w:rPr>
                <w:rFonts w:ascii="Times New Roman"/>
              </w:rPr>
            </w:pPr>
          </w:p>
        </w:tc>
        <w:tc>
          <w:tcPr>
            <w:tcW w:w="1136" w:type="dxa"/>
            <w:shd w:val="clear" w:color="auto" w:fill="F1F1F1"/>
          </w:tcPr>
          <w:p w14:paraId="3710E818" w14:textId="77777777" w:rsidR="00090A01" w:rsidRDefault="00090A01">
            <w:pPr>
              <w:pStyle w:val="TableParagraph"/>
              <w:spacing w:before="168" w:after="1"/>
              <w:rPr>
                <w:sz w:val="20"/>
              </w:rPr>
            </w:pPr>
          </w:p>
          <w:p w14:paraId="1EA4B83D" w14:textId="77777777" w:rsidR="00090A01" w:rsidRDefault="00F11EA2">
            <w:pPr>
              <w:pStyle w:val="TableParagraph"/>
              <w:ind w:left="334"/>
              <w:rPr>
                <w:sz w:val="20"/>
              </w:rPr>
            </w:pPr>
            <w:r>
              <w:rPr>
                <w:noProof/>
                <w:sz w:val="20"/>
              </w:rPr>
              <w:drawing>
                <wp:inline distT="0" distB="0" distL="0" distR="0" wp14:anchorId="1BE3B826" wp14:editId="0A1C582F">
                  <wp:extent cx="180691" cy="176212"/>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30" cstate="print"/>
                          <a:stretch>
                            <a:fillRect/>
                          </a:stretch>
                        </pic:blipFill>
                        <pic:spPr>
                          <a:xfrm>
                            <a:off x="0" y="0"/>
                            <a:ext cx="180691" cy="176212"/>
                          </a:xfrm>
                          <a:prstGeom prst="rect">
                            <a:avLst/>
                          </a:prstGeom>
                        </pic:spPr>
                      </pic:pic>
                    </a:graphicData>
                  </a:graphic>
                </wp:inline>
              </w:drawing>
            </w:r>
          </w:p>
        </w:tc>
      </w:tr>
      <w:tr w:rsidR="00090A01" w14:paraId="5F5DEC00" w14:textId="77777777">
        <w:trPr>
          <w:trHeight w:val="1672"/>
        </w:trPr>
        <w:tc>
          <w:tcPr>
            <w:tcW w:w="1527" w:type="dxa"/>
            <w:shd w:val="clear" w:color="auto" w:fill="F07879"/>
          </w:tcPr>
          <w:p w14:paraId="2410C78B" w14:textId="77777777" w:rsidR="00090A01" w:rsidRDefault="00F11EA2">
            <w:pPr>
              <w:pStyle w:val="TableParagraph"/>
              <w:spacing w:before="30"/>
              <w:ind w:left="52" w:right="560"/>
              <w:rPr>
                <w:b/>
              </w:rPr>
            </w:pPr>
            <w:r>
              <w:rPr>
                <w:b/>
                <w:spacing w:val="-2"/>
              </w:rPr>
              <w:t>TAKTICKÁ ÚROVEŇ</w:t>
            </w:r>
          </w:p>
          <w:p w14:paraId="32C3E21C" w14:textId="77777777" w:rsidR="00090A01" w:rsidRDefault="00F11EA2">
            <w:pPr>
              <w:pStyle w:val="TableParagraph"/>
              <w:spacing w:before="1"/>
              <w:ind w:left="-3"/>
              <w:rPr>
                <w:b/>
              </w:rPr>
            </w:pPr>
            <w:r>
              <w:rPr>
                <w:b/>
                <w:spacing w:val="-2"/>
              </w:rPr>
              <w:t>rozhodování</w:t>
            </w:r>
          </w:p>
          <w:p w14:paraId="1FC61202" w14:textId="77777777" w:rsidR="00090A01" w:rsidRDefault="00F11EA2">
            <w:pPr>
              <w:pStyle w:val="TableParagraph"/>
              <w:ind w:left="-3"/>
              <w:rPr>
                <w:b/>
              </w:rPr>
            </w:pPr>
            <w:r>
              <w:rPr>
                <w:b/>
              </w:rPr>
              <w:t xml:space="preserve">o </w:t>
            </w:r>
            <w:r>
              <w:rPr>
                <w:b/>
                <w:spacing w:val="-2"/>
              </w:rPr>
              <w:t>organizaci</w:t>
            </w:r>
          </w:p>
          <w:p w14:paraId="0CAD954C" w14:textId="77777777" w:rsidR="00090A01" w:rsidRDefault="00F11EA2">
            <w:pPr>
              <w:pStyle w:val="TableParagraph"/>
              <w:spacing w:before="2" w:line="237" w:lineRule="auto"/>
              <w:ind w:left="-3" w:right="230"/>
              <w:rPr>
                <w:b/>
              </w:rPr>
            </w:pPr>
            <w:r>
              <w:rPr>
                <w:b/>
              </w:rPr>
              <w:t>a</w:t>
            </w:r>
            <w:r>
              <w:rPr>
                <w:b/>
                <w:spacing w:val="-13"/>
              </w:rPr>
              <w:t xml:space="preserve"> </w:t>
            </w:r>
            <w:r>
              <w:rPr>
                <w:b/>
              </w:rPr>
              <w:t xml:space="preserve">jednotlivých </w:t>
            </w:r>
            <w:r>
              <w:rPr>
                <w:b/>
                <w:spacing w:val="-2"/>
              </w:rPr>
              <w:t>stavbách</w:t>
            </w:r>
          </w:p>
        </w:tc>
        <w:tc>
          <w:tcPr>
            <w:tcW w:w="879" w:type="dxa"/>
            <w:shd w:val="clear" w:color="auto" w:fill="D1D2D3"/>
          </w:tcPr>
          <w:p w14:paraId="7A452B6B" w14:textId="77777777" w:rsidR="00090A01" w:rsidRDefault="00090A01">
            <w:pPr>
              <w:pStyle w:val="TableParagraph"/>
              <w:rPr>
                <w:sz w:val="20"/>
              </w:rPr>
            </w:pPr>
          </w:p>
          <w:p w14:paraId="4A9FAB85" w14:textId="77777777" w:rsidR="00090A01" w:rsidRDefault="00090A01">
            <w:pPr>
              <w:pStyle w:val="TableParagraph"/>
              <w:rPr>
                <w:sz w:val="20"/>
              </w:rPr>
            </w:pPr>
          </w:p>
          <w:p w14:paraId="6A83ECB3" w14:textId="77777777" w:rsidR="00090A01" w:rsidRDefault="00090A01">
            <w:pPr>
              <w:pStyle w:val="TableParagraph"/>
              <w:spacing w:before="6"/>
              <w:rPr>
                <w:sz w:val="20"/>
              </w:rPr>
            </w:pPr>
          </w:p>
          <w:p w14:paraId="621C71A2" w14:textId="77777777" w:rsidR="00090A01" w:rsidRDefault="00F11EA2">
            <w:pPr>
              <w:pStyle w:val="TableParagraph"/>
              <w:ind w:left="262"/>
              <w:rPr>
                <w:sz w:val="20"/>
              </w:rPr>
            </w:pPr>
            <w:r>
              <w:rPr>
                <w:noProof/>
                <w:sz w:val="20"/>
              </w:rPr>
              <w:drawing>
                <wp:inline distT="0" distB="0" distL="0" distR="0" wp14:anchorId="7C6FB666" wp14:editId="64B55127">
                  <wp:extent cx="180560" cy="176212"/>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1" cstate="print"/>
                          <a:stretch>
                            <a:fillRect/>
                          </a:stretch>
                        </pic:blipFill>
                        <pic:spPr>
                          <a:xfrm>
                            <a:off x="0" y="0"/>
                            <a:ext cx="180560" cy="176212"/>
                          </a:xfrm>
                          <a:prstGeom prst="rect">
                            <a:avLst/>
                          </a:prstGeom>
                        </pic:spPr>
                      </pic:pic>
                    </a:graphicData>
                  </a:graphic>
                </wp:inline>
              </w:drawing>
            </w:r>
          </w:p>
        </w:tc>
        <w:tc>
          <w:tcPr>
            <w:tcW w:w="1060" w:type="dxa"/>
            <w:shd w:val="clear" w:color="auto" w:fill="D1D2D3"/>
          </w:tcPr>
          <w:p w14:paraId="78402F30" w14:textId="77777777" w:rsidR="00090A01" w:rsidRDefault="00090A01">
            <w:pPr>
              <w:pStyle w:val="TableParagraph"/>
              <w:rPr>
                <w:sz w:val="20"/>
              </w:rPr>
            </w:pPr>
          </w:p>
          <w:p w14:paraId="515F2E63" w14:textId="77777777" w:rsidR="00090A01" w:rsidRDefault="00090A01">
            <w:pPr>
              <w:pStyle w:val="TableParagraph"/>
              <w:spacing w:before="231" w:after="1"/>
              <w:rPr>
                <w:sz w:val="20"/>
              </w:rPr>
            </w:pPr>
          </w:p>
          <w:p w14:paraId="4B835FCF" w14:textId="77777777" w:rsidR="00090A01" w:rsidRDefault="00F11EA2">
            <w:pPr>
              <w:pStyle w:val="TableParagraph"/>
              <w:ind w:left="292"/>
              <w:rPr>
                <w:sz w:val="20"/>
              </w:rPr>
            </w:pPr>
            <w:r>
              <w:rPr>
                <w:noProof/>
                <w:sz w:val="20"/>
              </w:rPr>
              <w:drawing>
                <wp:inline distT="0" distB="0" distL="0" distR="0" wp14:anchorId="1AF726CD" wp14:editId="169853F4">
                  <wp:extent cx="180691" cy="176212"/>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0" cstate="print"/>
                          <a:stretch>
                            <a:fillRect/>
                          </a:stretch>
                        </pic:blipFill>
                        <pic:spPr>
                          <a:xfrm>
                            <a:off x="0" y="0"/>
                            <a:ext cx="180691" cy="176212"/>
                          </a:xfrm>
                          <a:prstGeom prst="rect">
                            <a:avLst/>
                          </a:prstGeom>
                        </pic:spPr>
                      </pic:pic>
                    </a:graphicData>
                  </a:graphic>
                </wp:inline>
              </w:drawing>
            </w:r>
          </w:p>
        </w:tc>
        <w:tc>
          <w:tcPr>
            <w:tcW w:w="1069" w:type="dxa"/>
            <w:shd w:val="clear" w:color="auto" w:fill="D1D2D3"/>
          </w:tcPr>
          <w:p w14:paraId="09FF6BDC" w14:textId="77777777" w:rsidR="00090A01" w:rsidRDefault="00090A01">
            <w:pPr>
              <w:pStyle w:val="TableParagraph"/>
              <w:rPr>
                <w:rFonts w:ascii="Times New Roman"/>
              </w:rPr>
            </w:pPr>
          </w:p>
        </w:tc>
        <w:tc>
          <w:tcPr>
            <w:tcW w:w="1137" w:type="dxa"/>
            <w:shd w:val="clear" w:color="auto" w:fill="D1D2D3"/>
          </w:tcPr>
          <w:p w14:paraId="26D97A5D" w14:textId="77777777" w:rsidR="00090A01" w:rsidRDefault="00090A01">
            <w:pPr>
              <w:pStyle w:val="TableParagraph"/>
              <w:rPr>
                <w:rFonts w:ascii="Times New Roman"/>
              </w:rPr>
            </w:pPr>
          </w:p>
        </w:tc>
        <w:tc>
          <w:tcPr>
            <w:tcW w:w="1134" w:type="dxa"/>
            <w:shd w:val="clear" w:color="auto" w:fill="D1D2D3"/>
          </w:tcPr>
          <w:p w14:paraId="00381868" w14:textId="77777777" w:rsidR="00090A01" w:rsidRDefault="00090A01">
            <w:pPr>
              <w:pStyle w:val="TableParagraph"/>
              <w:rPr>
                <w:sz w:val="20"/>
              </w:rPr>
            </w:pPr>
          </w:p>
          <w:p w14:paraId="030D005D" w14:textId="77777777" w:rsidR="00090A01" w:rsidRDefault="00090A01">
            <w:pPr>
              <w:pStyle w:val="TableParagraph"/>
              <w:spacing w:before="215"/>
              <w:rPr>
                <w:sz w:val="20"/>
              </w:rPr>
            </w:pPr>
          </w:p>
          <w:p w14:paraId="24D39434" w14:textId="77777777" w:rsidR="00090A01" w:rsidRDefault="00F11EA2">
            <w:pPr>
              <w:pStyle w:val="TableParagraph"/>
              <w:ind w:left="411"/>
              <w:rPr>
                <w:sz w:val="20"/>
              </w:rPr>
            </w:pPr>
            <w:r>
              <w:rPr>
                <w:noProof/>
                <w:sz w:val="20"/>
              </w:rPr>
              <w:drawing>
                <wp:inline distT="0" distB="0" distL="0" distR="0" wp14:anchorId="6CD96412" wp14:editId="6AE0FBBA">
                  <wp:extent cx="180560" cy="176212"/>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9" cstate="print"/>
                          <a:stretch>
                            <a:fillRect/>
                          </a:stretch>
                        </pic:blipFill>
                        <pic:spPr>
                          <a:xfrm>
                            <a:off x="0" y="0"/>
                            <a:ext cx="180560" cy="176212"/>
                          </a:xfrm>
                          <a:prstGeom prst="rect">
                            <a:avLst/>
                          </a:prstGeom>
                        </pic:spPr>
                      </pic:pic>
                    </a:graphicData>
                  </a:graphic>
                </wp:inline>
              </w:drawing>
            </w:r>
          </w:p>
        </w:tc>
        <w:tc>
          <w:tcPr>
            <w:tcW w:w="1280" w:type="dxa"/>
            <w:shd w:val="clear" w:color="auto" w:fill="D1D2D3"/>
          </w:tcPr>
          <w:p w14:paraId="63E95B61" w14:textId="77777777" w:rsidR="00090A01" w:rsidRDefault="00090A01">
            <w:pPr>
              <w:pStyle w:val="TableParagraph"/>
              <w:rPr>
                <w:sz w:val="20"/>
              </w:rPr>
            </w:pPr>
          </w:p>
          <w:p w14:paraId="0A6383A7" w14:textId="77777777" w:rsidR="00090A01" w:rsidRDefault="00090A01">
            <w:pPr>
              <w:pStyle w:val="TableParagraph"/>
              <w:spacing w:before="210"/>
              <w:rPr>
                <w:sz w:val="20"/>
              </w:rPr>
            </w:pPr>
          </w:p>
          <w:p w14:paraId="26BE4C93" w14:textId="77777777" w:rsidR="00090A01" w:rsidRDefault="00F11EA2">
            <w:pPr>
              <w:pStyle w:val="TableParagraph"/>
              <w:ind w:left="364"/>
              <w:rPr>
                <w:sz w:val="20"/>
              </w:rPr>
            </w:pPr>
            <w:r>
              <w:rPr>
                <w:noProof/>
                <w:sz w:val="20"/>
              </w:rPr>
              <w:drawing>
                <wp:inline distT="0" distB="0" distL="0" distR="0" wp14:anchorId="5425EBB5" wp14:editId="4DD05033">
                  <wp:extent cx="180560" cy="176212"/>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9" cstate="print"/>
                          <a:stretch>
                            <a:fillRect/>
                          </a:stretch>
                        </pic:blipFill>
                        <pic:spPr>
                          <a:xfrm>
                            <a:off x="0" y="0"/>
                            <a:ext cx="180560" cy="176212"/>
                          </a:xfrm>
                          <a:prstGeom prst="rect">
                            <a:avLst/>
                          </a:prstGeom>
                        </pic:spPr>
                      </pic:pic>
                    </a:graphicData>
                  </a:graphic>
                </wp:inline>
              </w:drawing>
            </w:r>
          </w:p>
        </w:tc>
        <w:tc>
          <w:tcPr>
            <w:tcW w:w="990" w:type="dxa"/>
            <w:shd w:val="clear" w:color="auto" w:fill="D1D2D3"/>
          </w:tcPr>
          <w:p w14:paraId="6D8C7200" w14:textId="77777777" w:rsidR="00090A01" w:rsidRDefault="00090A01">
            <w:pPr>
              <w:pStyle w:val="TableParagraph"/>
              <w:rPr>
                <w:sz w:val="20"/>
              </w:rPr>
            </w:pPr>
          </w:p>
          <w:p w14:paraId="3FFE5898" w14:textId="77777777" w:rsidR="00090A01" w:rsidRDefault="00090A01">
            <w:pPr>
              <w:pStyle w:val="TableParagraph"/>
              <w:spacing w:before="223" w:after="1"/>
              <w:rPr>
                <w:sz w:val="20"/>
              </w:rPr>
            </w:pPr>
          </w:p>
          <w:p w14:paraId="1B999CF5" w14:textId="77777777" w:rsidR="00090A01" w:rsidRDefault="00F11EA2">
            <w:pPr>
              <w:pStyle w:val="TableParagraph"/>
              <w:ind w:left="355"/>
              <w:rPr>
                <w:sz w:val="20"/>
              </w:rPr>
            </w:pPr>
            <w:r>
              <w:rPr>
                <w:noProof/>
                <w:sz w:val="20"/>
              </w:rPr>
              <w:drawing>
                <wp:inline distT="0" distB="0" distL="0" distR="0" wp14:anchorId="4BA19F60" wp14:editId="126C0077">
                  <wp:extent cx="180691" cy="176212"/>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0" cstate="print"/>
                          <a:stretch>
                            <a:fillRect/>
                          </a:stretch>
                        </pic:blipFill>
                        <pic:spPr>
                          <a:xfrm>
                            <a:off x="0" y="0"/>
                            <a:ext cx="180691" cy="176212"/>
                          </a:xfrm>
                          <a:prstGeom prst="rect">
                            <a:avLst/>
                          </a:prstGeom>
                        </pic:spPr>
                      </pic:pic>
                    </a:graphicData>
                  </a:graphic>
                </wp:inline>
              </w:drawing>
            </w:r>
          </w:p>
        </w:tc>
        <w:tc>
          <w:tcPr>
            <w:tcW w:w="1136" w:type="dxa"/>
            <w:shd w:val="clear" w:color="auto" w:fill="D1D2D3"/>
          </w:tcPr>
          <w:p w14:paraId="6F271F65" w14:textId="77777777" w:rsidR="00090A01" w:rsidRDefault="00090A01">
            <w:pPr>
              <w:pStyle w:val="TableParagraph"/>
              <w:rPr>
                <w:sz w:val="20"/>
              </w:rPr>
            </w:pPr>
          </w:p>
          <w:p w14:paraId="4AEC4EF7" w14:textId="77777777" w:rsidR="00090A01" w:rsidRDefault="00090A01">
            <w:pPr>
              <w:pStyle w:val="TableParagraph"/>
              <w:spacing w:before="200"/>
              <w:rPr>
                <w:sz w:val="20"/>
              </w:rPr>
            </w:pPr>
          </w:p>
          <w:p w14:paraId="669E3B83" w14:textId="77777777" w:rsidR="00090A01" w:rsidRDefault="00F11EA2">
            <w:pPr>
              <w:pStyle w:val="TableParagraph"/>
              <w:ind w:left="334"/>
              <w:rPr>
                <w:sz w:val="20"/>
              </w:rPr>
            </w:pPr>
            <w:r>
              <w:rPr>
                <w:noProof/>
                <w:sz w:val="20"/>
              </w:rPr>
              <w:drawing>
                <wp:inline distT="0" distB="0" distL="0" distR="0" wp14:anchorId="545A9FDC" wp14:editId="33B39177">
                  <wp:extent cx="180560" cy="176212"/>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1" cstate="print"/>
                          <a:stretch>
                            <a:fillRect/>
                          </a:stretch>
                        </pic:blipFill>
                        <pic:spPr>
                          <a:xfrm>
                            <a:off x="0" y="0"/>
                            <a:ext cx="180560" cy="176212"/>
                          </a:xfrm>
                          <a:prstGeom prst="rect">
                            <a:avLst/>
                          </a:prstGeom>
                        </pic:spPr>
                      </pic:pic>
                    </a:graphicData>
                  </a:graphic>
                </wp:inline>
              </w:drawing>
            </w:r>
          </w:p>
        </w:tc>
      </w:tr>
      <w:tr w:rsidR="00090A01" w14:paraId="4DBDB2FB" w14:textId="77777777">
        <w:trPr>
          <w:trHeight w:val="1113"/>
        </w:trPr>
        <w:tc>
          <w:tcPr>
            <w:tcW w:w="1527" w:type="dxa"/>
            <w:shd w:val="clear" w:color="auto" w:fill="F07879"/>
          </w:tcPr>
          <w:p w14:paraId="3133ACEB" w14:textId="77777777" w:rsidR="00090A01" w:rsidRDefault="00F11EA2">
            <w:pPr>
              <w:pStyle w:val="TableParagraph"/>
              <w:spacing w:before="18"/>
              <w:ind w:left="110"/>
              <w:rPr>
                <w:b/>
              </w:rPr>
            </w:pPr>
            <w:r>
              <w:rPr>
                <w:b/>
                <w:spacing w:val="-2"/>
              </w:rPr>
              <w:t>OPERATIVNÍ ÚROVEŇ</w:t>
            </w:r>
          </w:p>
          <w:p w14:paraId="267D82F2" w14:textId="77777777" w:rsidR="00090A01" w:rsidRDefault="00F11EA2">
            <w:pPr>
              <w:pStyle w:val="TableParagraph"/>
              <w:spacing w:before="1"/>
              <w:ind w:left="110"/>
              <w:rPr>
                <w:b/>
              </w:rPr>
            </w:pPr>
            <w:r>
              <w:rPr>
                <w:b/>
                <w:spacing w:val="-2"/>
              </w:rPr>
              <w:t>každodenní</w:t>
            </w:r>
          </w:p>
          <w:p w14:paraId="38155402" w14:textId="77777777" w:rsidR="00090A01" w:rsidRDefault="00F11EA2">
            <w:pPr>
              <w:pStyle w:val="TableParagraph"/>
              <w:ind w:left="110"/>
              <w:rPr>
                <w:b/>
              </w:rPr>
            </w:pPr>
            <w:r>
              <w:rPr>
                <w:b/>
                <w:spacing w:val="-2"/>
              </w:rPr>
              <w:t>agenda</w:t>
            </w:r>
          </w:p>
        </w:tc>
        <w:tc>
          <w:tcPr>
            <w:tcW w:w="879" w:type="dxa"/>
            <w:shd w:val="clear" w:color="auto" w:fill="F1F1F1"/>
          </w:tcPr>
          <w:p w14:paraId="25449F41" w14:textId="77777777" w:rsidR="00090A01" w:rsidRDefault="00090A01">
            <w:pPr>
              <w:pStyle w:val="TableParagraph"/>
              <w:spacing w:before="175"/>
              <w:rPr>
                <w:sz w:val="20"/>
              </w:rPr>
            </w:pPr>
          </w:p>
          <w:p w14:paraId="549E41E0" w14:textId="77777777" w:rsidR="00090A01" w:rsidRDefault="00F11EA2">
            <w:pPr>
              <w:pStyle w:val="TableParagraph"/>
              <w:ind w:left="251"/>
              <w:rPr>
                <w:sz w:val="20"/>
              </w:rPr>
            </w:pPr>
            <w:r>
              <w:rPr>
                <w:noProof/>
                <w:sz w:val="20"/>
              </w:rPr>
              <w:drawing>
                <wp:inline distT="0" distB="0" distL="0" distR="0" wp14:anchorId="0AE05435" wp14:editId="5B0B1DCA">
                  <wp:extent cx="179324" cy="174879"/>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2" cstate="print"/>
                          <a:stretch>
                            <a:fillRect/>
                          </a:stretch>
                        </pic:blipFill>
                        <pic:spPr>
                          <a:xfrm>
                            <a:off x="0" y="0"/>
                            <a:ext cx="179324" cy="174879"/>
                          </a:xfrm>
                          <a:prstGeom prst="rect">
                            <a:avLst/>
                          </a:prstGeom>
                        </pic:spPr>
                      </pic:pic>
                    </a:graphicData>
                  </a:graphic>
                </wp:inline>
              </w:drawing>
            </w:r>
          </w:p>
        </w:tc>
        <w:tc>
          <w:tcPr>
            <w:tcW w:w="1060" w:type="dxa"/>
            <w:shd w:val="clear" w:color="auto" w:fill="F1F1F1"/>
          </w:tcPr>
          <w:p w14:paraId="5652103B" w14:textId="77777777" w:rsidR="00090A01" w:rsidRDefault="00090A01">
            <w:pPr>
              <w:pStyle w:val="TableParagraph"/>
              <w:spacing w:before="166"/>
              <w:rPr>
                <w:sz w:val="20"/>
              </w:rPr>
            </w:pPr>
          </w:p>
          <w:p w14:paraId="254589D1" w14:textId="77777777" w:rsidR="00090A01" w:rsidRDefault="00F11EA2">
            <w:pPr>
              <w:pStyle w:val="TableParagraph"/>
              <w:ind w:left="302"/>
              <w:rPr>
                <w:sz w:val="20"/>
              </w:rPr>
            </w:pPr>
            <w:r>
              <w:rPr>
                <w:noProof/>
                <w:sz w:val="20"/>
              </w:rPr>
              <w:drawing>
                <wp:inline distT="0" distB="0" distL="0" distR="0" wp14:anchorId="5482B27C" wp14:editId="350632AA">
                  <wp:extent cx="180691" cy="176212"/>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6" cstate="print"/>
                          <a:stretch>
                            <a:fillRect/>
                          </a:stretch>
                        </pic:blipFill>
                        <pic:spPr>
                          <a:xfrm>
                            <a:off x="0" y="0"/>
                            <a:ext cx="180691" cy="176212"/>
                          </a:xfrm>
                          <a:prstGeom prst="rect">
                            <a:avLst/>
                          </a:prstGeom>
                        </pic:spPr>
                      </pic:pic>
                    </a:graphicData>
                  </a:graphic>
                </wp:inline>
              </w:drawing>
            </w:r>
          </w:p>
        </w:tc>
        <w:tc>
          <w:tcPr>
            <w:tcW w:w="1069" w:type="dxa"/>
            <w:shd w:val="clear" w:color="auto" w:fill="F1F1F1"/>
          </w:tcPr>
          <w:p w14:paraId="77C4DD5B" w14:textId="77777777" w:rsidR="00090A01" w:rsidRDefault="00090A01">
            <w:pPr>
              <w:pStyle w:val="TableParagraph"/>
              <w:spacing w:before="194"/>
              <w:rPr>
                <w:sz w:val="20"/>
              </w:rPr>
            </w:pPr>
          </w:p>
          <w:p w14:paraId="566CE25F" w14:textId="77777777" w:rsidR="00090A01" w:rsidRDefault="00F11EA2">
            <w:pPr>
              <w:pStyle w:val="TableParagraph"/>
              <w:ind w:left="354"/>
              <w:rPr>
                <w:sz w:val="20"/>
              </w:rPr>
            </w:pPr>
            <w:r>
              <w:rPr>
                <w:noProof/>
                <w:sz w:val="20"/>
              </w:rPr>
              <w:drawing>
                <wp:inline distT="0" distB="0" distL="0" distR="0" wp14:anchorId="49D261A6" wp14:editId="26F8F87F">
                  <wp:extent cx="180691" cy="176212"/>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30" cstate="print"/>
                          <a:stretch>
                            <a:fillRect/>
                          </a:stretch>
                        </pic:blipFill>
                        <pic:spPr>
                          <a:xfrm>
                            <a:off x="0" y="0"/>
                            <a:ext cx="180691" cy="176212"/>
                          </a:xfrm>
                          <a:prstGeom prst="rect">
                            <a:avLst/>
                          </a:prstGeom>
                        </pic:spPr>
                      </pic:pic>
                    </a:graphicData>
                  </a:graphic>
                </wp:inline>
              </w:drawing>
            </w:r>
          </w:p>
        </w:tc>
        <w:tc>
          <w:tcPr>
            <w:tcW w:w="1137" w:type="dxa"/>
            <w:shd w:val="clear" w:color="auto" w:fill="F1F1F1"/>
          </w:tcPr>
          <w:p w14:paraId="2A352929" w14:textId="77777777" w:rsidR="00090A01" w:rsidRDefault="00090A01">
            <w:pPr>
              <w:pStyle w:val="TableParagraph"/>
              <w:rPr>
                <w:rFonts w:ascii="Times New Roman"/>
              </w:rPr>
            </w:pPr>
          </w:p>
        </w:tc>
        <w:tc>
          <w:tcPr>
            <w:tcW w:w="1134" w:type="dxa"/>
            <w:shd w:val="clear" w:color="auto" w:fill="F1F1F1"/>
          </w:tcPr>
          <w:p w14:paraId="5478CAC8" w14:textId="77777777" w:rsidR="00090A01" w:rsidRDefault="00090A01">
            <w:pPr>
              <w:pStyle w:val="TableParagraph"/>
              <w:spacing w:before="153"/>
              <w:rPr>
                <w:sz w:val="20"/>
              </w:rPr>
            </w:pPr>
          </w:p>
          <w:p w14:paraId="39084009" w14:textId="77777777" w:rsidR="00090A01" w:rsidRDefault="00F11EA2">
            <w:pPr>
              <w:pStyle w:val="TableParagraph"/>
              <w:ind w:left="338"/>
              <w:rPr>
                <w:sz w:val="20"/>
              </w:rPr>
            </w:pPr>
            <w:r>
              <w:rPr>
                <w:noProof/>
                <w:sz w:val="20"/>
              </w:rPr>
              <w:drawing>
                <wp:inline distT="0" distB="0" distL="0" distR="0" wp14:anchorId="3861D5C9" wp14:editId="1C535BF6">
                  <wp:extent cx="179324" cy="174879"/>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3" cstate="print"/>
                          <a:stretch>
                            <a:fillRect/>
                          </a:stretch>
                        </pic:blipFill>
                        <pic:spPr>
                          <a:xfrm>
                            <a:off x="0" y="0"/>
                            <a:ext cx="179324" cy="174879"/>
                          </a:xfrm>
                          <a:prstGeom prst="rect">
                            <a:avLst/>
                          </a:prstGeom>
                        </pic:spPr>
                      </pic:pic>
                    </a:graphicData>
                  </a:graphic>
                </wp:inline>
              </w:drawing>
            </w:r>
          </w:p>
        </w:tc>
        <w:tc>
          <w:tcPr>
            <w:tcW w:w="1280" w:type="dxa"/>
            <w:shd w:val="clear" w:color="auto" w:fill="F1F1F1"/>
          </w:tcPr>
          <w:p w14:paraId="0C8D69E5" w14:textId="77777777" w:rsidR="00090A01" w:rsidRDefault="00090A01">
            <w:pPr>
              <w:pStyle w:val="TableParagraph"/>
              <w:spacing w:before="160"/>
              <w:rPr>
                <w:sz w:val="20"/>
              </w:rPr>
            </w:pPr>
          </w:p>
          <w:p w14:paraId="28243AC1" w14:textId="77777777" w:rsidR="00090A01" w:rsidRDefault="00F11EA2">
            <w:pPr>
              <w:pStyle w:val="TableParagraph"/>
              <w:ind w:left="364"/>
              <w:rPr>
                <w:sz w:val="20"/>
              </w:rPr>
            </w:pPr>
            <w:r>
              <w:rPr>
                <w:noProof/>
                <w:sz w:val="20"/>
              </w:rPr>
              <w:drawing>
                <wp:inline distT="0" distB="0" distL="0" distR="0" wp14:anchorId="44FB9AF9" wp14:editId="03751B8D">
                  <wp:extent cx="179324" cy="174879"/>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4" cstate="print"/>
                          <a:stretch>
                            <a:fillRect/>
                          </a:stretch>
                        </pic:blipFill>
                        <pic:spPr>
                          <a:xfrm>
                            <a:off x="0" y="0"/>
                            <a:ext cx="179324" cy="174879"/>
                          </a:xfrm>
                          <a:prstGeom prst="rect">
                            <a:avLst/>
                          </a:prstGeom>
                        </pic:spPr>
                      </pic:pic>
                    </a:graphicData>
                  </a:graphic>
                </wp:inline>
              </w:drawing>
            </w:r>
          </w:p>
        </w:tc>
        <w:tc>
          <w:tcPr>
            <w:tcW w:w="990" w:type="dxa"/>
            <w:shd w:val="clear" w:color="auto" w:fill="F1F1F1"/>
          </w:tcPr>
          <w:p w14:paraId="10EEB94F" w14:textId="77777777" w:rsidR="00090A01" w:rsidRDefault="00090A01">
            <w:pPr>
              <w:pStyle w:val="TableParagraph"/>
              <w:spacing w:before="158"/>
              <w:rPr>
                <w:sz w:val="20"/>
              </w:rPr>
            </w:pPr>
          </w:p>
          <w:p w14:paraId="3147D235" w14:textId="77777777" w:rsidR="00090A01" w:rsidRDefault="00F11EA2">
            <w:pPr>
              <w:pStyle w:val="TableParagraph"/>
              <w:ind w:left="293"/>
              <w:rPr>
                <w:sz w:val="20"/>
              </w:rPr>
            </w:pPr>
            <w:r>
              <w:rPr>
                <w:noProof/>
                <w:sz w:val="20"/>
              </w:rPr>
              <w:drawing>
                <wp:inline distT="0" distB="0" distL="0" distR="0" wp14:anchorId="3EAEA293" wp14:editId="4C9FBDA3">
                  <wp:extent cx="180691" cy="176212"/>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30" cstate="print"/>
                          <a:stretch>
                            <a:fillRect/>
                          </a:stretch>
                        </pic:blipFill>
                        <pic:spPr>
                          <a:xfrm>
                            <a:off x="0" y="0"/>
                            <a:ext cx="180691" cy="176212"/>
                          </a:xfrm>
                          <a:prstGeom prst="rect">
                            <a:avLst/>
                          </a:prstGeom>
                        </pic:spPr>
                      </pic:pic>
                    </a:graphicData>
                  </a:graphic>
                </wp:inline>
              </w:drawing>
            </w:r>
          </w:p>
        </w:tc>
        <w:tc>
          <w:tcPr>
            <w:tcW w:w="1136" w:type="dxa"/>
            <w:shd w:val="clear" w:color="auto" w:fill="F1F1F1"/>
          </w:tcPr>
          <w:p w14:paraId="2B58122C" w14:textId="77777777" w:rsidR="00090A01" w:rsidRDefault="00090A01">
            <w:pPr>
              <w:pStyle w:val="TableParagraph"/>
              <w:spacing w:before="163"/>
              <w:rPr>
                <w:sz w:val="20"/>
              </w:rPr>
            </w:pPr>
          </w:p>
          <w:p w14:paraId="6CBDF06F" w14:textId="77777777" w:rsidR="00090A01" w:rsidRDefault="00F11EA2">
            <w:pPr>
              <w:pStyle w:val="TableParagraph"/>
              <w:ind w:left="334"/>
              <w:rPr>
                <w:sz w:val="20"/>
              </w:rPr>
            </w:pPr>
            <w:r>
              <w:rPr>
                <w:noProof/>
                <w:sz w:val="20"/>
              </w:rPr>
              <w:drawing>
                <wp:inline distT="0" distB="0" distL="0" distR="0" wp14:anchorId="273B070F" wp14:editId="1E8A930F">
                  <wp:extent cx="180691" cy="176212"/>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7" cstate="print"/>
                          <a:stretch>
                            <a:fillRect/>
                          </a:stretch>
                        </pic:blipFill>
                        <pic:spPr>
                          <a:xfrm>
                            <a:off x="0" y="0"/>
                            <a:ext cx="180691" cy="176212"/>
                          </a:xfrm>
                          <a:prstGeom prst="rect">
                            <a:avLst/>
                          </a:prstGeom>
                        </pic:spPr>
                      </pic:pic>
                    </a:graphicData>
                  </a:graphic>
                </wp:inline>
              </w:drawing>
            </w:r>
          </w:p>
        </w:tc>
      </w:tr>
    </w:tbl>
    <w:p w14:paraId="01882D51" w14:textId="77777777" w:rsidR="00090A01" w:rsidRDefault="00090A01">
      <w:pPr>
        <w:pStyle w:val="Zkladntext"/>
        <w:spacing w:before="181"/>
      </w:pPr>
    </w:p>
    <w:p w14:paraId="603F1FA4" w14:textId="77777777" w:rsidR="00090A01" w:rsidRDefault="00F11EA2">
      <w:pPr>
        <w:pStyle w:val="Zkladntext"/>
        <w:ind w:left="332"/>
        <w:jc w:val="both"/>
      </w:pPr>
      <w:r>
        <w:t>3</w:t>
      </w:r>
      <w:r>
        <w:rPr>
          <w:spacing w:val="-5"/>
        </w:rPr>
        <w:t xml:space="preserve"> </w:t>
      </w:r>
      <w:r>
        <w:t>body</w:t>
      </w:r>
      <w:r>
        <w:rPr>
          <w:spacing w:val="-5"/>
        </w:rPr>
        <w:t xml:space="preserve"> </w:t>
      </w:r>
      <w:r>
        <w:t>vedoucí</w:t>
      </w:r>
      <w:r>
        <w:rPr>
          <w:spacing w:val="-7"/>
        </w:rPr>
        <w:t xml:space="preserve"> </w:t>
      </w:r>
      <w:r>
        <w:t>k</w:t>
      </w:r>
      <w:r>
        <w:rPr>
          <w:spacing w:val="-2"/>
        </w:rPr>
        <w:t xml:space="preserve"> </w:t>
      </w:r>
      <w:r>
        <w:t>úspěšné</w:t>
      </w:r>
      <w:r>
        <w:rPr>
          <w:spacing w:val="-4"/>
        </w:rPr>
        <w:t xml:space="preserve"> </w:t>
      </w:r>
      <w:r>
        <w:t>implementaci</w:t>
      </w:r>
      <w:r>
        <w:rPr>
          <w:spacing w:val="-4"/>
        </w:rPr>
        <w:t xml:space="preserve"> </w:t>
      </w:r>
      <w:r>
        <w:rPr>
          <w:spacing w:val="-2"/>
        </w:rPr>
        <w:t>vzdělávání:</w:t>
      </w:r>
    </w:p>
    <w:p w14:paraId="70ADBEA7" w14:textId="77777777" w:rsidR="00090A01" w:rsidRDefault="00F11EA2">
      <w:pPr>
        <w:pStyle w:val="Odstavecseseznamem"/>
        <w:numPr>
          <w:ilvl w:val="0"/>
          <w:numId w:val="3"/>
        </w:numPr>
        <w:tabs>
          <w:tab w:val="left" w:pos="1051"/>
          <w:tab w:val="left" w:pos="1053"/>
        </w:tabs>
        <w:spacing w:before="183" w:line="276" w:lineRule="auto"/>
        <w:ind w:right="687"/>
        <w:rPr>
          <w:b/>
        </w:rPr>
      </w:pPr>
      <w:r>
        <w:rPr>
          <w:b/>
        </w:rPr>
        <w:t>Pro</w:t>
      </w:r>
      <w:r>
        <w:rPr>
          <w:b/>
          <w:spacing w:val="80"/>
        </w:rPr>
        <w:t xml:space="preserve"> </w:t>
      </w:r>
      <w:r>
        <w:rPr>
          <w:b/>
        </w:rPr>
        <w:t>vzdělávání</w:t>
      </w:r>
      <w:r>
        <w:rPr>
          <w:b/>
          <w:spacing w:val="80"/>
        </w:rPr>
        <w:t xml:space="preserve"> </w:t>
      </w:r>
      <w:r>
        <w:rPr>
          <w:b/>
        </w:rPr>
        <w:t>v</w:t>
      </w:r>
      <w:r>
        <w:rPr>
          <w:b/>
          <w:spacing w:val="80"/>
        </w:rPr>
        <w:t xml:space="preserve"> </w:t>
      </w:r>
      <w:r>
        <w:rPr>
          <w:b/>
        </w:rPr>
        <w:t>BIM</w:t>
      </w:r>
      <w:r>
        <w:rPr>
          <w:b/>
          <w:spacing w:val="80"/>
        </w:rPr>
        <w:t xml:space="preserve"> </w:t>
      </w:r>
      <w:r>
        <w:rPr>
          <w:b/>
        </w:rPr>
        <w:t>je</w:t>
      </w:r>
      <w:r>
        <w:rPr>
          <w:b/>
          <w:spacing w:val="80"/>
        </w:rPr>
        <w:t xml:space="preserve"> </w:t>
      </w:r>
      <w:r>
        <w:rPr>
          <w:b/>
        </w:rPr>
        <w:t>důležité</w:t>
      </w:r>
      <w:r>
        <w:rPr>
          <w:b/>
          <w:spacing w:val="80"/>
        </w:rPr>
        <w:t xml:space="preserve"> </w:t>
      </w:r>
      <w:r>
        <w:rPr>
          <w:b/>
        </w:rPr>
        <w:t>přizpůsobení</w:t>
      </w:r>
      <w:r>
        <w:rPr>
          <w:b/>
          <w:spacing w:val="80"/>
        </w:rPr>
        <w:t xml:space="preserve"> </w:t>
      </w:r>
      <w:r>
        <w:t>specifickým</w:t>
      </w:r>
      <w:r>
        <w:rPr>
          <w:spacing w:val="80"/>
        </w:rPr>
        <w:t xml:space="preserve"> </w:t>
      </w:r>
      <w:r>
        <w:t>potřebám</w:t>
      </w:r>
      <w:r>
        <w:rPr>
          <w:spacing w:val="80"/>
        </w:rPr>
        <w:t xml:space="preserve"> </w:t>
      </w:r>
      <w:r>
        <w:t>a</w:t>
      </w:r>
      <w:r>
        <w:rPr>
          <w:spacing w:val="80"/>
        </w:rPr>
        <w:t xml:space="preserve"> </w:t>
      </w:r>
      <w:r>
        <w:t>rolím</w:t>
      </w:r>
      <w:r>
        <w:rPr>
          <w:spacing w:val="80"/>
        </w:rPr>
        <w:t xml:space="preserve"> </w:t>
      </w:r>
      <w:r>
        <w:t>jednotlivých zaměstnanců.</w:t>
      </w:r>
      <w:r>
        <w:rPr>
          <w:spacing w:val="23"/>
        </w:rPr>
        <w:t xml:space="preserve"> </w:t>
      </w:r>
      <w:r>
        <w:rPr>
          <w:b/>
        </w:rPr>
        <w:t>Zaměstnanci</w:t>
      </w:r>
      <w:r>
        <w:rPr>
          <w:b/>
          <w:spacing w:val="27"/>
        </w:rPr>
        <w:t xml:space="preserve"> </w:t>
      </w:r>
      <w:r>
        <w:rPr>
          <w:b/>
        </w:rPr>
        <w:t>na</w:t>
      </w:r>
      <w:r>
        <w:rPr>
          <w:b/>
          <w:spacing w:val="25"/>
        </w:rPr>
        <w:t xml:space="preserve"> </w:t>
      </w:r>
      <w:r>
        <w:rPr>
          <w:b/>
        </w:rPr>
        <w:t>různých</w:t>
      </w:r>
      <w:r>
        <w:rPr>
          <w:b/>
          <w:spacing w:val="25"/>
        </w:rPr>
        <w:t xml:space="preserve"> </w:t>
      </w:r>
      <w:r>
        <w:rPr>
          <w:b/>
        </w:rPr>
        <w:t>úrovních</w:t>
      </w:r>
      <w:r>
        <w:rPr>
          <w:b/>
          <w:spacing w:val="25"/>
        </w:rPr>
        <w:t xml:space="preserve"> </w:t>
      </w:r>
      <w:r>
        <w:rPr>
          <w:b/>
        </w:rPr>
        <w:t>organizace</w:t>
      </w:r>
      <w:r>
        <w:rPr>
          <w:b/>
          <w:spacing w:val="25"/>
        </w:rPr>
        <w:t xml:space="preserve"> </w:t>
      </w:r>
      <w:r>
        <w:rPr>
          <w:b/>
        </w:rPr>
        <w:t>potřebují</w:t>
      </w:r>
      <w:r>
        <w:rPr>
          <w:b/>
          <w:spacing w:val="27"/>
        </w:rPr>
        <w:t xml:space="preserve"> </w:t>
      </w:r>
      <w:r>
        <w:rPr>
          <w:b/>
        </w:rPr>
        <w:t>odlišnou</w:t>
      </w:r>
      <w:r>
        <w:rPr>
          <w:b/>
          <w:spacing w:val="25"/>
        </w:rPr>
        <w:t xml:space="preserve"> </w:t>
      </w:r>
      <w:r>
        <w:rPr>
          <w:b/>
        </w:rPr>
        <w:t>hloubku</w:t>
      </w:r>
      <w:r>
        <w:rPr>
          <w:b/>
          <w:spacing w:val="25"/>
        </w:rPr>
        <w:t xml:space="preserve"> </w:t>
      </w:r>
      <w:r>
        <w:rPr>
          <w:b/>
        </w:rPr>
        <w:t>znalostí</w:t>
      </w:r>
    </w:p>
    <w:p w14:paraId="5477FD6F" w14:textId="77777777" w:rsidR="00090A01" w:rsidRDefault="00090A01">
      <w:pPr>
        <w:spacing w:line="276" w:lineRule="auto"/>
        <w:sectPr w:rsidR="00090A01">
          <w:pgSz w:w="11910" w:h="16840"/>
          <w:pgMar w:top="1920" w:right="440" w:bottom="760" w:left="800" w:header="860" w:footer="575" w:gutter="0"/>
          <w:cols w:space="708"/>
        </w:sectPr>
      </w:pPr>
    </w:p>
    <w:p w14:paraId="1A427367" w14:textId="77777777" w:rsidR="00090A01" w:rsidRDefault="00F11EA2">
      <w:pPr>
        <w:pStyle w:val="Zkladntext"/>
        <w:spacing w:before="90" w:line="276" w:lineRule="auto"/>
        <w:ind w:left="1053" w:right="692"/>
        <w:jc w:val="both"/>
      </w:pPr>
      <w:r>
        <w:rPr>
          <w:b/>
        </w:rPr>
        <w:lastRenderedPageBreak/>
        <w:t>BIM.</w:t>
      </w:r>
      <w:r>
        <w:rPr>
          <w:b/>
          <w:spacing w:val="-5"/>
        </w:rPr>
        <w:t xml:space="preserve"> </w:t>
      </w:r>
      <w:r>
        <w:t>Zatímco</w:t>
      </w:r>
      <w:r>
        <w:rPr>
          <w:spacing w:val="-5"/>
        </w:rPr>
        <w:t xml:space="preserve"> </w:t>
      </w:r>
      <w:r>
        <w:t>pro</w:t>
      </w:r>
      <w:r>
        <w:rPr>
          <w:spacing w:val="-6"/>
        </w:rPr>
        <w:t xml:space="preserve"> </w:t>
      </w:r>
      <w:r>
        <w:t>strategickou</w:t>
      </w:r>
      <w:r>
        <w:rPr>
          <w:spacing w:val="-7"/>
        </w:rPr>
        <w:t xml:space="preserve"> </w:t>
      </w:r>
      <w:r>
        <w:t>úroveň</w:t>
      </w:r>
      <w:r>
        <w:rPr>
          <w:spacing w:val="-7"/>
        </w:rPr>
        <w:t xml:space="preserve"> </w:t>
      </w:r>
      <w:r>
        <w:t>postačuje</w:t>
      </w:r>
      <w:r>
        <w:rPr>
          <w:spacing w:val="-6"/>
        </w:rPr>
        <w:t xml:space="preserve"> </w:t>
      </w:r>
      <w:r>
        <w:t>základní</w:t>
      </w:r>
      <w:r>
        <w:rPr>
          <w:spacing w:val="-7"/>
        </w:rPr>
        <w:t xml:space="preserve"> </w:t>
      </w:r>
      <w:r>
        <w:t>seznámení</w:t>
      </w:r>
      <w:r>
        <w:rPr>
          <w:spacing w:val="-7"/>
        </w:rPr>
        <w:t xml:space="preserve"> </w:t>
      </w:r>
      <w:r>
        <w:t>s</w:t>
      </w:r>
      <w:r>
        <w:rPr>
          <w:spacing w:val="-7"/>
        </w:rPr>
        <w:t xml:space="preserve"> </w:t>
      </w:r>
      <w:r>
        <w:t>metodou</w:t>
      </w:r>
      <w:r>
        <w:rPr>
          <w:spacing w:val="-7"/>
        </w:rPr>
        <w:t xml:space="preserve"> </w:t>
      </w:r>
      <w:r>
        <w:t>a</w:t>
      </w:r>
      <w:r>
        <w:rPr>
          <w:spacing w:val="-9"/>
        </w:rPr>
        <w:t xml:space="preserve"> </w:t>
      </w:r>
      <w:r>
        <w:t>jejími</w:t>
      </w:r>
      <w:r>
        <w:rPr>
          <w:spacing w:val="-7"/>
        </w:rPr>
        <w:t xml:space="preserve"> </w:t>
      </w:r>
      <w:r>
        <w:t>přínosy</w:t>
      </w:r>
      <w:r>
        <w:rPr>
          <w:spacing w:val="-6"/>
        </w:rPr>
        <w:t xml:space="preserve"> </w:t>
      </w:r>
      <w:r>
        <w:t>(pilíř motivace), operativní pracovníci potřebují hlubší znalosti a dovednosti pro praktickou aplikaci BIM.</w:t>
      </w:r>
    </w:p>
    <w:p w14:paraId="0251F55D" w14:textId="77777777" w:rsidR="00090A01" w:rsidRDefault="00F11EA2">
      <w:pPr>
        <w:pStyle w:val="Odstavecseseznamem"/>
        <w:numPr>
          <w:ilvl w:val="0"/>
          <w:numId w:val="3"/>
        </w:numPr>
        <w:tabs>
          <w:tab w:val="left" w:pos="1051"/>
          <w:tab w:val="left" w:pos="1053"/>
        </w:tabs>
        <w:spacing w:before="4" w:line="278" w:lineRule="auto"/>
        <w:ind w:right="692"/>
        <w:jc w:val="both"/>
      </w:pPr>
      <w:r>
        <w:rPr>
          <w:b/>
        </w:rPr>
        <w:t xml:space="preserve">Vzdělávání by mělo být šité na míru. </w:t>
      </w:r>
      <w:r>
        <w:t xml:space="preserve">Obsahová struktura kurzů může být identická, ale hloubka probírané látky a forma vzdělávání by se měly lišit v závislosti na roli a potřebách daného </w:t>
      </w:r>
      <w:r>
        <w:rPr>
          <w:spacing w:val="-2"/>
        </w:rPr>
        <w:t>zaměstnance.</w:t>
      </w:r>
    </w:p>
    <w:p w14:paraId="1D3E9414" w14:textId="77777777" w:rsidR="00090A01" w:rsidRDefault="00F11EA2">
      <w:pPr>
        <w:pStyle w:val="Odstavecseseznamem"/>
        <w:numPr>
          <w:ilvl w:val="0"/>
          <w:numId w:val="3"/>
        </w:numPr>
        <w:tabs>
          <w:tab w:val="left" w:pos="1051"/>
          <w:tab w:val="left" w:pos="1053"/>
        </w:tabs>
        <w:spacing w:before="0" w:line="278" w:lineRule="auto"/>
        <w:ind w:right="692"/>
        <w:jc w:val="both"/>
      </w:pPr>
      <w:r>
        <w:rPr>
          <w:b/>
        </w:rPr>
        <w:t>Analýza</w:t>
      </w:r>
      <w:r>
        <w:rPr>
          <w:b/>
          <w:spacing w:val="-2"/>
        </w:rPr>
        <w:t xml:space="preserve"> </w:t>
      </w:r>
      <w:r>
        <w:rPr>
          <w:b/>
        </w:rPr>
        <w:t>potřeb</w:t>
      </w:r>
      <w:r>
        <w:rPr>
          <w:b/>
          <w:spacing w:val="-4"/>
        </w:rPr>
        <w:t xml:space="preserve"> </w:t>
      </w:r>
      <w:r>
        <w:rPr>
          <w:b/>
        </w:rPr>
        <w:t>je</w:t>
      </w:r>
      <w:r>
        <w:rPr>
          <w:b/>
          <w:spacing w:val="-4"/>
        </w:rPr>
        <w:t xml:space="preserve"> </w:t>
      </w:r>
      <w:r>
        <w:rPr>
          <w:b/>
        </w:rPr>
        <w:t>klíčová.</w:t>
      </w:r>
      <w:r>
        <w:rPr>
          <w:b/>
          <w:spacing w:val="-1"/>
        </w:rPr>
        <w:t xml:space="preserve"> </w:t>
      </w:r>
      <w:r>
        <w:t>Před</w:t>
      </w:r>
      <w:r>
        <w:rPr>
          <w:spacing w:val="-4"/>
        </w:rPr>
        <w:t xml:space="preserve"> </w:t>
      </w:r>
      <w:r>
        <w:t>zahájením</w:t>
      </w:r>
      <w:r>
        <w:rPr>
          <w:spacing w:val="-5"/>
        </w:rPr>
        <w:t xml:space="preserve"> </w:t>
      </w:r>
      <w:r>
        <w:t>vzdělávání</w:t>
      </w:r>
      <w:r>
        <w:rPr>
          <w:spacing w:val="-3"/>
        </w:rPr>
        <w:t xml:space="preserve"> </w:t>
      </w:r>
      <w:r>
        <w:t>je nezbytné</w:t>
      </w:r>
      <w:r>
        <w:rPr>
          <w:spacing w:val="-3"/>
        </w:rPr>
        <w:t xml:space="preserve"> </w:t>
      </w:r>
      <w:r>
        <w:t>analyzovat potřeby zaměstnanců, jejich</w:t>
      </w:r>
      <w:r>
        <w:rPr>
          <w:spacing w:val="-9"/>
        </w:rPr>
        <w:t xml:space="preserve"> </w:t>
      </w:r>
      <w:r>
        <w:t>roli</w:t>
      </w:r>
      <w:r>
        <w:rPr>
          <w:spacing w:val="-12"/>
        </w:rPr>
        <w:t xml:space="preserve"> </w:t>
      </w:r>
      <w:r>
        <w:t>v</w:t>
      </w:r>
      <w:r>
        <w:rPr>
          <w:spacing w:val="-10"/>
        </w:rPr>
        <w:t xml:space="preserve"> </w:t>
      </w:r>
      <w:r>
        <w:t>organizaci</w:t>
      </w:r>
      <w:r>
        <w:rPr>
          <w:spacing w:val="-9"/>
        </w:rPr>
        <w:t xml:space="preserve"> </w:t>
      </w:r>
      <w:r>
        <w:t>a</w:t>
      </w:r>
      <w:r>
        <w:rPr>
          <w:spacing w:val="-9"/>
        </w:rPr>
        <w:t xml:space="preserve"> </w:t>
      </w:r>
      <w:r>
        <w:t>dopad</w:t>
      </w:r>
      <w:r>
        <w:rPr>
          <w:spacing w:val="-10"/>
        </w:rPr>
        <w:t xml:space="preserve"> </w:t>
      </w:r>
      <w:r>
        <w:t>implementace</w:t>
      </w:r>
      <w:r>
        <w:rPr>
          <w:spacing w:val="-8"/>
        </w:rPr>
        <w:t xml:space="preserve"> </w:t>
      </w:r>
      <w:r>
        <w:t>BIM</w:t>
      </w:r>
      <w:r>
        <w:rPr>
          <w:spacing w:val="-8"/>
        </w:rPr>
        <w:t xml:space="preserve"> </w:t>
      </w:r>
      <w:r>
        <w:t>na</w:t>
      </w:r>
      <w:r>
        <w:rPr>
          <w:spacing w:val="-9"/>
        </w:rPr>
        <w:t xml:space="preserve"> </w:t>
      </w:r>
      <w:r>
        <w:t>jejich</w:t>
      </w:r>
      <w:r>
        <w:rPr>
          <w:spacing w:val="-10"/>
        </w:rPr>
        <w:t xml:space="preserve"> </w:t>
      </w:r>
      <w:r>
        <w:t>pracovní</w:t>
      </w:r>
      <w:r>
        <w:rPr>
          <w:spacing w:val="-9"/>
        </w:rPr>
        <w:t xml:space="preserve"> </w:t>
      </w:r>
      <w:r>
        <w:t>činnosti.</w:t>
      </w:r>
      <w:r>
        <w:rPr>
          <w:spacing w:val="-9"/>
        </w:rPr>
        <w:t xml:space="preserve"> </w:t>
      </w:r>
      <w:r>
        <w:t>Na</w:t>
      </w:r>
      <w:r>
        <w:rPr>
          <w:spacing w:val="-9"/>
        </w:rPr>
        <w:t xml:space="preserve"> </w:t>
      </w:r>
      <w:r>
        <w:t>základě</w:t>
      </w:r>
      <w:r>
        <w:rPr>
          <w:spacing w:val="-8"/>
        </w:rPr>
        <w:t xml:space="preserve"> </w:t>
      </w:r>
      <w:r>
        <w:t>této</w:t>
      </w:r>
      <w:r>
        <w:rPr>
          <w:spacing w:val="-7"/>
        </w:rPr>
        <w:t xml:space="preserve"> </w:t>
      </w:r>
      <w:r>
        <w:t>analýzy se pak určí vhodná témata, rozsah a detail vzdělávání.</w:t>
      </w:r>
    </w:p>
    <w:p w14:paraId="04C38BF4" w14:textId="77777777" w:rsidR="00090A01" w:rsidRDefault="00F11EA2">
      <w:pPr>
        <w:pStyle w:val="Zkladntext"/>
        <w:spacing w:before="157" w:line="278" w:lineRule="auto"/>
        <w:ind w:left="332" w:right="694"/>
        <w:jc w:val="both"/>
      </w:pPr>
      <w:r>
        <w:rPr>
          <w:b/>
        </w:rPr>
        <w:t>Příklad:</w:t>
      </w:r>
      <w:r>
        <w:rPr>
          <w:b/>
          <w:spacing w:val="-1"/>
        </w:rPr>
        <w:t xml:space="preserve"> </w:t>
      </w:r>
      <w:r>
        <w:t>Zaměstnanec</w:t>
      </w:r>
      <w:r>
        <w:rPr>
          <w:spacing w:val="-4"/>
        </w:rPr>
        <w:t xml:space="preserve"> </w:t>
      </w:r>
      <w:r>
        <w:t>na</w:t>
      </w:r>
      <w:r>
        <w:rPr>
          <w:spacing w:val="-5"/>
        </w:rPr>
        <w:t xml:space="preserve"> </w:t>
      </w:r>
      <w:r>
        <w:t>operativní</w:t>
      </w:r>
      <w:r>
        <w:rPr>
          <w:spacing w:val="-2"/>
        </w:rPr>
        <w:t xml:space="preserve"> </w:t>
      </w:r>
      <w:r>
        <w:t>úrovni,</w:t>
      </w:r>
      <w:r>
        <w:rPr>
          <w:spacing w:val="-2"/>
        </w:rPr>
        <w:t xml:space="preserve"> </w:t>
      </w:r>
      <w:r>
        <w:t>který</w:t>
      </w:r>
      <w:r>
        <w:rPr>
          <w:spacing w:val="-4"/>
        </w:rPr>
        <w:t xml:space="preserve"> </w:t>
      </w:r>
      <w:r>
        <w:t>se</w:t>
      </w:r>
      <w:r>
        <w:rPr>
          <w:spacing w:val="-4"/>
        </w:rPr>
        <w:t xml:space="preserve"> </w:t>
      </w:r>
      <w:r>
        <w:t>podílí</w:t>
      </w:r>
      <w:r>
        <w:rPr>
          <w:spacing w:val="-2"/>
        </w:rPr>
        <w:t xml:space="preserve"> </w:t>
      </w:r>
      <w:r>
        <w:t>na</w:t>
      </w:r>
      <w:r>
        <w:rPr>
          <w:spacing w:val="-3"/>
        </w:rPr>
        <w:t xml:space="preserve"> </w:t>
      </w:r>
      <w:r>
        <w:t>přípravě</w:t>
      </w:r>
      <w:r>
        <w:rPr>
          <w:spacing w:val="-2"/>
        </w:rPr>
        <w:t xml:space="preserve"> </w:t>
      </w:r>
      <w:r>
        <w:t>projektů,</w:t>
      </w:r>
      <w:r>
        <w:rPr>
          <w:spacing w:val="-4"/>
        </w:rPr>
        <w:t xml:space="preserve"> </w:t>
      </w:r>
      <w:r>
        <w:t>potřebuje</w:t>
      </w:r>
      <w:r>
        <w:rPr>
          <w:spacing w:val="-4"/>
        </w:rPr>
        <w:t xml:space="preserve"> </w:t>
      </w:r>
      <w:r>
        <w:t>detailní</w:t>
      </w:r>
      <w:r>
        <w:rPr>
          <w:spacing w:val="-2"/>
        </w:rPr>
        <w:t xml:space="preserve"> </w:t>
      </w:r>
      <w:r>
        <w:t>znalosti</w:t>
      </w:r>
      <w:r>
        <w:rPr>
          <w:spacing w:val="-6"/>
        </w:rPr>
        <w:t xml:space="preserve"> </w:t>
      </w:r>
      <w:r>
        <w:t>o standardech a legislativě BIM, procesech a nástrojích</w:t>
      </w:r>
      <w:r>
        <w:rPr>
          <w:spacing w:val="-1"/>
        </w:rPr>
        <w:t xml:space="preserve"> </w:t>
      </w:r>
      <w:r>
        <w:t>pro management informací o stavbách. Naproti tomu strategický manažer potřebuje spíše obecný přehled o principech BIM a jejich dopadu na organizaci.</w:t>
      </w:r>
    </w:p>
    <w:p w14:paraId="5CDCBB19" w14:textId="77777777" w:rsidR="00090A01" w:rsidRDefault="00F11EA2">
      <w:pPr>
        <w:spacing w:before="160" w:line="278" w:lineRule="auto"/>
        <w:ind w:left="332" w:right="686"/>
        <w:jc w:val="both"/>
      </w:pPr>
      <w:r>
        <w:t xml:space="preserve">Efektivní vzdělávání v BIM vyžaduje </w:t>
      </w:r>
      <w:r>
        <w:rPr>
          <w:b/>
        </w:rPr>
        <w:t xml:space="preserve">individuální přístup </w:t>
      </w:r>
      <w:r>
        <w:t xml:space="preserve">a </w:t>
      </w:r>
      <w:r>
        <w:rPr>
          <w:b/>
        </w:rPr>
        <w:t xml:space="preserve">důkladnou analýzu potřeb </w:t>
      </w:r>
      <w:r>
        <w:t xml:space="preserve">jednotlivých zaměstnanců. Cílem je zajistit, aby všichni pracovníci měli </w:t>
      </w:r>
      <w:r>
        <w:rPr>
          <w:b/>
        </w:rPr>
        <w:t xml:space="preserve">dostatečné znalosti a dovednosti </w:t>
      </w:r>
      <w:r>
        <w:t>pro úspěšnou implementaci a využívání BIM v rámci své role v organizaci.</w:t>
      </w:r>
    </w:p>
    <w:p w14:paraId="64FCBC1C" w14:textId="77777777" w:rsidR="00090A01" w:rsidRDefault="00090A01">
      <w:pPr>
        <w:pStyle w:val="Zkladntext"/>
        <w:spacing w:before="209"/>
      </w:pPr>
      <w:bookmarkStart w:id="5" w:name="_bookmark5"/>
      <w:bookmarkEnd w:id="5"/>
    </w:p>
    <w:p w14:paraId="4D2AA321" w14:textId="77777777" w:rsidR="00090A01" w:rsidRDefault="00F11EA2">
      <w:pPr>
        <w:pStyle w:val="Nadpis1"/>
        <w:numPr>
          <w:ilvl w:val="0"/>
          <w:numId w:val="31"/>
        </w:numPr>
        <w:tabs>
          <w:tab w:val="left" w:pos="1144"/>
        </w:tabs>
        <w:spacing w:before="1"/>
        <w:ind w:left="1144" w:hanging="451"/>
      </w:pPr>
      <w:r>
        <w:rPr>
          <w:color w:val="D90000"/>
        </w:rPr>
        <w:t>SMYSL A</w:t>
      </w:r>
      <w:r>
        <w:rPr>
          <w:color w:val="D90000"/>
          <w:spacing w:val="-4"/>
        </w:rPr>
        <w:t xml:space="preserve"> </w:t>
      </w:r>
      <w:r>
        <w:rPr>
          <w:color w:val="D90000"/>
        </w:rPr>
        <w:t xml:space="preserve">CÍL </w:t>
      </w:r>
      <w:r>
        <w:rPr>
          <w:color w:val="D90000"/>
          <w:spacing w:val="-2"/>
        </w:rPr>
        <w:t>VZDĚLÁVÁNÍ</w:t>
      </w:r>
    </w:p>
    <w:p w14:paraId="77C0F57D" w14:textId="77777777" w:rsidR="00090A01" w:rsidRDefault="00F11EA2">
      <w:pPr>
        <w:pStyle w:val="Zkladntext"/>
        <w:spacing w:before="79" w:line="259" w:lineRule="auto"/>
        <w:ind w:left="332" w:right="693"/>
        <w:jc w:val="both"/>
      </w:pPr>
      <w:r>
        <w:t>Smyslem vzdělávání v oblasti metody BIM je zajistit prohlubování znalostí a dovedností zaměstnanců v návaznosti</w:t>
      </w:r>
      <w:r>
        <w:rPr>
          <w:spacing w:val="-10"/>
        </w:rPr>
        <w:t xml:space="preserve"> </w:t>
      </w:r>
      <w:r>
        <w:t>na</w:t>
      </w:r>
      <w:r>
        <w:rPr>
          <w:spacing w:val="-10"/>
        </w:rPr>
        <w:t xml:space="preserve"> </w:t>
      </w:r>
      <w:r>
        <w:t>již</w:t>
      </w:r>
      <w:r>
        <w:rPr>
          <w:spacing w:val="-9"/>
        </w:rPr>
        <w:t xml:space="preserve"> </w:t>
      </w:r>
      <w:r>
        <w:t>absolvované</w:t>
      </w:r>
      <w:r>
        <w:rPr>
          <w:spacing w:val="-7"/>
        </w:rPr>
        <w:t xml:space="preserve"> </w:t>
      </w:r>
      <w:r>
        <w:t>vzdělávání</w:t>
      </w:r>
      <w:r>
        <w:rPr>
          <w:spacing w:val="-10"/>
        </w:rPr>
        <w:t xml:space="preserve"> </w:t>
      </w:r>
      <w:r>
        <w:t>a</w:t>
      </w:r>
      <w:r>
        <w:rPr>
          <w:spacing w:val="-7"/>
        </w:rPr>
        <w:t xml:space="preserve"> </w:t>
      </w:r>
      <w:r>
        <w:t>přijetí</w:t>
      </w:r>
      <w:r>
        <w:rPr>
          <w:spacing w:val="-10"/>
        </w:rPr>
        <w:t xml:space="preserve"> </w:t>
      </w:r>
      <w:r>
        <w:t>metody</w:t>
      </w:r>
      <w:r>
        <w:rPr>
          <w:spacing w:val="-7"/>
        </w:rPr>
        <w:t xml:space="preserve"> </w:t>
      </w:r>
      <w:r>
        <w:t>BIM</w:t>
      </w:r>
      <w:r>
        <w:rPr>
          <w:spacing w:val="-9"/>
        </w:rPr>
        <w:t xml:space="preserve"> </w:t>
      </w:r>
      <w:r>
        <w:t>v</w:t>
      </w:r>
      <w:r>
        <w:rPr>
          <w:spacing w:val="-9"/>
        </w:rPr>
        <w:t xml:space="preserve"> </w:t>
      </w:r>
      <w:r>
        <w:t>rámci</w:t>
      </w:r>
      <w:r>
        <w:rPr>
          <w:spacing w:val="-10"/>
        </w:rPr>
        <w:t xml:space="preserve"> </w:t>
      </w:r>
      <w:r>
        <w:t>veřejného</w:t>
      </w:r>
      <w:r>
        <w:rPr>
          <w:spacing w:val="-6"/>
        </w:rPr>
        <w:t xml:space="preserve"> </w:t>
      </w:r>
      <w:r>
        <w:t>sektoru.</w:t>
      </w:r>
      <w:r>
        <w:rPr>
          <w:spacing w:val="-8"/>
        </w:rPr>
        <w:t xml:space="preserve"> </w:t>
      </w:r>
      <w:r>
        <w:t>Vzdělávání</w:t>
      </w:r>
      <w:r>
        <w:rPr>
          <w:spacing w:val="-8"/>
        </w:rPr>
        <w:t xml:space="preserve"> </w:t>
      </w:r>
      <w:r>
        <w:t>by</w:t>
      </w:r>
      <w:r>
        <w:rPr>
          <w:spacing w:val="-9"/>
        </w:rPr>
        <w:t xml:space="preserve"> </w:t>
      </w:r>
      <w:r>
        <w:t>mělo vést k:</w:t>
      </w:r>
    </w:p>
    <w:p w14:paraId="4096A7B5" w14:textId="77777777" w:rsidR="00090A01" w:rsidRDefault="00F11EA2">
      <w:pPr>
        <w:pStyle w:val="Odstavecseseznamem"/>
        <w:numPr>
          <w:ilvl w:val="0"/>
          <w:numId w:val="26"/>
        </w:numPr>
        <w:tabs>
          <w:tab w:val="left" w:pos="1053"/>
        </w:tabs>
        <w:spacing w:before="1"/>
      </w:pPr>
      <w:r>
        <w:t>sladění</w:t>
      </w:r>
      <w:r>
        <w:rPr>
          <w:spacing w:val="-7"/>
        </w:rPr>
        <w:t xml:space="preserve"> </w:t>
      </w:r>
      <w:r>
        <w:t>základního</w:t>
      </w:r>
      <w:r>
        <w:rPr>
          <w:spacing w:val="-3"/>
        </w:rPr>
        <w:t xml:space="preserve"> </w:t>
      </w:r>
      <w:r>
        <w:rPr>
          <w:spacing w:val="-2"/>
        </w:rPr>
        <w:t>pojmosloví,</w:t>
      </w:r>
    </w:p>
    <w:p w14:paraId="6EACA8C9" w14:textId="77777777" w:rsidR="00090A01" w:rsidRDefault="00F11EA2">
      <w:pPr>
        <w:pStyle w:val="Odstavecseseznamem"/>
        <w:numPr>
          <w:ilvl w:val="0"/>
          <w:numId w:val="26"/>
        </w:numPr>
        <w:tabs>
          <w:tab w:val="left" w:pos="1053"/>
        </w:tabs>
        <w:spacing w:before="20"/>
      </w:pPr>
      <w:r>
        <w:t>pochopení</w:t>
      </w:r>
      <w:r>
        <w:rPr>
          <w:spacing w:val="-8"/>
        </w:rPr>
        <w:t xml:space="preserve"> </w:t>
      </w:r>
      <w:r>
        <w:t>principů</w:t>
      </w:r>
      <w:r>
        <w:rPr>
          <w:spacing w:val="-5"/>
        </w:rPr>
        <w:t xml:space="preserve"> </w:t>
      </w:r>
      <w:r>
        <w:t>metody</w:t>
      </w:r>
      <w:r>
        <w:rPr>
          <w:spacing w:val="-4"/>
        </w:rPr>
        <w:t xml:space="preserve"> BIM,</w:t>
      </w:r>
    </w:p>
    <w:p w14:paraId="70D425A5" w14:textId="77777777" w:rsidR="00090A01" w:rsidRDefault="00F11EA2">
      <w:pPr>
        <w:pStyle w:val="Odstavecseseznamem"/>
        <w:numPr>
          <w:ilvl w:val="0"/>
          <w:numId w:val="26"/>
        </w:numPr>
        <w:tabs>
          <w:tab w:val="left" w:pos="1053"/>
        </w:tabs>
      </w:pPr>
      <w:r>
        <w:t>pochopení</w:t>
      </w:r>
      <w:r>
        <w:rPr>
          <w:spacing w:val="-9"/>
        </w:rPr>
        <w:t xml:space="preserve"> </w:t>
      </w:r>
      <w:r>
        <w:t>návazností</w:t>
      </w:r>
      <w:r>
        <w:rPr>
          <w:spacing w:val="-7"/>
        </w:rPr>
        <w:t xml:space="preserve"> </w:t>
      </w:r>
      <w:r>
        <w:t>metody</w:t>
      </w:r>
      <w:r>
        <w:rPr>
          <w:spacing w:val="-5"/>
        </w:rPr>
        <w:t xml:space="preserve"> </w:t>
      </w:r>
      <w:r>
        <w:rPr>
          <w:spacing w:val="-4"/>
        </w:rPr>
        <w:t>BIM,</w:t>
      </w:r>
    </w:p>
    <w:p w14:paraId="15B52A3F" w14:textId="77777777" w:rsidR="00090A01" w:rsidRDefault="00F11EA2">
      <w:pPr>
        <w:pStyle w:val="Odstavecseseznamem"/>
        <w:numPr>
          <w:ilvl w:val="0"/>
          <w:numId w:val="26"/>
        </w:numPr>
        <w:tabs>
          <w:tab w:val="left" w:pos="1053"/>
        </w:tabs>
      </w:pPr>
      <w:r>
        <w:t>pochopení</w:t>
      </w:r>
      <w:r>
        <w:rPr>
          <w:spacing w:val="-7"/>
        </w:rPr>
        <w:t xml:space="preserve"> </w:t>
      </w:r>
      <w:r>
        <w:t>potřebnosti</w:t>
      </w:r>
      <w:r>
        <w:rPr>
          <w:spacing w:val="-6"/>
        </w:rPr>
        <w:t xml:space="preserve"> </w:t>
      </w:r>
      <w:r>
        <w:t>jednotlivých</w:t>
      </w:r>
      <w:r>
        <w:rPr>
          <w:spacing w:val="-4"/>
        </w:rPr>
        <w:t xml:space="preserve"> </w:t>
      </w:r>
      <w:r>
        <w:t>procesů</w:t>
      </w:r>
      <w:r>
        <w:rPr>
          <w:spacing w:val="-8"/>
        </w:rPr>
        <w:t xml:space="preserve"> </w:t>
      </w:r>
      <w:r>
        <w:t>a</w:t>
      </w:r>
      <w:r>
        <w:rPr>
          <w:spacing w:val="-4"/>
        </w:rPr>
        <w:t xml:space="preserve"> </w:t>
      </w:r>
      <w:r>
        <w:t>činností</w:t>
      </w:r>
      <w:r>
        <w:rPr>
          <w:spacing w:val="-4"/>
        </w:rPr>
        <w:t xml:space="preserve"> </w:t>
      </w:r>
      <w:r>
        <w:t>k</w:t>
      </w:r>
      <w:r>
        <w:rPr>
          <w:spacing w:val="-4"/>
        </w:rPr>
        <w:t xml:space="preserve"> </w:t>
      </w:r>
      <w:r>
        <w:t>realizaci</w:t>
      </w:r>
      <w:r>
        <w:rPr>
          <w:spacing w:val="-6"/>
        </w:rPr>
        <w:t xml:space="preserve"> </w:t>
      </w:r>
      <w:r>
        <w:t>metody</w:t>
      </w:r>
      <w:r>
        <w:rPr>
          <w:spacing w:val="-4"/>
        </w:rPr>
        <w:t xml:space="preserve"> BIM.</w:t>
      </w:r>
    </w:p>
    <w:p w14:paraId="62227DBD" w14:textId="77777777" w:rsidR="00090A01" w:rsidRDefault="00F11EA2">
      <w:pPr>
        <w:pStyle w:val="Zkladntext"/>
        <w:spacing w:before="181" w:line="259" w:lineRule="auto"/>
        <w:ind w:left="332" w:right="697"/>
        <w:jc w:val="both"/>
      </w:pPr>
      <w:r>
        <w:t>Základním</w:t>
      </w:r>
      <w:r>
        <w:rPr>
          <w:spacing w:val="-5"/>
        </w:rPr>
        <w:t xml:space="preserve"> </w:t>
      </w:r>
      <w:r>
        <w:t>cílem</w:t>
      </w:r>
      <w:r>
        <w:rPr>
          <w:spacing w:val="-4"/>
        </w:rPr>
        <w:t xml:space="preserve"> </w:t>
      </w:r>
      <w:r>
        <w:t>vzdělávání</w:t>
      </w:r>
      <w:r>
        <w:rPr>
          <w:spacing w:val="-6"/>
        </w:rPr>
        <w:t xml:space="preserve"> </w:t>
      </w:r>
      <w:r>
        <w:t>je</w:t>
      </w:r>
      <w:r>
        <w:rPr>
          <w:spacing w:val="-5"/>
        </w:rPr>
        <w:t xml:space="preserve"> </w:t>
      </w:r>
      <w:r>
        <w:t>tedy</w:t>
      </w:r>
      <w:r>
        <w:rPr>
          <w:spacing w:val="-3"/>
        </w:rPr>
        <w:t xml:space="preserve"> </w:t>
      </w:r>
      <w:r>
        <w:t>zajistit</w:t>
      </w:r>
      <w:r>
        <w:rPr>
          <w:spacing w:val="-3"/>
        </w:rPr>
        <w:t xml:space="preserve"> </w:t>
      </w:r>
      <w:r>
        <w:t>dostatek</w:t>
      </w:r>
      <w:r>
        <w:rPr>
          <w:spacing w:val="-5"/>
        </w:rPr>
        <w:t xml:space="preserve"> </w:t>
      </w:r>
      <w:r>
        <w:t>znalostí</w:t>
      </w:r>
      <w:r>
        <w:rPr>
          <w:spacing w:val="-5"/>
        </w:rPr>
        <w:t xml:space="preserve"> </w:t>
      </w:r>
      <w:r>
        <w:t>a</w:t>
      </w:r>
      <w:r>
        <w:rPr>
          <w:spacing w:val="-3"/>
        </w:rPr>
        <w:t xml:space="preserve"> </w:t>
      </w:r>
      <w:r>
        <w:t>dovedností</w:t>
      </w:r>
      <w:r>
        <w:rPr>
          <w:spacing w:val="-3"/>
        </w:rPr>
        <w:t xml:space="preserve"> </w:t>
      </w:r>
      <w:r>
        <w:t>pro</w:t>
      </w:r>
      <w:r>
        <w:rPr>
          <w:spacing w:val="-2"/>
        </w:rPr>
        <w:t xml:space="preserve"> </w:t>
      </w:r>
      <w:r>
        <w:t>úspěšné</w:t>
      </w:r>
      <w:r>
        <w:rPr>
          <w:spacing w:val="-3"/>
        </w:rPr>
        <w:t xml:space="preserve"> </w:t>
      </w:r>
      <w:r>
        <w:t>přijetí</w:t>
      </w:r>
      <w:r>
        <w:rPr>
          <w:spacing w:val="-5"/>
        </w:rPr>
        <w:t xml:space="preserve"> </w:t>
      </w:r>
      <w:r>
        <w:t>a</w:t>
      </w:r>
      <w:r>
        <w:rPr>
          <w:spacing w:val="-3"/>
        </w:rPr>
        <w:t xml:space="preserve"> </w:t>
      </w:r>
      <w:r>
        <w:t>implementaci BIM v organizacích.</w:t>
      </w:r>
    </w:p>
    <w:p w14:paraId="603EA71B" w14:textId="77777777" w:rsidR="00090A01" w:rsidRDefault="00F11EA2">
      <w:pPr>
        <w:pStyle w:val="Zkladntext"/>
        <w:spacing w:before="159"/>
        <w:ind w:left="332"/>
        <w:jc w:val="both"/>
      </w:pPr>
      <w:r>
        <w:t>Vzdělávání</w:t>
      </w:r>
      <w:r>
        <w:rPr>
          <w:spacing w:val="-5"/>
        </w:rPr>
        <w:t xml:space="preserve"> </w:t>
      </w:r>
      <w:r>
        <w:t>je</w:t>
      </w:r>
      <w:r>
        <w:rPr>
          <w:spacing w:val="-5"/>
        </w:rPr>
        <w:t xml:space="preserve"> </w:t>
      </w:r>
      <w:r>
        <w:t>zásadní</w:t>
      </w:r>
      <w:r>
        <w:rPr>
          <w:spacing w:val="-4"/>
        </w:rPr>
        <w:t xml:space="preserve"> pro:</w:t>
      </w:r>
    </w:p>
    <w:p w14:paraId="5E9DA2C7" w14:textId="77777777" w:rsidR="00090A01" w:rsidRDefault="00F11EA2">
      <w:pPr>
        <w:pStyle w:val="Odstavecseseznamem"/>
        <w:numPr>
          <w:ilvl w:val="0"/>
          <w:numId w:val="26"/>
        </w:numPr>
        <w:tabs>
          <w:tab w:val="left" w:pos="1053"/>
        </w:tabs>
      </w:pPr>
      <w:r>
        <w:t>změnu</w:t>
      </w:r>
      <w:r>
        <w:rPr>
          <w:spacing w:val="-10"/>
        </w:rPr>
        <w:t xml:space="preserve"> </w:t>
      </w:r>
      <w:r>
        <w:t>myšlení</w:t>
      </w:r>
      <w:r>
        <w:rPr>
          <w:spacing w:val="-7"/>
        </w:rPr>
        <w:t xml:space="preserve"> </w:t>
      </w:r>
      <w:r>
        <w:t>a</w:t>
      </w:r>
      <w:r>
        <w:rPr>
          <w:spacing w:val="-5"/>
        </w:rPr>
        <w:t xml:space="preserve"> </w:t>
      </w:r>
      <w:r>
        <w:t>přechod</w:t>
      </w:r>
      <w:r>
        <w:rPr>
          <w:spacing w:val="-7"/>
        </w:rPr>
        <w:t xml:space="preserve"> </w:t>
      </w:r>
      <w:r>
        <w:t>od</w:t>
      </w:r>
      <w:r>
        <w:rPr>
          <w:spacing w:val="-7"/>
        </w:rPr>
        <w:t xml:space="preserve"> </w:t>
      </w:r>
      <w:r>
        <w:t>tradičních</w:t>
      </w:r>
      <w:r>
        <w:rPr>
          <w:spacing w:val="-6"/>
        </w:rPr>
        <w:t xml:space="preserve"> </w:t>
      </w:r>
      <w:r>
        <w:t>přístupů</w:t>
      </w:r>
      <w:r>
        <w:rPr>
          <w:spacing w:val="-7"/>
        </w:rPr>
        <w:t xml:space="preserve"> </w:t>
      </w:r>
      <w:r>
        <w:t>k</w:t>
      </w:r>
      <w:r>
        <w:rPr>
          <w:spacing w:val="-5"/>
        </w:rPr>
        <w:t xml:space="preserve"> </w:t>
      </w:r>
      <w:r>
        <w:t>práci</w:t>
      </w:r>
      <w:r>
        <w:rPr>
          <w:spacing w:val="-7"/>
        </w:rPr>
        <w:t xml:space="preserve"> </w:t>
      </w:r>
      <w:r>
        <w:t>s</w:t>
      </w:r>
      <w:r>
        <w:rPr>
          <w:spacing w:val="-6"/>
        </w:rPr>
        <w:t xml:space="preserve"> </w:t>
      </w:r>
      <w:r>
        <w:t>informacemi</w:t>
      </w:r>
      <w:r>
        <w:rPr>
          <w:spacing w:val="-8"/>
        </w:rPr>
        <w:t xml:space="preserve"> </w:t>
      </w:r>
      <w:r>
        <w:t>k</w:t>
      </w:r>
      <w:r>
        <w:rPr>
          <w:spacing w:val="-6"/>
        </w:rPr>
        <w:t xml:space="preserve"> </w:t>
      </w:r>
      <w:r>
        <w:t>moderním</w:t>
      </w:r>
      <w:r>
        <w:rPr>
          <w:spacing w:val="-5"/>
        </w:rPr>
        <w:t xml:space="preserve"> </w:t>
      </w:r>
      <w:r>
        <w:t>konceptům</w:t>
      </w:r>
      <w:r>
        <w:rPr>
          <w:spacing w:val="-4"/>
        </w:rPr>
        <w:t xml:space="preserve"> BIM,</w:t>
      </w:r>
    </w:p>
    <w:p w14:paraId="607AA2AE" w14:textId="77777777" w:rsidR="00090A01" w:rsidRDefault="00F11EA2">
      <w:pPr>
        <w:pStyle w:val="Odstavecseseznamem"/>
        <w:numPr>
          <w:ilvl w:val="0"/>
          <w:numId w:val="26"/>
        </w:numPr>
        <w:tabs>
          <w:tab w:val="left" w:pos="1053"/>
        </w:tabs>
        <w:spacing w:before="20"/>
      </w:pPr>
      <w:r>
        <w:t>zavedení</w:t>
      </w:r>
      <w:r>
        <w:rPr>
          <w:spacing w:val="-4"/>
        </w:rPr>
        <w:t xml:space="preserve"> </w:t>
      </w:r>
      <w:r>
        <w:t>nových</w:t>
      </w:r>
      <w:r>
        <w:rPr>
          <w:spacing w:val="-2"/>
        </w:rPr>
        <w:t xml:space="preserve"> </w:t>
      </w:r>
      <w:r>
        <w:t>přístupů</w:t>
      </w:r>
      <w:r>
        <w:rPr>
          <w:spacing w:val="-3"/>
        </w:rPr>
        <w:t xml:space="preserve"> </w:t>
      </w:r>
      <w:r>
        <w:t>k</w:t>
      </w:r>
      <w:r>
        <w:rPr>
          <w:spacing w:val="-4"/>
        </w:rPr>
        <w:t xml:space="preserve"> </w:t>
      </w:r>
      <w:r>
        <w:t>práci</w:t>
      </w:r>
      <w:r>
        <w:rPr>
          <w:spacing w:val="-3"/>
        </w:rPr>
        <w:t xml:space="preserve"> </w:t>
      </w:r>
      <w:r>
        <w:t>s</w:t>
      </w:r>
      <w:r>
        <w:rPr>
          <w:spacing w:val="-1"/>
        </w:rPr>
        <w:t xml:space="preserve"> </w:t>
      </w:r>
      <w:r>
        <w:rPr>
          <w:spacing w:val="-2"/>
        </w:rPr>
        <w:t>informacemi,</w:t>
      </w:r>
    </w:p>
    <w:p w14:paraId="5BBFC6C0" w14:textId="77777777" w:rsidR="00090A01" w:rsidRDefault="00F11EA2">
      <w:pPr>
        <w:pStyle w:val="Odstavecseseznamem"/>
        <w:numPr>
          <w:ilvl w:val="0"/>
          <w:numId w:val="26"/>
        </w:numPr>
        <w:tabs>
          <w:tab w:val="left" w:pos="1053"/>
        </w:tabs>
      </w:pPr>
      <w:r>
        <w:t>osvojení</w:t>
      </w:r>
      <w:r>
        <w:rPr>
          <w:spacing w:val="-4"/>
        </w:rPr>
        <w:t xml:space="preserve"> </w:t>
      </w:r>
      <w:r>
        <w:t>si</w:t>
      </w:r>
      <w:r>
        <w:rPr>
          <w:spacing w:val="-2"/>
        </w:rPr>
        <w:t xml:space="preserve"> </w:t>
      </w:r>
      <w:r>
        <w:t>nových</w:t>
      </w:r>
      <w:r>
        <w:rPr>
          <w:spacing w:val="-3"/>
        </w:rPr>
        <w:t xml:space="preserve"> </w:t>
      </w:r>
      <w:r>
        <w:t>postupů</w:t>
      </w:r>
      <w:r>
        <w:rPr>
          <w:spacing w:val="-3"/>
        </w:rPr>
        <w:t xml:space="preserve"> </w:t>
      </w:r>
      <w:r>
        <w:t>a</w:t>
      </w:r>
      <w:r>
        <w:rPr>
          <w:spacing w:val="-3"/>
        </w:rPr>
        <w:t xml:space="preserve"> </w:t>
      </w:r>
      <w:r>
        <w:t>nástrojů</w:t>
      </w:r>
      <w:r>
        <w:rPr>
          <w:spacing w:val="-3"/>
        </w:rPr>
        <w:t xml:space="preserve"> </w:t>
      </w:r>
      <w:r>
        <w:t>pro</w:t>
      </w:r>
      <w:r>
        <w:rPr>
          <w:spacing w:val="-5"/>
        </w:rPr>
        <w:t xml:space="preserve"> </w:t>
      </w:r>
      <w:r>
        <w:t>práci</w:t>
      </w:r>
      <w:r>
        <w:rPr>
          <w:spacing w:val="-3"/>
        </w:rPr>
        <w:t xml:space="preserve"> </w:t>
      </w:r>
      <w:r>
        <w:t>s</w:t>
      </w:r>
      <w:r>
        <w:rPr>
          <w:spacing w:val="-4"/>
        </w:rPr>
        <w:t xml:space="preserve"> BIM,</w:t>
      </w:r>
    </w:p>
    <w:p w14:paraId="67388FE9" w14:textId="77777777" w:rsidR="00090A01" w:rsidRDefault="00F11EA2">
      <w:pPr>
        <w:pStyle w:val="Odstavecseseznamem"/>
        <w:numPr>
          <w:ilvl w:val="0"/>
          <w:numId w:val="26"/>
        </w:numPr>
        <w:tabs>
          <w:tab w:val="left" w:pos="1053"/>
        </w:tabs>
        <w:spacing w:line="256" w:lineRule="auto"/>
        <w:ind w:right="698"/>
      </w:pPr>
      <w:r>
        <w:t>rozvoj</w:t>
      </w:r>
      <w:r>
        <w:rPr>
          <w:spacing w:val="40"/>
        </w:rPr>
        <w:t xml:space="preserve"> </w:t>
      </w:r>
      <w:r>
        <w:t>digitální</w:t>
      </w:r>
      <w:r>
        <w:rPr>
          <w:spacing w:val="40"/>
        </w:rPr>
        <w:t xml:space="preserve"> </w:t>
      </w:r>
      <w:r>
        <w:t>gramotnosti</w:t>
      </w:r>
      <w:r>
        <w:rPr>
          <w:spacing w:val="40"/>
        </w:rPr>
        <w:t xml:space="preserve"> </w:t>
      </w:r>
      <w:r>
        <w:t>a</w:t>
      </w:r>
      <w:r>
        <w:rPr>
          <w:spacing w:val="40"/>
        </w:rPr>
        <w:t xml:space="preserve"> </w:t>
      </w:r>
      <w:r>
        <w:t>schopnosti</w:t>
      </w:r>
      <w:r>
        <w:rPr>
          <w:spacing w:val="40"/>
        </w:rPr>
        <w:t xml:space="preserve"> </w:t>
      </w:r>
      <w:r>
        <w:t>efektivně</w:t>
      </w:r>
      <w:r>
        <w:rPr>
          <w:spacing w:val="40"/>
        </w:rPr>
        <w:t xml:space="preserve"> </w:t>
      </w:r>
      <w:r>
        <w:t>pracovat</w:t>
      </w:r>
      <w:r>
        <w:rPr>
          <w:spacing w:val="40"/>
        </w:rPr>
        <w:t xml:space="preserve"> </w:t>
      </w:r>
      <w:r>
        <w:t>s</w:t>
      </w:r>
      <w:r>
        <w:rPr>
          <w:spacing w:val="40"/>
        </w:rPr>
        <w:t xml:space="preserve"> </w:t>
      </w:r>
      <w:r>
        <w:t>digitálními</w:t>
      </w:r>
      <w:r>
        <w:rPr>
          <w:spacing w:val="40"/>
        </w:rPr>
        <w:t xml:space="preserve"> </w:t>
      </w:r>
      <w:r>
        <w:t>daty</w:t>
      </w:r>
      <w:r>
        <w:rPr>
          <w:spacing w:val="40"/>
        </w:rPr>
        <w:t xml:space="preserve"> </w:t>
      </w:r>
      <w:r>
        <w:t>a</w:t>
      </w:r>
      <w:r>
        <w:rPr>
          <w:spacing w:val="40"/>
        </w:rPr>
        <w:t xml:space="preserve"> </w:t>
      </w:r>
      <w:r>
        <w:t xml:space="preserve">informačními </w:t>
      </w:r>
      <w:r>
        <w:rPr>
          <w:spacing w:val="-2"/>
        </w:rPr>
        <w:t>systémy.</w:t>
      </w:r>
    </w:p>
    <w:p w14:paraId="7FF5C784" w14:textId="77777777" w:rsidR="00090A01" w:rsidRDefault="00F11EA2">
      <w:pPr>
        <w:pStyle w:val="Nadpis4"/>
        <w:spacing w:before="164"/>
        <w:ind w:left="332" w:firstLine="0"/>
        <w:jc w:val="both"/>
      </w:pPr>
      <w:r>
        <w:t>Pro</w:t>
      </w:r>
      <w:r>
        <w:rPr>
          <w:spacing w:val="-7"/>
        </w:rPr>
        <w:t xml:space="preserve"> </w:t>
      </w:r>
      <w:r>
        <w:t>naplnění</w:t>
      </w:r>
      <w:r>
        <w:rPr>
          <w:spacing w:val="-3"/>
        </w:rPr>
        <w:t xml:space="preserve"> </w:t>
      </w:r>
      <w:r>
        <w:t>smyslu</w:t>
      </w:r>
      <w:r>
        <w:rPr>
          <w:spacing w:val="-4"/>
        </w:rPr>
        <w:t xml:space="preserve"> </w:t>
      </w:r>
      <w:r>
        <w:t>a</w:t>
      </w:r>
      <w:r>
        <w:rPr>
          <w:spacing w:val="-6"/>
        </w:rPr>
        <w:t xml:space="preserve"> </w:t>
      </w:r>
      <w:r>
        <w:t>cíle</w:t>
      </w:r>
      <w:r>
        <w:rPr>
          <w:spacing w:val="-6"/>
        </w:rPr>
        <w:t xml:space="preserve"> </w:t>
      </w:r>
      <w:r>
        <w:t>vzdělávání VS</w:t>
      </w:r>
      <w:r>
        <w:rPr>
          <w:spacing w:val="-4"/>
        </w:rPr>
        <w:t xml:space="preserve"> </w:t>
      </w:r>
      <w:r>
        <w:t>je</w:t>
      </w:r>
      <w:r>
        <w:rPr>
          <w:spacing w:val="-4"/>
        </w:rPr>
        <w:t xml:space="preserve"> </w:t>
      </w:r>
      <w:r>
        <w:t>doporučeno</w:t>
      </w:r>
      <w:r>
        <w:rPr>
          <w:spacing w:val="-4"/>
        </w:rPr>
        <w:t xml:space="preserve"> </w:t>
      </w:r>
      <w:r>
        <w:t>rozložit</w:t>
      </w:r>
      <w:r>
        <w:rPr>
          <w:spacing w:val="-5"/>
        </w:rPr>
        <w:t xml:space="preserve"> </w:t>
      </w:r>
      <w:r>
        <w:t>výuku</w:t>
      </w:r>
      <w:r>
        <w:rPr>
          <w:spacing w:val="-5"/>
        </w:rPr>
        <w:t xml:space="preserve"> </w:t>
      </w:r>
      <w:r>
        <w:t>do</w:t>
      </w:r>
      <w:r>
        <w:rPr>
          <w:spacing w:val="-5"/>
        </w:rPr>
        <w:t xml:space="preserve"> </w:t>
      </w:r>
      <w:r>
        <w:t>následujících</w:t>
      </w:r>
      <w:r>
        <w:rPr>
          <w:spacing w:val="-7"/>
        </w:rPr>
        <w:t xml:space="preserve"> </w:t>
      </w:r>
      <w:r>
        <w:t>čtyř</w:t>
      </w:r>
      <w:r>
        <w:rPr>
          <w:spacing w:val="-5"/>
        </w:rPr>
        <w:t xml:space="preserve"> </w:t>
      </w:r>
      <w:r>
        <w:rPr>
          <w:spacing w:val="-2"/>
        </w:rPr>
        <w:t>pilířů:</w:t>
      </w:r>
    </w:p>
    <w:p w14:paraId="12F4060C" w14:textId="77777777" w:rsidR="00090A01" w:rsidRDefault="00F11EA2">
      <w:pPr>
        <w:pStyle w:val="Zkladntext"/>
        <w:spacing w:before="181" w:line="259" w:lineRule="auto"/>
        <w:ind w:left="332" w:right="689"/>
        <w:jc w:val="both"/>
      </w:pPr>
      <w:r>
        <w:rPr>
          <w:b/>
        </w:rPr>
        <w:t>První</w:t>
      </w:r>
      <w:r>
        <w:rPr>
          <w:b/>
          <w:spacing w:val="20"/>
        </w:rPr>
        <w:t xml:space="preserve"> </w:t>
      </w:r>
      <w:r>
        <w:rPr>
          <w:b/>
        </w:rPr>
        <w:t>pilíř</w:t>
      </w:r>
      <w:r>
        <w:rPr>
          <w:b/>
          <w:spacing w:val="20"/>
        </w:rPr>
        <w:t xml:space="preserve"> </w:t>
      </w:r>
      <w:r>
        <w:rPr>
          <w:b/>
        </w:rPr>
        <w:t>„Motivace“</w:t>
      </w:r>
      <w:r>
        <w:rPr>
          <w:b/>
          <w:spacing w:val="20"/>
        </w:rPr>
        <w:t xml:space="preserve"> </w:t>
      </w:r>
      <w:r>
        <w:t>je</w:t>
      </w:r>
      <w:r>
        <w:rPr>
          <w:spacing w:val="20"/>
        </w:rPr>
        <w:t xml:space="preserve"> </w:t>
      </w:r>
      <w:r>
        <w:t>informativní</w:t>
      </w:r>
      <w:r>
        <w:rPr>
          <w:spacing w:val="17"/>
        </w:rPr>
        <w:t xml:space="preserve"> </w:t>
      </w:r>
      <w:r>
        <w:t>vzdělávání</w:t>
      </w:r>
      <w:r>
        <w:rPr>
          <w:spacing w:val="19"/>
        </w:rPr>
        <w:t xml:space="preserve"> </w:t>
      </w:r>
      <w:r>
        <w:t>pro</w:t>
      </w:r>
      <w:r>
        <w:rPr>
          <w:spacing w:val="18"/>
        </w:rPr>
        <w:t xml:space="preserve"> </w:t>
      </w:r>
      <w:r>
        <w:t>širokou</w:t>
      </w:r>
      <w:r>
        <w:rPr>
          <w:spacing w:val="16"/>
        </w:rPr>
        <w:t xml:space="preserve"> </w:t>
      </w:r>
      <w:r>
        <w:t>odbornou</w:t>
      </w:r>
      <w:r>
        <w:rPr>
          <w:spacing w:val="21"/>
        </w:rPr>
        <w:t xml:space="preserve"> </w:t>
      </w:r>
      <w:r>
        <w:t>veřejnost.</w:t>
      </w:r>
      <w:r>
        <w:rPr>
          <w:spacing w:val="19"/>
        </w:rPr>
        <w:t xml:space="preserve"> </w:t>
      </w:r>
      <w:r>
        <w:t>Pilíř</w:t>
      </w:r>
      <w:r>
        <w:rPr>
          <w:spacing w:val="17"/>
        </w:rPr>
        <w:t xml:space="preserve"> </w:t>
      </w:r>
      <w:r>
        <w:t>motivace</w:t>
      </w:r>
      <w:r>
        <w:rPr>
          <w:spacing w:val="18"/>
        </w:rPr>
        <w:t xml:space="preserve"> </w:t>
      </w:r>
      <w:r>
        <w:t>musí</w:t>
      </w:r>
      <w:r>
        <w:rPr>
          <w:spacing w:val="19"/>
        </w:rPr>
        <w:t xml:space="preserve"> </w:t>
      </w:r>
      <w:r>
        <w:t>být v</w:t>
      </w:r>
      <w:r>
        <w:rPr>
          <w:spacing w:val="-3"/>
        </w:rPr>
        <w:t xml:space="preserve"> </w:t>
      </w:r>
      <w:r>
        <w:t>oblasti vzdělávání řešen jako prioritní, jelikož přímo ovlivňuje úspěch implementace metody BIM. Cílovým skupinám je nutno vysvětlit, proč mají implementovat metodu BIM, jaké jsou efekty implementace metody BIM nejen pro organizaci, ale především pro ně samotné. Vysvětlená a přijatá pozitiva metody BIM zajistí vyšší efekty z</w:t>
      </w:r>
      <w:r>
        <w:rPr>
          <w:spacing w:val="-3"/>
        </w:rPr>
        <w:t xml:space="preserve"> </w:t>
      </w:r>
      <w:r>
        <w:t>její implementace. Toto je základním předpokladem pro úspěšnou implementaci metody BIM v jednotlivých organizacích.</w:t>
      </w:r>
    </w:p>
    <w:p w14:paraId="3698ADD6" w14:textId="77777777" w:rsidR="00090A01" w:rsidRDefault="00090A01">
      <w:pPr>
        <w:spacing w:line="259" w:lineRule="auto"/>
        <w:jc w:val="both"/>
        <w:sectPr w:rsidR="00090A01">
          <w:pgSz w:w="11910" w:h="16840"/>
          <w:pgMar w:top="1920" w:right="440" w:bottom="760" w:left="800" w:header="860" w:footer="575" w:gutter="0"/>
          <w:cols w:space="708"/>
        </w:sectPr>
      </w:pPr>
    </w:p>
    <w:p w14:paraId="1A51BC6B" w14:textId="77777777" w:rsidR="00090A01" w:rsidRDefault="00F11EA2">
      <w:pPr>
        <w:pStyle w:val="Zkladntext"/>
        <w:spacing w:before="90" w:line="259" w:lineRule="auto"/>
        <w:ind w:left="332" w:right="687"/>
        <w:jc w:val="both"/>
      </w:pPr>
      <w:r>
        <w:rPr>
          <w:b/>
        </w:rPr>
        <w:lastRenderedPageBreak/>
        <w:t xml:space="preserve">Druhý pilíř vzdělávání spočívá v „Odborném základním vzdělávání“, </w:t>
      </w:r>
      <w:r>
        <w:t>v identifikovaných tématech, která obsáhnou veškeré poznatky nutné ke komplexnímu uchopení problematiky metody BIM. Cílem v oblasti tohoto pilíře vzdělávání je poskytnout podrobnější orientaci v</w:t>
      </w:r>
      <w:r>
        <w:rPr>
          <w:spacing w:val="-1"/>
        </w:rPr>
        <w:t xml:space="preserve"> </w:t>
      </w:r>
      <w:r>
        <w:t>metodě BIM, pomoci cílovým skupinám porozumět základnímu odbornému výkladu a podpořit orientaci v</w:t>
      </w:r>
      <w:r>
        <w:rPr>
          <w:spacing w:val="-2"/>
        </w:rPr>
        <w:t xml:space="preserve"> </w:t>
      </w:r>
      <w:r>
        <w:t>problematice metody BIM. Odborné základní vzdělávání sjednocuje znalosti všech účastníků vzdělávání, ty pak mohou být dále rozvíjeny o specializované profesní zaměření, tedy odborné specializované vzdělávání.</w:t>
      </w:r>
    </w:p>
    <w:p w14:paraId="4CB607E6" w14:textId="77777777" w:rsidR="00090A01" w:rsidRDefault="00F11EA2">
      <w:pPr>
        <w:pStyle w:val="Zkladntext"/>
        <w:spacing w:before="158" w:line="259" w:lineRule="auto"/>
        <w:ind w:left="332" w:right="690"/>
        <w:jc w:val="both"/>
      </w:pPr>
      <w:r>
        <w:rPr>
          <w:b/>
        </w:rPr>
        <w:t xml:space="preserve">Třetí pilíř vzdělávání je „Odborné specializované vzdělávání“, </w:t>
      </w:r>
      <w:r>
        <w:t>které cílí buď na významné rozšíření znalostí v</w:t>
      </w:r>
      <w:r>
        <w:rPr>
          <w:spacing w:val="-2"/>
        </w:rPr>
        <w:t xml:space="preserve"> </w:t>
      </w:r>
      <w:r>
        <w:t>oblasti metody BIM osob se zájmem o metodu BIM nebo na profese v</w:t>
      </w:r>
      <w:r>
        <w:rPr>
          <w:spacing w:val="-1"/>
        </w:rPr>
        <w:t xml:space="preserve"> </w:t>
      </w:r>
      <w:r>
        <w:t xml:space="preserve">oblasti metody BIM (ve vazbě na Národní soustavu kvalifikací). Tento pilíř vzdělávání navazuje na předchozí stupně, ve kterých by účastník vzdělávání získal potřebné informace pro to, aby se orientoval v oblasti metody BIM, pochopil definice a terminologii, uvědomil si výhody této metody, porozuměl managementu informací, rozpoznal potřebu otevřených a navzájem spolupracujících řešení a porozuměl výhodám, proč metodu BIM zavádět do </w:t>
      </w:r>
      <w:r>
        <w:rPr>
          <w:spacing w:val="-2"/>
        </w:rPr>
        <w:t>organizace.</w:t>
      </w:r>
    </w:p>
    <w:p w14:paraId="7E59D0C7" w14:textId="77777777" w:rsidR="00090A01" w:rsidRDefault="00F11EA2">
      <w:pPr>
        <w:pStyle w:val="Zkladntext"/>
        <w:spacing w:before="160" w:line="259" w:lineRule="auto"/>
        <w:ind w:left="332" w:right="689"/>
        <w:jc w:val="both"/>
      </w:pPr>
      <w:r>
        <w:rPr>
          <w:b/>
        </w:rPr>
        <w:t xml:space="preserve">Čtvrtý pilíř „Celoživotní vzdělávání“ </w:t>
      </w:r>
      <w:r>
        <w:t>spočívá v</w:t>
      </w:r>
      <w:r>
        <w:rPr>
          <w:spacing w:val="-2"/>
        </w:rPr>
        <w:t xml:space="preserve"> </w:t>
      </w:r>
      <w:r>
        <w:t>osvojení problematiky metody BIM a bude poskytován osobám, které znají základní pojmy z oblasti metody BIM, ale mají chuť si je osvěžit, obohatit o aktuální znalosti</w:t>
      </w:r>
      <w:r>
        <w:rPr>
          <w:spacing w:val="-10"/>
        </w:rPr>
        <w:t xml:space="preserve"> </w:t>
      </w:r>
      <w:r>
        <w:t>v</w:t>
      </w:r>
      <w:r>
        <w:rPr>
          <w:spacing w:val="-1"/>
        </w:rPr>
        <w:t xml:space="preserve"> </w:t>
      </w:r>
      <w:r>
        <w:t>oblasti</w:t>
      </w:r>
      <w:r>
        <w:rPr>
          <w:spacing w:val="-11"/>
        </w:rPr>
        <w:t xml:space="preserve"> </w:t>
      </w:r>
      <w:r>
        <w:t>metody</w:t>
      </w:r>
      <w:r>
        <w:rPr>
          <w:spacing w:val="-7"/>
        </w:rPr>
        <w:t xml:space="preserve"> </w:t>
      </w:r>
      <w:r>
        <w:t>BIM.</w:t>
      </w:r>
      <w:r>
        <w:rPr>
          <w:spacing w:val="-8"/>
        </w:rPr>
        <w:t xml:space="preserve"> </w:t>
      </w:r>
      <w:r>
        <w:t>Implementace</w:t>
      </w:r>
      <w:r>
        <w:rPr>
          <w:spacing w:val="-9"/>
        </w:rPr>
        <w:t xml:space="preserve"> </w:t>
      </w:r>
      <w:r>
        <w:t>metody</w:t>
      </w:r>
      <w:r>
        <w:rPr>
          <w:spacing w:val="-11"/>
        </w:rPr>
        <w:t xml:space="preserve"> </w:t>
      </w:r>
      <w:r>
        <w:t>BIM</w:t>
      </w:r>
      <w:r>
        <w:rPr>
          <w:spacing w:val="-8"/>
        </w:rPr>
        <w:t xml:space="preserve"> </w:t>
      </w:r>
      <w:r>
        <w:t>je</w:t>
      </w:r>
      <w:r>
        <w:rPr>
          <w:spacing w:val="-10"/>
        </w:rPr>
        <w:t xml:space="preserve"> </w:t>
      </w:r>
      <w:r>
        <w:t>proces</w:t>
      </w:r>
      <w:r>
        <w:rPr>
          <w:spacing w:val="-8"/>
        </w:rPr>
        <w:t xml:space="preserve"> </w:t>
      </w:r>
      <w:r>
        <w:t>postupný,</w:t>
      </w:r>
      <w:r>
        <w:rPr>
          <w:spacing w:val="-10"/>
        </w:rPr>
        <w:t xml:space="preserve"> </w:t>
      </w:r>
      <w:r>
        <w:t>vyvíjející</w:t>
      </w:r>
      <w:r>
        <w:rPr>
          <w:spacing w:val="-11"/>
        </w:rPr>
        <w:t xml:space="preserve"> </w:t>
      </w:r>
      <w:r>
        <w:t>se,</w:t>
      </w:r>
      <w:r>
        <w:rPr>
          <w:spacing w:val="-10"/>
        </w:rPr>
        <w:t xml:space="preserve"> </w:t>
      </w:r>
      <w:r>
        <w:t>a</w:t>
      </w:r>
      <w:r>
        <w:rPr>
          <w:spacing w:val="-8"/>
        </w:rPr>
        <w:t xml:space="preserve"> </w:t>
      </w:r>
      <w:r>
        <w:t>je</w:t>
      </w:r>
      <w:r>
        <w:rPr>
          <w:spacing w:val="-10"/>
        </w:rPr>
        <w:t xml:space="preserve"> </w:t>
      </w:r>
      <w:r>
        <w:t>třeba</w:t>
      </w:r>
      <w:r>
        <w:rPr>
          <w:spacing w:val="-8"/>
        </w:rPr>
        <w:t xml:space="preserve"> </w:t>
      </w:r>
      <w:r>
        <w:t>nastavit systém</w:t>
      </w:r>
      <w:r>
        <w:rPr>
          <w:spacing w:val="-13"/>
        </w:rPr>
        <w:t xml:space="preserve"> </w:t>
      </w:r>
      <w:r>
        <w:t>pro</w:t>
      </w:r>
      <w:r>
        <w:rPr>
          <w:spacing w:val="-10"/>
        </w:rPr>
        <w:t xml:space="preserve"> </w:t>
      </w:r>
      <w:r>
        <w:t>předávání</w:t>
      </w:r>
      <w:r>
        <w:rPr>
          <w:spacing w:val="-13"/>
        </w:rPr>
        <w:t xml:space="preserve"> </w:t>
      </w:r>
      <w:r>
        <w:t>aktuálních</w:t>
      </w:r>
      <w:r>
        <w:rPr>
          <w:spacing w:val="-12"/>
        </w:rPr>
        <w:t xml:space="preserve"> </w:t>
      </w:r>
      <w:r>
        <w:t>poznatků</w:t>
      </w:r>
      <w:r>
        <w:rPr>
          <w:spacing w:val="-10"/>
        </w:rPr>
        <w:t xml:space="preserve"> </w:t>
      </w:r>
      <w:r>
        <w:t>směrem</w:t>
      </w:r>
      <w:r>
        <w:rPr>
          <w:spacing w:val="-11"/>
        </w:rPr>
        <w:t xml:space="preserve"> </w:t>
      </w:r>
      <w:r>
        <w:t>k</w:t>
      </w:r>
      <w:r>
        <w:rPr>
          <w:spacing w:val="-13"/>
        </w:rPr>
        <w:t xml:space="preserve"> </w:t>
      </w:r>
      <w:r>
        <w:t>veřejným</w:t>
      </w:r>
      <w:r>
        <w:rPr>
          <w:spacing w:val="-10"/>
        </w:rPr>
        <w:t xml:space="preserve"> </w:t>
      </w:r>
      <w:r>
        <w:t>zadavatelům</w:t>
      </w:r>
      <w:r>
        <w:rPr>
          <w:spacing w:val="-10"/>
        </w:rPr>
        <w:t xml:space="preserve"> </w:t>
      </w:r>
      <w:r>
        <w:t>tak,</w:t>
      </w:r>
      <w:r>
        <w:rPr>
          <w:spacing w:val="-12"/>
        </w:rPr>
        <w:t xml:space="preserve"> </w:t>
      </w:r>
      <w:r>
        <w:t>aby</w:t>
      </w:r>
      <w:r>
        <w:rPr>
          <w:spacing w:val="-12"/>
        </w:rPr>
        <w:t xml:space="preserve"> </w:t>
      </w:r>
      <w:r>
        <w:t>bylo</w:t>
      </w:r>
      <w:r>
        <w:rPr>
          <w:spacing w:val="-13"/>
        </w:rPr>
        <w:t xml:space="preserve"> </w:t>
      </w:r>
      <w:r>
        <w:t>možné</w:t>
      </w:r>
      <w:r>
        <w:rPr>
          <w:spacing w:val="-11"/>
        </w:rPr>
        <w:t xml:space="preserve"> </w:t>
      </w:r>
      <w:r>
        <w:t>kontinuálně aktualizovat znalosti o metodě BIM.</w:t>
      </w:r>
    </w:p>
    <w:p w14:paraId="56AB5468" w14:textId="77777777" w:rsidR="00090A01" w:rsidRDefault="00F11EA2">
      <w:pPr>
        <w:pStyle w:val="Zkladntext"/>
        <w:spacing w:before="157"/>
        <w:ind w:left="332"/>
        <w:jc w:val="both"/>
      </w:pPr>
      <w:r>
        <w:t>Vzdělávání</w:t>
      </w:r>
      <w:r>
        <w:rPr>
          <w:spacing w:val="-6"/>
        </w:rPr>
        <w:t xml:space="preserve"> </w:t>
      </w:r>
      <w:r>
        <w:t>v</w:t>
      </w:r>
      <w:r>
        <w:rPr>
          <w:spacing w:val="-5"/>
        </w:rPr>
        <w:t xml:space="preserve"> </w:t>
      </w:r>
      <w:r>
        <w:t>rámci</w:t>
      </w:r>
      <w:r>
        <w:rPr>
          <w:spacing w:val="-6"/>
        </w:rPr>
        <w:t xml:space="preserve"> </w:t>
      </w:r>
      <w:r>
        <w:t>veřejné</w:t>
      </w:r>
      <w:r>
        <w:rPr>
          <w:spacing w:val="-6"/>
        </w:rPr>
        <w:t xml:space="preserve"> </w:t>
      </w:r>
      <w:r>
        <w:t>správy</w:t>
      </w:r>
      <w:r>
        <w:rPr>
          <w:spacing w:val="-5"/>
        </w:rPr>
        <w:t xml:space="preserve"> </w:t>
      </w:r>
      <w:r>
        <w:t>tedy</w:t>
      </w:r>
      <w:r>
        <w:rPr>
          <w:spacing w:val="-3"/>
        </w:rPr>
        <w:t xml:space="preserve"> </w:t>
      </w:r>
      <w:r>
        <w:t>bude</w:t>
      </w:r>
      <w:r>
        <w:rPr>
          <w:spacing w:val="-4"/>
        </w:rPr>
        <w:t xml:space="preserve"> </w:t>
      </w:r>
      <w:r>
        <w:t>poskytováno</w:t>
      </w:r>
      <w:r>
        <w:rPr>
          <w:spacing w:val="-3"/>
        </w:rPr>
        <w:t xml:space="preserve"> </w:t>
      </w:r>
      <w:r>
        <w:t>v</w:t>
      </w:r>
      <w:r>
        <w:rPr>
          <w:spacing w:val="-5"/>
        </w:rPr>
        <w:t xml:space="preserve"> </w:t>
      </w:r>
      <w:r>
        <w:t>uvedených</w:t>
      </w:r>
      <w:r>
        <w:rPr>
          <w:spacing w:val="-6"/>
        </w:rPr>
        <w:t xml:space="preserve"> </w:t>
      </w:r>
      <w:r>
        <w:t>čtyřech</w:t>
      </w:r>
      <w:r>
        <w:rPr>
          <w:spacing w:val="-3"/>
        </w:rPr>
        <w:t xml:space="preserve"> </w:t>
      </w:r>
      <w:r>
        <w:rPr>
          <w:spacing w:val="-2"/>
        </w:rPr>
        <w:t>pilířích:</w:t>
      </w:r>
    </w:p>
    <w:p w14:paraId="05D20C33" w14:textId="77777777" w:rsidR="00090A01" w:rsidRDefault="00F11EA2">
      <w:pPr>
        <w:pStyle w:val="Nadpis4"/>
        <w:numPr>
          <w:ilvl w:val="0"/>
          <w:numId w:val="25"/>
        </w:numPr>
        <w:tabs>
          <w:tab w:val="left" w:pos="885"/>
        </w:tabs>
        <w:spacing w:before="183"/>
      </w:pPr>
      <w:r>
        <w:rPr>
          <w:spacing w:val="-2"/>
        </w:rPr>
        <w:t>Motivace</w:t>
      </w:r>
    </w:p>
    <w:p w14:paraId="662AC203" w14:textId="77777777" w:rsidR="00090A01" w:rsidRDefault="00F11EA2">
      <w:pPr>
        <w:pStyle w:val="Nadpis4"/>
        <w:numPr>
          <w:ilvl w:val="0"/>
          <w:numId w:val="25"/>
        </w:numPr>
        <w:tabs>
          <w:tab w:val="left" w:pos="885"/>
        </w:tabs>
        <w:spacing w:before="120"/>
      </w:pPr>
      <w:r>
        <w:t>Odborné</w:t>
      </w:r>
      <w:r>
        <w:rPr>
          <w:spacing w:val="-6"/>
        </w:rPr>
        <w:t xml:space="preserve"> </w:t>
      </w:r>
      <w:r>
        <w:t>základní</w:t>
      </w:r>
      <w:r>
        <w:rPr>
          <w:spacing w:val="-5"/>
        </w:rPr>
        <w:t xml:space="preserve"> </w:t>
      </w:r>
      <w:r>
        <w:rPr>
          <w:spacing w:val="-2"/>
        </w:rPr>
        <w:t>vzdělávání</w:t>
      </w:r>
    </w:p>
    <w:p w14:paraId="1161E3DB" w14:textId="77777777" w:rsidR="00090A01" w:rsidRDefault="00F11EA2">
      <w:pPr>
        <w:pStyle w:val="Nadpis4"/>
        <w:numPr>
          <w:ilvl w:val="0"/>
          <w:numId w:val="25"/>
        </w:numPr>
        <w:tabs>
          <w:tab w:val="left" w:pos="885"/>
        </w:tabs>
        <w:spacing w:before="118"/>
      </w:pPr>
      <w:r>
        <w:t>Odborné</w:t>
      </w:r>
      <w:r>
        <w:rPr>
          <w:spacing w:val="-10"/>
        </w:rPr>
        <w:t xml:space="preserve"> </w:t>
      </w:r>
      <w:r>
        <w:t>specializované</w:t>
      </w:r>
      <w:r>
        <w:rPr>
          <w:spacing w:val="-10"/>
        </w:rPr>
        <w:t xml:space="preserve"> </w:t>
      </w:r>
      <w:r>
        <w:rPr>
          <w:spacing w:val="-2"/>
        </w:rPr>
        <w:t>vzdělávání</w:t>
      </w:r>
    </w:p>
    <w:p w14:paraId="736EF836" w14:textId="77777777" w:rsidR="00090A01" w:rsidRDefault="00F11EA2">
      <w:pPr>
        <w:pStyle w:val="Nadpis4"/>
        <w:numPr>
          <w:ilvl w:val="0"/>
          <w:numId w:val="25"/>
        </w:numPr>
        <w:tabs>
          <w:tab w:val="left" w:pos="885"/>
        </w:tabs>
        <w:spacing w:before="121"/>
      </w:pPr>
      <w:r>
        <w:t>Celoživotní</w:t>
      </w:r>
      <w:r>
        <w:rPr>
          <w:spacing w:val="-10"/>
        </w:rPr>
        <w:t xml:space="preserve"> </w:t>
      </w:r>
      <w:r>
        <w:rPr>
          <w:spacing w:val="-2"/>
        </w:rPr>
        <w:t>vzdělávání</w:t>
      </w:r>
    </w:p>
    <w:p w14:paraId="03351D8B" w14:textId="35E4C00F" w:rsidR="00090A01" w:rsidRPr="00EF3363" w:rsidRDefault="00DA4D5F" w:rsidP="00EF3363">
      <w:pPr>
        <w:pStyle w:val="Zkladntext"/>
        <w:spacing w:before="182"/>
        <w:ind w:left="332"/>
      </w:pPr>
      <w:r w:rsidRPr="00EF3363">
        <w:t>Jednotlivé pilíře na sebe navazují, není však povinné je všechny absolvovat, pokud účastník vzdělávání dozná závěru, že disponuje dostatečnými znalostmi</w:t>
      </w:r>
      <w:r>
        <w:t xml:space="preserve">. </w:t>
      </w:r>
    </w:p>
    <w:p w14:paraId="27BAFC98" w14:textId="77777777" w:rsidR="00090A01" w:rsidRDefault="00F11EA2">
      <w:pPr>
        <w:pStyle w:val="Zkladntext"/>
        <w:spacing w:before="1" w:line="259" w:lineRule="auto"/>
        <w:ind w:left="332" w:right="693"/>
        <w:jc w:val="both"/>
      </w:pPr>
      <w:r>
        <w:t>V</w:t>
      </w:r>
      <w:r>
        <w:rPr>
          <w:spacing w:val="-1"/>
        </w:rPr>
        <w:t xml:space="preserve"> </w:t>
      </w:r>
      <w:r>
        <w:t>navrženém systému vzdělávání ČAS reflektuje a pracuje s</w:t>
      </w:r>
      <w:r>
        <w:rPr>
          <w:spacing w:val="-2"/>
        </w:rPr>
        <w:t xml:space="preserve"> </w:t>
      </w:r>
      <w:r>
        <w:t>mezinárodně uznávanými principy a využívá doposud získaných zkušeností, které vedou k nastavení maximálně efektivního systému.</w:t>
      </w:r>
    </w:p>
    <w:p w14:paraId="4B79154F" w14:textId="77777777" w:rsidR="00090A01" w:rsidRDefault="00F11EA2" w:rsidP="00056756">
      <w:pPr>
        <w:pStyle w:val="Nadpis2"/>
      </w:pPr>
      <w:bookmarkStart w:id="6" w:name="_bookmark6"/>
      <w:bookmarkEnd w:id="6"/>
      <w:r>
        <w:t>Motivace</w:t>
      </w:r>
    </w:p>
    <w:p w14:paraId="7F334A1E" w14:textId="77777777" w:rsidR="00090A01" w:rsidRDefault="00F11EA2">
      <w:pPr>
        <w:pStyle w:val="Zkladntext"/>
        <w:spacing w:before="79" w:line="278" w:lineRule="auto"/>
        <w:ind w:left="332" w:right="693"/>
        <w:jc w:val="both"/>
      </w:pPr>
      <w:r>
        <w:t>Motivační vzdělávání v oblasti BIM je prvním pilířem vzdělávání a zásadním krokem k úspěšnému zavedení metody</w:t>
      </w:r>
      <w:r>
        <w:rPr>
          <w:spacing w:val="-5"/>
        </w:rPr>
        <w:t xml:space="preserve"> </w:t>
      </w:r>
      <w:r>
        <w:t>BIM</w:t>
      </w:r>
      <w:r>
        <w:rPr>
          <w:spacing w:val="-6"/>
        </w:rPr>
        <w:t xml:space="preserve"> </w:t>
      </w:r>
      <w:r>
        <w:t>ve</w:t>
      </w:r>
      <w:r>
        <w:rPr>
          <w:spacing w:val="-5"/>
        </w:rPr>
        <w:t xml:space="preserve"> </w:t>
      </w:r>
      <w:r>
        <w:t>veřejném</w:t>
      </w:r>
      <w:r>
        <w:rPr>
          <w:spacing w:val="-2"/>
        </w:rPr>
        <w:t xml:space="preserve"> </w:t>
      </w:r>
      <w:r>
        <w:t>sektoru.</w:t>
      </w:r>
      <w:r>
        <w:rPr>
          <w:spacing w:val="-4"/>
        </w:rPr>
        <w:t xml:space="preserve"> </w:t>
      </w:r>
      <w:r>
        <w:t>Jeho</w:t>
      </w:r>
      <w:r>
        <w:rPr>
          <w:spacing w:val="-5"/>
        </w:rPr>
        <w:t xml:space="preserve"> </w:t>
      </w:r>
      <w:r>
        <w:t>smyslem</w:t>
      </w:r>
      <w:r>
        <w:rPr>
          <w:spacing w:val="-4"/>
        </w:rPr>
        <w:t xml:space="preserve"> </w:t>
      </w:r>
      <w:r>
        <w:t>je</w:t>
      </w:r>
      <w:r>
        <w:rPr>
          <w:spacing w:val="-5"/>
        </w:rPr>
        <w:t xml:space="preserve"> </w:t>
      </w:r>
      <w:r>
        <w:t>vzbudit</w:t>
      </w:r>
      <w:r>
        <w:rPr>
          <w:spacing w:val="-3"/>
        </w:rPr>
        <w:t xml:space="preserve"> </w:t>
      </w:r>
      <w:r>
        <w:t>zájem</w:t>
      </w:r>
      <w:r>
        <w:rPr>
          <w:spacing w:val="-4"/>
        </w:rPr>
        <w:t xml:space="preserve"> </w:t>
      </w:r>
      <w:r>
        <w:t>a</w:t>
      </w:r>
      <w:r>
        <w:rPr>
          <w:spacing w:val="-3"/>
        </w:rPr>
        <w:t xml:space="preserve"> </w:t>
      </w:r>
      <w:r>
        <w:t>nadšení</w:t>
      </w:r>
      <w:r>
        <w:rPr>
          <w:spacing w:val="-6"/>
        </w:rPr>
        <w:t xml:space="preserve"> </w:t>
      </w:r>
      <w:r>
        <w:t>pro</w:t>
      </w:r>
      <w:r>
        <w:rPr>
          <w:spacing w:val="-5"/>
        </w:rPr>
        <w:t xml:space="preserve"> </w:t>
      </w:r>
      <w:r>
        <w:t>BIM,</w:t>
      </w:r>
      <w:r>
        <w:rPr>
          <w:spacing w:val="-5"/>
        </w:rPr>
        <w:t xml:space="preserve"> </w:t>
      </w:r>
      <w:r>
        <w:t>vyvrátit</w:t>
      </w:r>
      <w:r>
        <w:rPr>
          <w:spacing w:val="-5"/>
        </w:rPr>
        <w:t xml:space="preserve"> </w:t>
      </w:r>
      <w:r>
        <w:t>mýty</w:t>
      </w:r>
      <w:r>
        <w:rPr>
          <w:spacing w:val="-3"/>
        </w:rPr>
        <w:t xml:space="preserve"> </w:t>
      </w:r>
      <w:r>
        <w:t>a</w:t>
      </w:r>
      <w:r>
        <w:rPr>
          <w:spacing w:val="-8"/>
        </w:rPr>
        <w:t xml:space="preserve"> </w:t>
      </w:r>
      <w:r>
        <w:t>obavy</w:t>
      </w:r>
      <w:r>
        <w:rPr>
          <w:spacing w:val="-5"/>
        </w:rPr>
        <w:t xml:space="preserve"> </w:t>
      </w:r>
      <w:r>
        <w:t>a ukázat, jak může BIM zjednodušit, zefektivnit a zlevnit procesy v celém životním cyklu stavby.</w:t>
      </w:r>
    </w:p>
    <w:p w14:paraId="6DAF599B" w14:textId="77777777" w:rsidR="00090A01" w:rsidRDefault="00F11EA2">
      <w:pPr>
        <w:spacing w:before="160" w:line="278" w:lineRule="auto"/>
        <w:ind w:left="332" w:right="691"/>
        <w:jc w:val="both"/>
      </w:pPr>
      <w:r>
        <w:t>Cílem</w:t>
      </w:r>
      <w:r>
        <w:rPr>
          <w:spacing w:val="-4"/>
        </w:rPr>
        <w:t xml:space="preserve"> </w:t>
      </w:r>
      <w:r>
        <w:t>motivačního</w:t>
      </w:r>
      <w:r>
        <w:rPr>
          <w:spacing w:val="-2"/>
        </w:rPr>
        <w:t xml:space="preserve"> </w:t>
      </w:r>
      <w:r>
        <w:t>vzdělávání</w:t>
      </w:r>
      <w:r>
        <w:rPr>
          <w:spacing w:val="-3"/>
        </w:rPr>
        <w:t xml:space="preserve"> </w:t>
      </w:r>
      <w:r>
        <w:t>je</w:t>
      </w:r>
      <w:r>
        <w:rPr>
          <w:spacing w:val="-1"/>
        </w:rPr>
        <w:t xml:space="preserve"> </w:t>
      </w:r>
      <w:r>
        <w:rPr>
          <w:b/>
        </w:rPr>
        <w:t>získat</w:t>
      </w:r>
      <w:r>
        <w:rPr>
          <w:b/>
          <w:spacing w:val="-3"/>
        </w:rPr>
        <w:t xml:space="preserve"> </w:t>
      </w:r>
      <w:r>
        <w:rPr>
          <w:b/>
        </w:rPr>
        <w:t>podporu</w:t>
      </w:r>
      <w:r>
        <w:rPr>
          <w:b/>
          <w:spacing w:val="-4"/>
        </w:rPr>
        <w:t xml:space="preserve"> </w:t>
      </w:r>
      <w:r>
        <w:rPr>
          <w:b/>
        </w:rPr>
        <w:t>pro</w:t>
      </w:r>
      <w:r>
        <w:rPr>
          <w:b/>
          <w:spacing w:val="-4"/>
        </w:rPr>
        <w:t xml:space="preserve"> </w:t>
      </w:r>
      <w:r>
        <w:rPr>
          <w:b/>
        </w:rPr>
        <w:t>BIM</w:t>
      </w:r>
      <w:r>
        <w:rPr>
          <w:b/>
          <w:spacing w:val="-4"/>
        </w:rPr>
        <w:t xml:space="preserve"> </w:t>
      </w:r>
      <w:r>
        <w:rPr>
          <w:b/>
        </w:rPr>
        <w:t>u</w:t>
      </w:r>
      <w:r>
        <w:rPr>
          <w:b/>
          <w:spacing w:val="-4"/>
        </w:rPr>
        <w:t xml:space="preserve"> </w:t>
      </w:r>
      <w:r>
        <w:rPr>
          <w:b/>
        </w:rPr>
        <w:t>všech</w:t>
      </w:r>
      <w:r>
        <w:rPr>
          <w:b/>
          <w:spacing w:val="-6"/>
        </w:rPr>
        <w:t xml:space="preserve"> </w:t>
      </w:r>
      <w:r>
        <w:rPr>
          <w:b/>
        </w:rPr>
        <w:t>zaměstnanců</w:t>
      </w:r>
      <w:r>
        <w:rPr>
          <w:b/>
          <w:spacing w:val="-6"/>
        </w:rPr>
        <w:t xml:space="preserve"> </w:t>
      </w:r>
      <w:r>
        <w:rPr>
          <w:b/>
        </w:rPr>
        <w:t>veřejného</w:t>
      </w:r>
      <w:r>
        <w:rPr>
          <w:b/>
          <w:spacing w:val="-4"/>
        </w:rPr>
        <w:t xml:space="preserve"> </w:t>
      </w:r>
      <w:r>
        <w:rPr>
          <w:b/>
        </w:rPr>
        <w:t>sektoru</w:t>
      </w:r>
      <w:r>
        <w:t>,</w:t>
      </w:r>
      <w:r>
        <w:rPr>
          <w:spacing w:val="-3"/>
        </w:rPr>
        <w:t xml:space="preserve"> </w:t>
      </w:r>
      <w:r>
        <w:t>kteří</w:t>
      </w:r>
      <w:r>
        <w:rPr>
          <w:spacing w:val="-3"/>
        </w:rPr>
        <w:t xml:space="preserve"> </w:t>
      </w:r>
      <w:r>
        <w:t>se</w:t>
      </w:r>
      <w:r>
        <w:rPr>
          <w:spacing w:val="-3"/>
        </w:rPr>
        <w:t xml:space="preserve"> </w:t>
      </w:r>
      <w:r>
        <w:t>s metodou BIM budou setkávat ať už v roli zadavatelů, investorů, projektantů, zhotovitelů, správců majetku nebo úředníků.</w:t>
      </w:r>
    </w:p>
    <w:p w14:paraId="7B0D811F" w14:textId="77777777" w:rsidR="00090A01" w:rsidRDefault="00F11EA2">
      <w:pPr>
        <w:pStyle w:val="Zkladntext"/>
        <w:spacing w:before="158"/>
        <w:ind w:left="332"/>
        <w:jc w:val="both"/>
      </w:pPr>
      <w:r>
        <w:t>Motivační</w:t>
      </w:r>
      <w:r>
        <w:rPr>
          <w:spacing w:val="-7"/>
        </w:rPr>
        <w:t xml:space="preserve"> </w:t>
      </w:r>
      <w:r>
        <w:t>vzdělávání</w:t>
      </w:r>
      <w:r>
        <w:rPr>
          <w:spacing w:val="-4"/>
        </w:rPr>
        <w:t xml:space="preserve"> </w:t>
      </w:r>
      <w:r>
        <w:t>by</w:t>
      </w:r>
      <w:r>
        <w:rPr>
          <w:spacing w:val="-5"/>
        </w:rPr>
        <w:t xml:space="preserve"> </w:t>
      </w:r>
      <w:r>
        <w:t>mělo</w:t>
      </w:r>
      <w:r>
        <w:rPr>
          <w:spacing w:val="-5"/>
        </w:rPr>
        <w:t xml:space="preserve"> </w:t>
      </w:r>
      <w:r>
        <w:t>vést</w:t>
      </w:r>
      <w:r>
        <w:rPr>
          <w:spacing w:val="-3"/>
        </w:rPr>
        <w:t xml:space="preserve"> </w:t>
      </w:r>
      <w:r>
        <w:rPr>
          <w:spacing w:val="-5"/>
        </w:rPr>
        <w:t>k:</w:t>
      </w:r>
    </w:p>
    <w:p w14:paraId="501F7F2B" w14:textId="77777777" w:rsidR="00090A01" w:rsidRDefault="00F11EA2">
      <w:pPr>
        <w:pStyle w:val="Odstavecseseznamem"/>
        <w:numPr>
          <w:ilvl w:val="0"/>
          <w:numId w:val="19"/>
        </w:numPr>
        <w:tabs>
          <w:tab w:val="left" w:pos="1053"/>
        </w:tabs>
        <w:spacing w:before="202" w:line="278" w:lineRule="auto"/>
        <w:ind w:right="693"/>
        <w:jc w:val="both"/>
      </w:pPr>
      <w:r>
        <w:rPr>
          <w:b/>
        </w:rPr>
        <w:t>Zvýšení povědomí o</w:t>
      </w:r>
      <w:r>
        <w:rPr>
          <w:b/>
          <w:spacing w:val="-1"/>
        </w:rPr>
        <w:t xml:space="preserve"> </w:t>
      </w:r>
      <w:r>
        <w:rPr>
          <w:b/>
        </w:rPr>
        <w:t>BIM</w:t>
      </w:r>
      <w:r>
        <w:t>: zaměstnanci by si měli osvojit základní znalosti o principech, terminologii a přínosech BIM.</w:t>
      </w:r>
    </w:p>
    <w:p w14:paraId="635E66AA" w14:textId="77777777" w:rsidR="00090A01" w:rsidRDefault="00F11EA2">
      <w:pPr>
        <w:pStyle w:val="Odstavecseseznamem"/>
        <w:numPr>
          <w:ilvl w:val="0"/>
          <w:numId w:val="19"/>
        </w:numPr>
        <w:tabs>
          <w:tab w:val="left" w:pos="1053"/>
        </w:tabs>
        <w:spacing w:before="0" w:line="278" w:lineRule="auto"/>
        <w:ind w:right="692"/>
        <w:jc w:val="both"/>
      </w:pPr>
      <w:r>
        <w:rPr>
          <w:b/>
        </w:rPr>
        <w:t>Pochopení důležitosti BIM</w:t>
      </w:r>
      <w:r>
        <w:t>: vzdělávání by mělo ukázat, jak BIM přispívá k optimalizaci stavebních procesů, ke snižování nákladů, k efektivnějšímu nakládání s veřejnými prostředky a k dosažení cílů Koncepce BIM.</w:t>
      </w:r>
    </w:p>
    <w:p w14:paraId="379583FD" w14:textId="77777777" w:rsidR="00090A01" w:rsidRDefault="00090A01">
      <w:pPr>
        <w:spacing w:line="278" w:lineRule="auto"/>
        <w:jc w:val="both"/>
        <w:sectPr w:rsidR="00090A01">
          <w:pgSz w:w="11910" w:h="16840"/>
          <w:pgMar w:top="1920" w:right="440" w:bottom="760" w:left="800" w:header="860" w:footer="575" w:gutter="0"/>
          <w:cols w:space="708"/>
        </w:sectPr>
      </w:pPr>
    </w:p>
    <w:p w14:paraId="7DF560E4" w14:textId="77777777" w:rsidR="00090A01" w:rsidRDefault="00F11EA2">
      <w:pPr>
        <w:pStyle w:val="Odstavecseseznamem"/>
        <w:numPr>
          <w:ilvl w:val="0"/>
          <w:numId w:val="19"/>
        </w:numPr>
        <w:tabs>
          <w:tab w:val="left" w:pos="1053"/>
        </w:tabs>
        <w:spacing w:before="91" w:line="276" w:lineRule="auto"/>
        <w:ind w:right="692"/>
      </w:pPr>
      <w:r>
        <w:rPr>
          <w:b/>
        </w:rPr>
        <w:lastRenderedPageBreak/>
        <w:t>Budování pozitivního postoje k BIM</w:t>
      </w:r>
      <w:r>
        <w:t>: cílem je vyvrátit mýty a obavy a ukázat, že BIM není jen další zátěží, ale naopak nástrojem, který usnadní práci a přinese řadu výhod.</w:t>
      </w:r>
    </w:p>
    <w:p w14:paraId="4992FED1" w14:textId="77777777" w:rsidR="00090A01" w:rsidRDefault="00F11EA2">
      <w:pPr>
        <w:pStyle w:val="Odstavecseseznamem"/>
        <w:numPr>
          <w:ilvl w:val="0"/>
          <w:numId w:val="19"/>
        </w:numPr>
        <w:tabs>
          <w:tab w:val="left" w:pos="1053"/>
        </w:tabs>
        <w:spacing w:before="4" w:line="276" w:lineRule="auto"/>
        <w:ind w:right="693"/>
      </w:pPr>
      <w:r>
        <w:rPr>
          <w:b/>
        </w:rPr>
        <w:t>Motivaci k dalšímu vzdělávání</w:t>
      </w:r>
      <w:r>
        <w:t>: motivační vzdělávání by mělo vzbudit zájem o hlubší poznání BIM a motivovat k dalšímu studiu a rozvoji znalostí a dovedností.</w:t>
      </w:r>
    </w:p>
    <w:p w14:paraId="274678A9" w14:textId="77777777" w:rsidR="00090A01" w:rsidRDefault="00F11EA2">
      <w:pPr>
        <w:pStyle w:val="Odstavecseseznamem"/>
        <w:numPr>
          <w:ilvl w:val="0"/>
          <w:numId w:val="19"/>
        </w:numPr>
        <w:tabs>
          <w:tab w:val="left" w:pos="1053"/>
        </w:tabs>
        <w:spacing w:before="4" w:line="276" w:lineRule="auto"/>
        <w:ind w:right="693"/>
      </w:pPr>
      <w:r>
        <w:t>Motivační</w:t>
      </w:r>
      <w:r>
        <w:rPr>
          <w:spacing w:val="-7"/>
        </w:rPr>
        <w:t xml:space="preserve"> </w:t>
      </w:r>
      <w:r>
        <w:t>vzdělávání</w:t>
      </w:r>
      <w:r>
        <w:rPr>
          <w:spacing w:val="-5"/>
        </w:rPr>
        <w:t xml:space="preserve"> </w:t>
      </w:r>
      <w:r>
        <w:t>by</w:t>
      </w:r>
      <w:r>
        <w:rPr>
          <w:spacing w:val="-6"/>
        </w:rPr>
        <w:t xml:space="preserve"> </w:t>
      </w:r>
      <w:r>
        <w:t>mělo</w:t>
      </w:r>
      <w:r>
        <w:rPr>
          <w:spacing w:val="-4"/>
        </w:rPr>
        <w:t xml:space="preserve"> </w:t>
      </w:r>
      <w:r>
        <w:t>být</w:t>
      </w:r>
      <w:r>
        <w:rPr>
          <w:spacing w:val="-1"/>
        </w:rPr>
        <w:t xml:space="preserve"> </w:t>
      </w:r>
      <w:r>
        <w:rPr>
          <w:b/>
        </w:rPr>
        <w:t>stručné,</w:t>
      </w:r>
      <w:r>
        <w:rPr>
          <w:b/>
          <w:spacing w:val="-4"/>
        </w:rPr>
        <w:t xml:space="preserve"> </w:t>
      </w:r>
      <w:r>
        <w:rPr>
          <w:b/>
        </w:rPr>
        <w:t>srozumitelné</w:t>
      </w:r>
      <w:r>
        <w:rPr>
          <w:b/>
          <w:spacing w:val="-3"/>
        </w:rPr>
        <w:t xml:space="preserve"> </w:t>
      </w:r>
      <w:r>
        <w:rPr>
          <w:b/>
        </w:rPr>
        <w:t>a</w:t>
      </w:r>
      <w:r>
        <w:rPr>
          <w:b/>
          <w:spacing w:val="-2"/>
        </w:rPr>
        <w:t xml:space="preserve"> </w:t>
      </w:r>
      <w:r>
        <w:rPr>
          <w:b/>
        </w:rPr>
        <w:t>poutavé</w:t>
      </w:r>
      <w:r>
        <w:t>,</w:t>
      </w:r>
      <w:r>
        <w:rPr>
          <w:spacing w:val="-2"/>
        </w:rPr>
        <w:t xml:space="preserve"> </w:t>
      </w:r>
      <w:r>
        <w:t>zaměřené</w:t>
      </w:r>
      <w:r>
        <w:rPr>
          <w:spacing w:val="-4"/>
        </w:rPr>
        <w:t xml:space="preserve"> </w:t>
      </w:r>
      <w:r>
        <w:t>na</w:t>
      </w:r>
      <w:r>
        <w:rPr>
          <w:spacing w:val="-5"/>
        </w:rPr>
        <w:t xml:space="preserve"> </w:t>
      </w:r>
      <w:r>
        <w:rPr>
          <w:b/>
        </w:rPr>
        <w:t>praktické</w:t>
      </w:r>
      <w:r>
        <w:rPr>
          <w:b/>
          <w:spacing w:val="-6"/>
        </w:rPr>
        <w:t xml:space="preserve"> </w:t>
      </w:r>
      <w:r>
        <w:rPr>
          <w:b/>
        </w:rPr>
        <w:t>příklady a přínosy BIM</w:t>
      </w:r>
      <w:r>
        <w:t>.</w:t>
      </w:r>
    </w:p>
    <w:p w14:paraId="558FB1FA" w14:textId="77777777" w:rsidR="00090A01" w:rsidRDefault="00F11EA2">
      <w:pPr>
        <w:pStyle w:val="Zkladntext"/>
        <w:spacing w:before="164"/>
        <w:ind w:left="332"/>
      </w:pPr>
      <w:r>
        <w:t>Důležité</w:t>
      </w:r>
      <w:r>
        <w:rPr>
          <w:spacing w:val="-4"/>
        </w:rPr>
        <w:t xml:space="preserve"> </w:t>
      </w:r>
      <w:r>
        <w:rPr>
          <w:spacing w:val="-5"/>
        </w:rPr>
        <w:t>je:</w:t>
      </w:r>
    </w:p>
    <w:p w14:paraId="04ABA1B6" w14:textId="77777777" w:rsidR="00090A01" w:rsidRDefault="00F11EA2">
      <w:pPr>
        <w:pStyle w:val="Odstavecseseznamem"/>
        <w:numPr>
          <w:ilvl w:val="0"/>
          <w:numId w:val="19"/>
        </w:numPr>
        <w:tabs>
          <w:tab w:val="left" w:pos="1053"/>
        </w:tabs>
        <w:spacing w:before="202"/>
      </w:pPr>
      <w:r>
        <w:rPr>
          <w:b/>
        </w:rPr>
        <w:t>Vysvětlit,</w:t>
      </w:r>
      <w:r>
        <w:rPr>
          <w:b/>
          <w:spacing w:val="-7"/>
        </w:rPr>
        <w:t xml:space="preserve"> </w:t>
      </w:r>
      <w:r>
        <w:rPr>
          <w:b/>
        </w:rPr>
        <w:t>proč</w:t>
      </w:r>
      <w:r>
        <w:rPr>
          <w:b/>
          <w:spacing w:val="-6"/>
        </w:rPr>
        <w:t xml:space="preserve"> </w:t>
      </w:r>
      <w:r>
        <w:rPr>
          <w:b/>
        </w:rPr>
        <w:t>se</w:t>
      </w:r>
      <w:r>
        <w:rPr>
          <w:b/>
          <w:spacing w:val="-6"/>
        </w:rPr>
        <w:t xml:space="preserve"> </w:t>
      </w:r>
      <w:r>
        <w:rPr>
          <w:b/>
        </w:rPr>
        <w:t>BIM</w:t>
      </w:r>
      <w:r>
        <w:rPr>
          <w:b/>
          <w:spacing w:val="-5"/>
        </w:rPr>
        <w:t xml:space="preserve"> </w:t>
      </w:r>
      <w:r>
        <w:rPr>
          <w:b/>
        </w:rPr>
        <w:t>zavádí</w:t>
      </w:r>
      <w:r>
        <w:t>:</w:t>
      </w:r>
      <w:r>
        <w:rPr>
          <w:spacing w:val="-4"/>
        </w:rPr>
        <w:t xml:space="preserve"> </w:t>
      </w:r>
      <w:r>
        <w:t>jasně</w:t>
      </w:r>
      <w:r>
        <w:rPr>
          <w:spacing w:val="-5"/>
        </w:rPr>
        <w:t xml:space="preserve"> </w:t>
      </w:r>
      <w:r>
        <w:t>sdělit,</w:t>
      </w:r>
      <w:r>
        <w:rPr>
          <w:spacing w:val="-4"/>
        </w:rPr>
        <w:t xml:space="preserve"> </w:t>
      </w:r>
      <w:r>
        <w:t>co</w:t>
      </w:r>
      <w:r>
        <w:rPr>
          <w:spacing w:val="-4"/>
        </w:rPr>
        <w:t xml:space="preserve"> </w:t>
      </w:r>
      <w:r>
        <w:t>je</w:t>
      </w:r>
      <w:r>
        <w:rPr>
          <w:spacing w:val="-4"/>
        </w:rPr>
        <w:t xml:space="preserve"> </w:t>
      </w:r>
      <w:r>
        <w:t>cílem</w:t>
      </w:r>
      <w:r>
        <w:rPr>
          <w:spacing w:val="-4"/>
        </w:rPr>
        <w:t xml:space="preserve"> </w:t>
      </w:r>
      <w:r>
        <w:t>implementace</w:t>
      </w:r>
      <w:r>
        <w:rPr>
          <w:spacing w:val="-4"/>
        </w:rPr>
        <w:t xml:space="preserve"> </w:t>
      </w:r>
      <w:r>
        <w:t>BIM</w:t>
      </w:r>
      <w:r>
        <w:rPr>
          <w:spacing w:val="-7"/>
        </w:rPr>
        <w:t xml:space="preserve"> </w:t>
      </w:r>
      <w:r>
        <w:t>v</w:t>
      </w:r>
      <w:r>
        <w:rPr>
          <w:spacing w:val="-3"/>
        </w:rPr>
        <w:t xml:space="preserve"> </w:t>
      </w:r>
      <w:r>
        <w:t>ČR</w:t>
      </w:r>
      <w:r>
        <w:rPr>
          <w:spacing w:val="-5"/>
        </w:rPr>
        <w:t xml:space="preserve"> </w:t>
      </w:r>
      <w:r>
        <w:t>a</w:t>
      </w:r>
      <w:r>
        <w:rPr>
          <w:spacing w:val="-4"/>
        </w:rPr>
        <w:t xml:space="preserve"> </w:t>
      </w:r>
      <w:r>
        <w:t>jak</w:t>
      </w:r>
      <w:r>
        <w:rPr>
          <w:spacing w:val="-5"/>
        </w:rPr>
        <w:t xml:space="preserve"> </w:t>
      </w:r>
      <w:r>
        <w:t>to</w:t>
      </w:r>
      <w:r>
        <w:rPr>
          <w:spacing w:val="-5"/>
        </w:rPr>
        <w:t xml:space="preserve"> </w:t>
      </w:r>
      <w:r>
        <w:t>ovlivní</w:t>
      </w:r>
      <w:r>
        <w:rPr>
          <w:spacing w:val="-5"/>
        </w:rPr>
        <w:t xml:space="preserve"> </w:t>
      </w:r>
      <w:r>
        <w:t>práci</w:t>
      </w:r>
      <w:r>
        <w:rPr>
          <w:spacing w:val="-5"/>
        </w:rPr>
        <w:t xml:space="preserve"> </w:t>
      </w:r>
      <w:r>
        <w:rPr>
          <w:spacing w:val="-10"/>
        </w:rPr>
        <w:t>a</w:t>
      </w:r>
    </w:p>
    <w:p w14:paraId="47676715" w14:textId="77777777" w:rsidR="00090A01" w:rsidRDefault="00F11EA2">
      <w:pPr>
        <w:pStyle w:val="Zkladntext"/>
        <w:spacing w:before="44"/>
        <w:ind w:left="1053"/>
        <w:jc w:val="both"/>
      </w:pPr>
      <w:r>
        <w:t>procesy</w:t>
      </w:r>
      <w:r>
        <w:rPr>
          <w:spacing w:val="-5"/>
        </w:rPr>
        <w:t xml:space="preserve"> </w:t>
      </w:r>
      <w:r>
        <w:t>v</w:t>
      </w:r>
      <w:r>
        <w:rPr>
          <w:spacing w:val="-4"/>
        </w:rPr>
        <w:t xml:space="preserve"> </w:t>
      </w:r>
      <w:r>
        <w:rPr>
          <w:spacing w:val="-2"/>
        </w:rPr>
        <w:t>organizaci.</w:t>
      </w:r>
    </w:p>
    <w:p w14:paraId="64EA71A9" w14:textId="77777777" w:rsidR="00090A01" w:rsidRDefault="00F11EA2">
      <w:pPr>
        <w:pStyle w:val="Odstavecseseznamem"/>
        <w:numPr>
          <w:ilvl w:val="0"/>
          <w:numId w:val="19"/>
        </w:numPr>
        <w:tabs>
          <w:tab w:val="left" w:pos="1053"/>
        </w:tabs>
        <w:spacing w:before="41" w:line="278" w:lineRule="auto"/>
        <w:ind w:right="690"/>
        <w:jc w:val="both"/>
      </w:pPr>
      <w:r>
        <w:rPr>
          <w:b/>
        </w:rPr>
        <w:t>Ukázat</w:t>
      </w:r>
      <w:r>
        <w:rPr>
          <w:b/>
          <w:spacing w:val="-6"/>
        </w:rPr>
        <w:t xml:space="preserve"> </w:t>
      </w:r>
      <w:r>
        <w:rPr>
          <w:b/>
        </w:rPr>
        <w:t>přínosy</w:t>
      </w:r>
      <w:r>
        <w:rPr>
          <w:b/>
          <w:spacing w:val="-10"/>
        </w:rPr>
        <w:t xml:space="preserve"> </w:t>
      </w:r>
      <w:r>
        <w:rPr>
          <w:b/>
        </w:rPr>
        <w:t>BIM</w:t>
      </w:r>
      <w:r>
        <w:rPr>
          <w:b/>
          <w:spacing w:val="-10"/>
        </w:rPr>
        <w:t xml:space="preserve"> </w:t>
      </w:r>
      <w:r>
        <w:rPr>
          <w:b/>
        </w:rPr>
        <w:t>pro</w:t>
      </w:r>
      <w:r>
        <w:rPr>
          <w:b/>
          <w:spacing w:val="-10"/>
        </w:rPr>
        <w:t xml:space="preserve"> </w:t>
      </w:r>
      <w:r>
        <w:rPr>
          <w:b/>
        </w:rPr>
        <w:t>organizaci</w:t>
      </w:r>
      <w:r>
        <w:t>:</w:t>
      </w:r>
      <w:r>
        <w:rPr>
          <w:spacing w:val="-8"/>
        </w:rPr>
        <w:t xml:space="preserve"> </w:t>
      </w:r>
      <w:r>
        <w:t>zdůraznit,</w:t>
      </w:r>
      <w:r>
        <w:rPr>
          <w:spacing w:val="-9"/>
        </w:rPr>
        <w:t xml:space="preserve"> </w:t>
      </w:r>
      <w:r>
        <w:t>jak</w:t>
      </w:r>
      <w:r>
        <w:rPr>
          <w:spacing w:val="-9"/>
        </w:rPr>
        <w:t xml:space="preserve"> </w:t>
      </w:r>
      <w:r>
        <w:t>BIM</w:t>
      </w:r>
      <w:r>
        <w:rPr>
          <w:spacing w:val="-9"/>
        </w:rPr>
        <w:t xml:space="preserve"> </w:t>
      </w:r>
      <w:r>
        <w:t>pomůže</w:t>
      </w:r>
      <w:r>
        <w:rPr>
          <w:spacing w:val="-8"/>
        </w:rPr>
        <w:t xml:space="preserve"> </w:t>
      </w:r>
      <w:r>
        <w:t>optimalizovat</w:t>
      </w:r>
      <w:r>
        <w:rPr>
          <w:spacing w:val="-8"/>
        </w:rPr>
        <w:t xml:space="preserve"> </w:t>
      </w:r>
      <w:r>
        <w:t>stavební</w:t>
      </w:r>
      <w:r>
        <w:rPr>
          <w:spacing w:val="-7"/>
        </w:rPr>
        <w:t xml:space="preserve"> </w:t>
      </w:r>
      <w:r>
        <w:t>procesy,</w:t>
      </w:r>
      <w:r>
        <w:rPr>
          <w:spacing w:val="-9"/>
        </w:rPr>
        <w:t xml:space="preserve"> </w:t>
      </w:r>
      <w:r>
        <w:t>snížit náklady, zvýšit transparentnost a dosáhnout cílů Koncepce BIM.</w:t>
      </w:r>
    </w:p>
    <w:p w14:paraId="111742DA" w14:textId="77777777" w:rsidR="00090A01" w:rsidRDefault="00F11EA2">
      <w:pPr>
        <w:pStyle w:val="Odstavecseseznamem"/>
        <w:numPr>
          <w:ilvl w:val="0"/>
          <w:numId w:val="19"/>
        </w:numPr>
        <w:tabs>
          <w:tab w:val="left" w:pos="1053"/>
        </w:tabs>
        <w:spacing w:before="0" w:line="278" w:lineRule="auto"/>
        <w:ind w:right="690"/>
        <w:jc w:val="both"/>
      </w:pPr>
      <w:r>
        <w:rPr>
          <w:b/>
        </w:rPr>
        <w:t>Ukázat přínosy BIM pro jednotlivce</w:t>
      </w:r>
      <w:r>
        <w:t>: vysvětlit, jak BIM usnadní práci, zjednoduší komunikaci, sníží chybovost a přinese nové příležitosti pro rozvoj.</w:t>
      </w:r>
    </w:p>
    <w:p w14:paraId="446C7299" w14:textId="77777777" w:rsidR="00090A01" w:rsidRDefault="00F11EA2">
      <w:pPr>
        <w:pStyle w:val="Odstavecseseznamem"/>
        <w:numPr>
          <w:ilvl w:val="0"/>
          <w:numId w:val="19"/>
        </w:numPr>
        <w:tabs>
          <w:tab w:val="left" w:pos="1053"/>
        </w:tabs>
        <w:spacing w:before="0" w:line="278" w:lineRule="auto"/>
        <w:ind w:right="695"/>
        <w:jc w:val="both"/>
      </w:pPr>
      <w:r>
        <w:rPr>
          <w:b/>
        </w:rPr>
        <w:t>Prezentovat příklady dobré praxe</w:t>
      </w:r>
      <w:r>
        <w:t>: sdílet příklady úspěšné implementace BIM z ČR i ze zahraničí, ukázat, jak BIM funguje v praxi a jakých výsledků lze dosáhnout.</w:t>
      </w:r>
    </w:p>
    <w:p w14:paraId="0F75236A" w14:textId="77777777" w:rsidR="00090A01" w:rsidRDefault="00F11EA2">
      <w:pPr>
        <w:pStyle w:val="Odstavecseseznamem"/>
        <w:numPr>
          <w:ilvl w:val="0"/>
          <w:numId w:val="19"/>
        </w:numPr>
        <w:tabs>
          <w:tab w:val="left" w:pos="1053"/>
        </w:tabs>
        <w:spacing w:before="0" w:line="278" w:lineRule="auto"/>
        <w:ind w:right="693"/>
        <w:jc w:val="both"/>
      </w:pPr>
      <w:r>
        <w:rPr>
          <w:b/>
        </w:rPr>
        <w:t>Věnovat se obavám a mýtům</w:t>
      </w:r>
      <w:r>
        <w:t>: otevřeně diskutovat o obavách a překážkách v implementaci BIM, poskytnout odpovědi na nejčastější otázky a vyvrátit mýty.</w:t>
      </w:r>
    </w:p>
    <w:p w14:paraId="1BDC4618" w14:textId="77777777" w:rsidR="00090A01" w:rsidRDefault="00F11EA2">
      <w:pPr>
        <w:pStyle w:val="Odstavecseseznamem"/>
        <w:numPr>
          <w:ilvl w:val="0"/>
          <w:numId w:val="19"/>
        </w:numPr>
        <w:tabs>
          <w:tab w:val="left" w:pos="1053"/>
        </w:tabs>
        <w:spacing w:before="0" w:line="276" w:lineRule="auto"/>
        <w:ind w:right="690"/>
        <w:jc w:val="both"/>
      </w:pPr>
      <w:r>
        <w:rPr>
          <w:b/>
        </w:rPr>
        <w:t>Nabídnout další zdroje informací</w:t>
      </w:r>
      <w:r>
        <w:t xml:space="preserve">: poskytnout informace o dalších vzdělávacích programech, webových stránkách, publikacích a odborných akcích, kde se zaměstnanci mohou o BIM dozvědět </w:t>
      </w:r>
      <w:r>
        <w:rPr>
          <w:spacing w:val="-2"/>
        </w:rPr>
        <w:t>více.</w:t>
      </w:r>
    </w:p>
    <w:p w14:paraId="6C79BD1D" w14:textId="77777777" w:rsidR="00090A01" w:rsidRDefault="00F11EA2">
      <w:pPr>
        <w:pStyle w:val="Zkladntext"/>
        <w:spacing w:before="163"/>
        <w:ind w:left="332"/>
      </w:pPr>
      <w:r>
        <w:t>Motivace</w:t>
      </w:r>
      <w:r>
        <w:rPr>
          <w:spacing w:val="-4"/>
        </w:rPr>
        <w:t xml:space="preserve"> </w:t>
      </w:r>
      <w:r>
        <w:t>ve</w:t>
      </w:r>
      <w:r>
        <w:rPr>
          <w:spacing w:val="-4"/>
        </w:rPr>
        <w:t xml:space="preserve"> </w:t>
      </w:r>
      <w:r>
        <w:t>třech</w:t>
      </w:r>
      <w:r>
        <w:rPr>
          <w:spacing w:val="-2"/>
        </w:rPr>
        <w:t xml:space="preserve"> rovinách:</w:t>
      </w:r>
    </w:p>
    <w:p w14:paraId="1558FCCC" w14:textId="77777777" w:rsidR="00090A01" w:rsidRDefault="00F11EA2">
      <w:pPr>
        <w:pStyle w:val="Nadpis4"/>
        <w:numPr>
          <w:ilvl w:val="0"/>
          <w:numId w:val="24"/>
        </w:numPr>
        <w:tabs>
          <w:tab w:val="left" w:pos="1051"/>
        </w:tabs>
        <w:spacing w:before="202"/>
        <w:ind w:left="1051" w:hanging="358"/>
        <w:rPr>
          <w:b w:val="0"/>
        </w:rPr>
      </w:pPr>
      <w:r>
        <w:t>Sladění</w:t>
      </w:r>
      <w:r>
        <w:rPr>
          <w:spacing w:val="-5"/>
        </w:rPr>
        <w:t xml:space="preserve"> </w:t>
      </w:r>
      <w:r>
        <w:rPr>
          <w:spacing w:val="-2"/>
        </w:rPr>
        <w:t>pojmosloví</w:t>
      </w:r>
      <w:r>
        <w:rPr>
          <w:b w:val="0"/>
          <w:spacing w:val="-2"/>
        </w:rPr>
        <w:t>:</w:t>
      </w:r>
    </w:p>
    <w:p w14:paraId="11E6C9F2" w14:textId="77777777" w:rsidR="00090A01" w:rsidRDefault="00F11EA2">
      <w:pPr>
        <w:pStyle w:val="Odstavecseseznamem"/>
        <w:numPr>
          <w:ilvl w:val="1"/>
          <w:numId w:val="24"/>
        </w:numPr>
        <w:tabs>
          <w:tab w:val="left" w:pos="1053"/>
        </w:tabs>
        <w:spacing w:before="44"/>
      </w:pPr>
      <w:r>
        <w:t>důležitou</w:t>
      </w:r>
      <w:r>
        <w:rPr>
          <w:spacing w:val="-7"/>
        </w:rPr>
        <w:t xml:space="preserve"> </w:t>
      </w:r>
      <w:r>
        <w:t>součástí</w:t>
      </w:r>
      <w:r>
        <w:rPr>
          <w:spacing w:val="-8"/>
        </w:rPr>
        <w:t xml:space="preserve"> </w:t>
      </w:r>
      <w:r>
        <w:t>motivačního</w:t>
      </w:r>
      <w:r>
        <w:rPr>
          <w:spacing w:val="-4"/>
        </w:rPr>
        <w:t xml:space="preserve"> </w:t>
      </w:r>
      <w:r>
        <w:t>vzdělávání</w:t>
      </w:r>
      <w:r>
        <w:rPr>
          <w:spacing w:val="-6"/>
        </w:rPr>
        <w:t xml:space="preserve"> </w:t>
      </w:r>
      <w:r>
        <w:t>je</w:t>
      </w:r>
      <w:r>
        <w:rPr>
          <w:spacing w:val="-6"/>
        </w:rPr>
        <w:t xml:space="preserve"> </w:t>
      </w:r>
      <w:r>
        <w:rPr>
          <w:b/>
        </w:rPr>
        <w:t>vytvoření</w:t>
      </w:r>
      <w:r>
        <w:rPr>
          <w:b/>
          <w:spacing w:val="-5"/>
        </w:rPr>
        <w:t xml:space="preserve"> </w:t>
      </w:r>
      <w:r>
        <w:rPr>
          <w:b/>
        </w:rPr>
        <w:t>jednotného</w:t>
      </w:r>
      <w:r>
        <w:rPr>
          <w:b/>
          <w:spacing w:val="-7"/>
        </w:rPr>
        <w:t xml:space="preserve"> </w:t>
      </w:r>
      <w:r>
        <w:rPr>
          <w:b/>
        </w:rPr>
        <w:t>a</w:t>
      </w:r>
      <w:r>
        <w:rPr>
          <w:b/>
          <w:spacing w:val="-6"/>
        </w:rPr>
        <w:t xml:space="preserve"> </w:t>
      </w:r>
      <w:r>
        <w:rPr>
          <w:b/>
        </w:rPr>
        <w:t>srozumitelného</w:t>
      </w:r>
      <w:r>
        <w:rPr>
          <w:b/>
          <w:spacing w:val="-6"/>
        </w:rPr>
        <w:t xml:space="preserve"> </w:t>
      </w:r>
      <w:r>
        <w:rPr>
          <w:b/>
        </w:rPr>
        <w:t>jazyka</w:t>
      </w:r>
      <w:r>
        <w:rPr>
          <w:b/>
          <w:spacing w:val="-9"/>
        </w:rPr>
        <w:t xml:space="preserve"> </w:t>
      </w:r>
      <w:r>
        <w:rPr>
          <w:b/>
          <w:spacing w:val="-4"/>
        </w:rPr>
        <w:t>BIM</w:t>
      </w:r>
      <w:r>
        <w:rPr>
          <w:spacing w:val="-4"/>
        </w:rPr>
        <w:t>,</w:t>
      </w:r>
    </w:p>
    <w:p w14:paraId="5DDE065B" w14:textId="77777777" w:rsidR="00090A01" w:rsidRDefault="00F11EA2">
      <w:pPr>
        <w:pStyle w:val="Odstavecseseznamem"/>
        <w:numPr>
          <w:ilvl w:val="1"/>
          <w:numId w:val="24"/>
        </w:numPr>
        <w:tabs>
          <w:tab w:val="left" w:pos="1053"/>
        </w:tabs>
        <w:spacing w:before="42"/>
      </w:pPr>
      <w:r>
        <w:t>je</w:t>
      </w:r>
      <w:r>
        <w:rPr>
          <w:spacing w:val="-5"/>
        </w:rPr>
        <w:t xml:space="preserve"> </w:t>
      </w:r>
      <w:r>
        <w:t>potřeba</w:t>
      </w:r>
      <w:r>
        <w:rPr>
          <w:spacing w:val="-7"/>
        </w:rPr>
        <w:t xml:space="preserve"> </w:t>
      </w:r>
      <w:r>
        <w:rPr>
          <w:b/>
        </w:rPr>
        <w:t>vysvětlit</w:t>
      </w:r>
      <w:r>
        <w:rPr>
          <w:b/>
          <w:spacing w:val="-5"/>
        </w:rPr>
        <w:t xml:space="preserve"> </w:t>
      </w:r>
      <w:r>
        <w:rPr>
          <w:b/>
        </w:rPr>
        <w:t>základní</w:t>
      </w:r>
      <w:r>
        <w:rPr>
          <w:b/>
          <w:spacing w:val="-4"/>
        </w:rPr>
        <w:t xml:space="preserve"> </w:t>
      </w:r>
      <w:r>
        <w:rPr>
          <w:b/>
        </w:rPr>
        <w:t>pojmy</w:t>
      </w:r>
      <w:r>
        <w:rPr>
          <w:b/>
          <w:spacing w:val="-5"/>
        </w:rPr>
        <w:t xml:space="preserve"> </w:t>
      </w:r>
      <w:r>
        <w:rPr>
          <w:b/>
        </w:rPr>
        <w:t>a</w:t>
      </w:r>
      <w:r>
        <w:rPr>
          <w:b/>
          <w:spacing w:val="-5"/>
        </w:rPr>
        <w:t xml:space="preserve"> </w:t>
      </w:r>
      <w:r>
        <w:rPr>
          <w:b/>
        </w:rPr>
        <w:t>principy</w:t>
      </w:r>
      <w:r>
        <w:rPr>
          <w:b/>
          <w:spacing w:val="-6"/>
        </w:rPr>
        <w:t xml:space="preserve"> </w:t>
      </w:r>
      <w:r>
        <w:rPr>
          <w:b/>
          <w:spacing w:val="-4"/>
        </w:rPr>
        <w:t>BIM</w:t>
      </w:r>
      <w:r>
        <w:rPr>
          <w:spacing w:val="-4"/>
        </w:rPr>
        <w:t>,</w:t>
      </w:r>
    </w:p>
    <w:p w14:paraId="29A6A8CD" w14:textId="77777777" w:rsidR="00090A01" w:rsidRDefault="00F11EA2">
      <w:pPr>
        <w:pStyle w:val="Nadpis4"/>
        <w:numPr>
          <w:ilvl w:val="1"/>
          <w:numId w:val="24"/>
        </w:numPr>
        <w:tabs>
          <w:tab w:val="left" w:pos="1053"/>
        </w:tabs>
        <w:spacing w:before="43"/>
        <w:rPr>
          <w:b w:val="0"/>
        </w:rPr>
      </w:pPr>
      <w:r>
        <w:t>ujasnit</w:t>
      </w:r>
      <w:r>
        <w:rPr>
          <w:spacing w:val="-10"/>
        </w:rPr>
        <w:t xml:space="preserve"> </w:t>
      </w:r>
      <w:r>
        <w:t>terminologii</w:t>
      </w:r>
      <w:r>
        <w:rPr>
          <w:spacing w:val="-6"/>
        </w:rPr>
        <w:t xml:space="preserve"> </w:t>
      </w:r>
      <w:r>
        <w:t>používanou</w:t>
      </w:r>
      <w:r>
        <w:rPr>
          <w:spacing w:val="-7"/>
        </w:rPr>
        <w:t xml:space="preserve"> </w:t>
      </w:r>
      <w:r>
        <w:t>v</w:t>
      </w:r>
      <w:r>
        <w:rPr>
          <w:spacing w:val="-2"/>
        </w:rPr>
        <w:t xml:space="preserve"> </w:t>
      </w:r>
      <w:r>
        <w:t>právních</w:t>
      </w:r>
      <w:r>
        <w:rPr>
          <w:spacing w:val="-7"/>
        </w:rPr>
        <w:t xml:space="preserve"> </w:t>
      </w:r>
      <w:r>
        <w:t>předpisech</w:t>
      </w:r>
      <w:r>
        <w:rPr>
          <w:spacing w:val="-7"/>
        </w:rPr>
        <w:t xml:space="preserve"> </w:t>
      </w:r>
      <w:r>
        <w:t>a</w:t>
      </w:r>
      <w:r>
        <w:rPr>
          <w:spacing w:val="-5"/>
        </w:rPr>
        <w:t xml:space="preserve"> </w:t>
      </w:r>
      <w:r>
        <w:t>technických</w:t>
      </w:r>
      <w:r>
        <w:rPr>
          <w:spacing w:val="-6"/>
        </w:rPr>
        <w:t xml:space="preserve"> </w:t>
      </w:r>
      <w:r>
        <w:rPr>
          <w:spacing w:val="-2"/>
        </w:rPr>
        <w:t>normách</w:t>
      </w:r>
      <w:r>
        <w:rPr>
          <w:b w:val="0"/>
          <w:spacing w:val="-2"/>
        </w:rPr>
        <w:t>,</w:t>
      </w:r>
    </w:p>
    <w:p w14:paraId="05C2F486" w14:textId="720A88DA" w:rsidR="00090A01" w:rsidRPr="005124DF" w:rsidRDefault="00F11EA2" w:rsidP="005124DF">
      <w:pPr>
        <w:pStyle w:val="Nadpis4"/>
        <w:numPr>
          <w:ilvl w:val="1"/>
          <w:numId w:val="24"/>
        </w:numPr>
        <w:tabs>
          <w:tab w:val="left" w:pos="1053"/>
        </w:tabs>
        <w:spacing w:before="42" w:after="120"/>
        <w:ind w:left="1049" w:hanging="357"/>
        <w:rPr>
          <w:b w:val="0"/>
        </w:rPr>
      </w:pPr>
      <w:r>
        <w:t>zajistit,</w:t>
      </w:r>
      <w:r>
        <w:rPr>
          <w:spacing w:val="-5"/>
        </w:rPr>
        <w:t xml:space="preserve"> </w:t>
      </w:r>
      <w:r>
        <w:t>aby</w:t>
      </w:r>
      <w:r>
        <w:rPr>
          <w:spacing w:val="-5"/>
        </w:rPr>
        <w:t xml:space="preserve"> </w:t>
      </w:r>
      <w:r>
        <w:t>si</w:t>
      </w:r>
      <w:r>
        <w:rPr>
          <w:spacing w:val="-7"/>
        </w:rPr>
        <w:t xml:space="preserve"> </w:t>
      </w:r>
      <w:r>
        <w:t>všichni</w:t>
      </w:r>
      <w:r>
        <w:rPr>
          <w:spacing w:val="-7"/>
        </w:rPr>
        <w:t xml:space="preserve"> </w:t>
      </w:r>
      <w:r>
        <w:t>účastníci</w:t>
      </w:r>
      <w:r>
        <w:rPr>
          <w:spacing w:val="-7"/>
        </w:rPr>
        <w:t xml:space="preserve"> </w:t>
      </w:r>
      <w:r>
        <w:t>vzdělávání</w:t>
      </w:r>
      <w:r>
        <w:rPr>
          <w:spacing w:val="-6"/>
        </w:rPr>
        <w:t xml:space="preserve"> </w:t>
      </w:r>
      <w:r>
        <w:rPr>
          <w:spacing w:val="-2"/>
        </w:rPr>
        <w:t>rozuměli</w:t>
      </w:r>
      <w:r>
        <w:rPr>
          <w:b w:val="0"/>
          <w:spacing w:val="-2"/>
        </w:rPr>
        <w:t>.</w:t>
      </w:r>
    </w:p>
    <w:p w14:paraId="232B7C7E" w14:textId="77777777" w:rsidR="00090A01" w:rsidRDefault="00F11EA2">
      <w:pPr>
        <w:pStyle w:val="Nadpis4"/>
        <w:numPr>
          <w:ilvl w:val="0"/>
          <w:numId w:val="24"/>
        </w:numPr>
        <w:tabs>
          <w:tab w:val="left" w:pos="1051"/>
        </w:tabs>
        <w:spacing w:before="0"/>
        <w:ind w:left="1051" w:hanging="358"/>
        <w:rPr>
          <w:b w:val="0"/>
        </w:rPr>
      </w:pPr>
      <w:r>
        <w:t>Přijetí</w:t>
      </w:r>
      <w:r>
        <w:rPr>
          <w:spacing w:val="-5"/>
        </w:rPr>
        <w:t xml:space="preserve"> </w:t>
      </w:r>
      <w:r>
        <w:t>digitalizace</w:t>
      </w:r>
      <w:r>
        <w:rPr>
          <w:spacing w:val="-4"/>
        </w:rPr>
        <w:t xml:space="preserve"> </w:t>
      </w:r>
      <w:r>
        <w:t>a</w:t>
      </w:r>
      <w:r>
        <w:rPr>
          <w:spacing w:val="-4"/>
        </w:rPr>
        <w:t xml:space="preserve"> </w:t>
      </w:r>
      <w:r>
        <w:t>BIM</w:t>
      </w:r>
      <w:r>
        <w:rPr>
          <w:spacing w:val="-5"/>
        </w:rPr>
        <w:t xml:space="preserve"> </w:t>
      </w:r>
      <w:r>
        <w:t>z</w:t>
      </w:r>
      <w:r>
        <w:rPr>
          <w:spacing w:val="-3"/>
        </w:rPr>
        <w:t xml:space="preserve"> </w:t>
      </w:r>
      <w:r>
        <w:t>hlediska</w:t>
      </w:r>
      <w:r>
        <w:rPr>
          <w:spacing w:val="-4"/>
        </w:rPr>
        <w:t xml:space="preserve"> </w:t>
      </w:r>
      <w:r>
        <w:rPr>
          <w:spacing w:val="-2"/>
        </w:rPr>
        <w:t>organizace</w:t>
      </w:r>
      <w:r>
        <w:rPr>
          <w:b w:val="0"/>
          <w:spacing w:val="-2"/>
        </w:rPr>
        <w:t>:</w:t>
      </w:r>
    </w:p>
    <w:p w14:paraId="5653B002" w14:textId="77777777" w:rsidR="00090A01" w:rsidRDefault="00F11EA2">
      <w:pPr>
        <w:pStyle w:val="Odstavecseseznamem"/>
        <w:numPr>
          <w:ilvl w:val="1"/>
          <w:numId w:val="24"/>
        </w:numPr>
        <w:tabs>
          <w:tab w:val="left" w:pos="1053"/>
        </w:tabs>
        <w:spacing w:before="44"/>
      </w:pPr>
      <w:r>
        <w:t>zaměstnanci</w:t>
      </w:r>
      <w:r>
        <w:rPr>
          <w:spacing w:val="-9"/>
        </w:rPr>
        <w:t xml:space="preserve"> </w:t>
      </w:r>
      <w:r>
        <w:t>by</w:t>
      </w:r>
      <w:r>
        <w:rPr>
          <w:spacing w:val="-6"/>
        </w:rPr>
        <w:t xml:space="preserve"> </w:t>
      </w:r>
      <w:r>
        <w:t>měli</w:t>
      </w:r>
      <w:r>
        <w:rPr>
          <w:spacing w:val="-7"/>
        </w:rPr>
        <w:t xml:space="preserve"> </w:t>
      </w:r>
      <w:r>
        <w:t>pochopit,</w:t>
      </w:r>
      <w:r>
        <w:rPr>
          <w:spacing w:val="-3"/>
        </w:rPr>
        <w:t xml:space="preserve"> </w:t>
      </w:r>
      <w:r>
        <w:rPr>
          <w:b/>
        </w:rPr>
        <w:t>jak</w:t>
      </w:r>
      <w:r>
        <w:rPr>
          <w:b/>
          <w:spacing w:val="-7"/>
        </w:rPr>
        <w:t xml:space="preserve"> </w:t>
      </w:r>
      <w:r>
        <w:rPr>
          <w:b/>
        </w:rPr>
        <w:t>BIM</w:t>
      </w:r>
      <w:r>
        <w:rPr>
          <w:b/>
          <w:spacing w:val="-5"/>
        </w:rPr>
        <w:t xml:space="preserve"> </w:t>
      </w:r>
      <w:r>
        <w:rPr>
          <w:b/>
        </w:rPr>
        <w:t>ovlivní</w:t>
      </w:r>
      <w:r>
        <w:rPr>
          <w:b/>
          <w:spacing w:val="-4"/>
        </w:rPr>
        <w:t xml:space="preserve"> </w:t>
      </w:r>
      <w:r>
        <w:rPr>
          <w:b/>
        </w:rPr>
        <w:t>fungování</w:t>
      </w:r>
      <w:r>
        <w:rPr>
          <w:b/>
          <w:spacing w:val="-3"/>
        </w:rPr>
        <w:t xml:space="preserve"> </w:t>
      </w:r>
      <w:r>
        <w:rPr>
          <w:b/>
          <w:spacing w:val="-2"/>
        </w:rPr>
        <w:t>organizace</w:t>
      </w:r>
      <w:r>
        <w:rPr>
          <w:spacing w:val="-2"/>
        </w:rPr>
        <w:t>,</w:t>
      </w:r>
    </w:p>
    <w:p w14:paraId="63942C71" w14:textId="77777777" w:rsidR="00090A01" w:rsidRDefault="00F11EA2">
      <w:pPr>
        <w:pStyle w:val="Nadpis4"/>
        <w:numPr>
          <w:ilvl w:val="1"/>
          <w:numId w:val="24"/>
        </w:numPr>
        <w:tabs>
          <w:tab w:val="left" w:pos="1053"/>
        </w:tabs>
        <w:spacing w:before="44"/>
        <w:rPr>
          <w:b w:val="0"/>
        </w:rPr>
      </w:pPr>
      <w:r>
        <w:t>jaké</w:t>
      </w:r>
      <w:r>
        <w:rPr>
          <w:spacing w:val="-5"/>
        </w:rPr>
        <w:t xml:space="preserve"> </w:t>
      </w:r>
      <w:r>
        <w:t>změny</w:t>
      </w:r>
      <w:r>
        <w:rPr>
          <w:spacing w:val="-3"/>
        </w:rPr>
        <w:t xml:space="preserve"> </w:t>
      </w:r>
      <w:r>
        <w:t>to</w:t>
      </w:r>
      <w:r>
        <w:rPr>
          <w:spacing w:val="-4"/>
        </w:rPr>
        <w:t xml:space="preserve"> </w:t>
      </w:r>
      <w:r>
        <w:t>přinese</w:t>
      </w:r>
      <w:r>
        <w:rPr>
          <w:spacing w:val="-6"/>
        </w:rPr>
        <w:t xml:space="preserve"> </w:t>
      </w:r>
      <w:r>
        <w:t>v</w:t>
      </w:r>
      <w:r>
        <w:rPr>
          <w:spacing w:val="-2"/>
        </w:rPr>
        <w:t xml:space="preserve"> </w:t>
      </w:r>
      <w:r>
        <w:t>procesech</w:t>
      </w:r>
      <w:r>
        <w:rPr>
          <w:spacing w:val="-4"/>
        </w:rPr>
        <w:t xml:space="preserve"> </w:t>
      </w:r>
      <w:r>
        <w:t>a</w:t>
      </w:r>
      <w:r>
        <w:rPr>
          <w:spacing w:val="-6"/>
        </w:rPr>
        <w:t xml:space="preserve"> </w:t>
      </w:r>
      <w:r>
        <w:t>v organizaci</w:t>
      </w:r>
      <w:r>
        <w:rPr>
          <w:spacing w:val="-4"/>
        </w:rPr>
        <w:t xml:space="preserve"> </w:t>
      </w:r>
      <w:r>
        <w:rPr>
          <w:spacing w:val="-2"/>
        </w:rPr>
        <w:t>práce</w:t>
      </w:r>
      <w:r>
        <w:rPr>
          <w:b w:val="0"/>
          <w:spacing w:val="-2"/>
        </w:rPr>
        <w:t>,</w:t>
      </w:r>
    </w:p>
    <w:p w14:paraId="4679E496" w14:textId="77777777" w:rsidR="00090A01" w:rsidRDefault="00F11EA2" w:rsidP="005124DF">
      <w:pPr>
        <w:pStyle w:val="Nadpis4"/>
        <w:numPr>
          <w:ilvl w:val="1"/>
          <w:numId w:val="24"/>
        </w:numPr>
        <w:tabs>
          <w:tab w:val="left" w:pos="1053"/>
        </w:tabs>
        <w:spacing w:before="41" w:after="120"/>
        <w:ind w:left="1049" w:hanging="357"/>
        <w:rPr>
          <w:b w:val="0"/>
        </w:rPr>
      </w:pPr>
      <w:r>
        <w:t>jaké</w:t>
      </w:r>
      <w:r>
        <w:rPr>
          <w:spacing w:val="-6"/>
        </w:rPr>
        <w:t xml:space="preserve"> </w:t>
      </w:r>
      <w:r>
        <w:t>výhody</w:t>
      </w:r>
      <w:r>
        <w:rPr>
          <w:spacing w:val="-4"/>
        </w:rPr>
        <w:t xml:space="preserve"> </w:t>
      </w:r>
      <w:r>
        <w:t>z</w:t>
      </w:r>
      <w:r>
        <w:rPr>
          <w:spacing w:val="-4"/>
        </w:rPr>
        <w:t xml:space="preserve"> </w:t>
      </w:r>
      <w:r>
        <w:t>toho</w:t>
      </w:r>
      <w:r>
        <w:rPr>
          <w:spacing w:val="-5"/>
        </w:rPr>
        <w:t xml:space="preserve"> </w:t>
      </w:r>
      <w:r>
        <w:t>organizace</w:t>
      </w:r>
      <w:r>
        <w:rPr>
          <w:spacing w:val="-4"/>
        </w:rPr>
        <w:t xml:space="preserve"> </w:t>
      </w:r>
      <w:r>
        <w:rPr>
          <w:spacing w:val="-2"/>
        </w:rPr>
        <w:t>získá</w:t>
      </w:r>
      <w:r>
        <w:rPr>
          <w:b w:val="0"/>
          <w:spacing w:val="-2"/>
        </w:rPr>
        <w:t>.</w:t>
      </w:r>
    </w:p>
    <w:p w14:paraId="4D4319CB" w14:textId="77777777" w:rsidR="00090A01" w:rsidRDefault="00F11EA2">
      <w:pPr>
        <w:pStyle w:val="Nadpis4"/>
        <w:numPr>
          <w:ilvl w:val="0"/>
          <w:numId w:val="24"/>
        </w:numPr>
        <w:tabs>
          <w:tab w:val="left" w:pos="1051"/>
        </w:tabs>
        <w:spacing w:before="43"/>
        <w:ind w:left="1051" w:hanging="358"/>
        <w:rPr>
          <w:b w:val="0"/>
        </w:rPr>
      </w:pPr>
      <w:r>
        <w:t>Přijetí</w:t>
      </w:r>
      <w:r>
        <w:rPr>
          <w:spacing w:val="-5"/>
        </w:rPr>
        <w:t xml:space="preserve"> </w:t>
      </w:r>
      <w:r>
        <w:t>BIM</w:t>
      </w:r>
      <w:r>
        <w:rPr>
          <w:spacing w:val="-4"/>
        </w:rPr>
        <w:t xml:space="preserve"> </w:t>
      </w:r>
      <w:r>
        <w:t>každým</w:t>
      </w:r>
      <w:r>
        <w:rPr>
          <w:spacing w:val="-5"/>
        </w:rPr>
        <w:t xml:space="preserve"> </w:t>
      </w:r>
      <w:r>
        <w:t>jedním</w:t>
      </w:r>
      <w:r>
        <w:rPr>
          <w:spacing w:val="-4"/>
        </w:rPr>
        <w:t xml:space="preserve"> </w:t>
      </w:r>
      <w:r>
        <w:rPr>
          <w:spacing w:val="-2"/>
        </w:rPr>
        <w:t>zaměstnancem</w:t>
      </w:r>
      <w:r>
        <w:rPr>
          <w:b w:val="0"/>
          <w:spacing w:val="-2"/>
        </w:rPr>
        <w:t>:</w:t>
      </w:r>
    </w:p>
    <w:p w14:paraId="22416FA4" w14:textId="77777777" w:rsidR="00090A01" w:rsidRDefault="00F11EA2">
      <w:pPr>
        <w:pStyle w:val="Odstavecseseznamem"/>
        <w:numPr>
          <w:ilvl w:val="1"/>
          <w:numId w:val="24"/>
        </w:numPr>
        <w:tabs>
          <w:tab w:val="left" w:pos="1053"/>
        </w:tabs>
        <w:spacing w:before="42"/>
      </w:pPr>
      <w:r>
        <w:t>každý</w:t>
      </w:r>
      <w:r>
        <w:rPr>
          <w:spacing w:val="-6"/>
        </w:rPr>
        <w:t xml:space="preserve"> </w:t>
      </w:r>
      <w:r>
        <w:t>zaměstnanec</w:t>
      </w:r>
      <w:r>
        <w:rPr>
          <w:spacing w:val="-3"/>
        </w:rPr>
        <w:t xml:space="preserve"> </w:t>
      </w:r>
      <w:r>
        <w:t>by</w:t>
      </w:r>
      <w:r>
        <w:rPr>
          <w:spacing w:val="-5"/>
        </w:rPr>
        <w:t xml:space="preserve"> </w:t>
      </w:r>
      <w:r>
        <w:t>měl</w:t>
      </w:r>
      <w:r>
        <w:rPr>
          <w:spacing w:val="-5"/>
        </w:rPr>
        <w:t xml:space="preserve"> </w:t>
      </w:r>
      <w:r>
        <w:t>pochopit,</w:t>
      </w:r>
      <w:r>
        <w:rPr>
          <w:spacing w:val="-4"/>
        </w:rPr>
        <w:t xml:space="preserve"> </w:t>
      </w:r>
      <w:r>
        <w:rPr>
          <w:b/>
        </w:rPr>
        <w:t>jak</w:t>
      </w:r>
      <w:r>
        <w:rPr>
          <w:b/>
          <w:spacing w:val="-6"/>
        </w:rPr>
        <w:t xml:space="preserve"> </w:t>
      </w:r>
      <w:r>
        <w:rPr>
          <w:b/>
        </w:rPr>
        <w:t>BIM</w:t>
      </w:r>
      <w:r>
        <w:rPr>
          <w:b/>
          <w:spacing w:val="-6"/>
        </w:rPr>
        <w:t xml:space="preserve"> </w:t>
      </w:r>
      <w:r>
        <w:rPr>
          <w:b/>
        </w:rPr>
        <w:t>ovlivní</w:t>
      </w:r>
      <w:r>
        <w:rPr>
          <w:b/>
          <w:spacing w:val="-5"/>
        </w:rPr>
        <w:t xml:space="preserve"> </w:t>
      </w:r>
      <w:r>
        <w:rPr>
          <w:b/>
        </w:rPr>
        <w:t>jeho</w:t>
      </w:r>
      <w:r>
        <w:rPr>
          <w:b/>
          <w:spacing w:val="-4"/>
        </w:rPr>
        <w:t xml:space="preserve"> </w:t>
      </w:r>
      <w:r>
        <w:rPr>
          <w:b/>
        </w:rPr>
        <w:t>konkrétní</w:t>
      </w:r>
      <w:r>
        <w:rPr>
          <w:b/>
          <w:spacing w:val="-3"/>
        </w:rPr>
        <w:t xml:space="preserve"> </w:t>
      </w:r>
      <w:r>
        <w:rPr>
          <w:b/>
          <w:spacing w:val="-2"/>
        </w:rPr>
        <w:t>práci</w:t>
      </w:r>
      <w:r>
        <w:rPr>
          <w:spacing w:val="-2"/>
        </w:rPr>
        <w:t>,</w:t>
      </w:r>
    </w:p>
    <w:p w14:paraId="4364B9D3" w14:textId="77777777" w:rsidR="00090A01" w:rsidRDefault="00F11EA2">
      <w:pPr>
        <w:pStyle w:val="Nadpis4"/>
        <w:numPr>
          <w:ilvl w:val="1"/>
          <w:numId w:val="24"/>
        </w:numPr>
        <w:tabs>
          <w:tab w:val="left" w:pos="1053"/>
        </w:tabs>
        <w:spacing w:before="44"/>
        <w:rPr>
          <w:b w:val="0"/>
        </w:rPr>
      </w:pPr>
      <w:r>
        <w:t>jaké</w:t>
      </w:r>
      <w:r>
        <w:rPr>
          <w:spacing w:val="-5"/>
        </w:rPr>
        <w:t xml:space="preserve"> </w:t>
      </w:r>
      <w:r>
        <w:t>nové</w:t>
      </w:r>
      <w:r>
        <w:rPr>
          <w:spacing w:val="-4"/>
        </w:rPr>
        <w:t xml:space="preserve"> </w:t>
      </w:r>
      <w:r>
        <w:t>dovednosti</w:t>
      </w:r>
      <w:r>
        <w:rPr>
          <w:spacing w:val="-4"/>
        </w:rPr>
        <w:t xml:space="preserve"> </w:t>
      </w:r>
      <w:r>
        <w:t>se</w:t>
      </w:r>
      <w:r>
        <w:rPr>
          <w:spacing w:val="-4"/>
        </w:rPr>
        <w:t xml:space="preserve"> </w:t>
      </w:r>
      <w:r>
        <w:t>bude</w:t>
      </w:r>
      <w:r>
        <w:rPr>
          <w:spacing w:val="-4"/>
        </w:rPr>
        <w:t xml:space="preserve"> </w:t>
      </w:r>
      <w:r>
        <w:t>muset</w:t>
      </w:r>
      <w:r>
        <w:rPr>
          <w:spacing w:val="-3"/>
        </w:rPr>
        <w:t xml:space="preserve"> </w:t>
      </w:r>
      <w:r>
        <w:rPr>
          <w:spacing w:val="-2"/>
        </w:rPr>
        <w:t>naučit</w:t>
      </w:r>
      <w:r>
        <w:rPr>
          <w:b w:val="0"/>
          <w:spacing w:val="-2"/>
        </w:rPr>
        <w:t>,</w:t>
      </w:r>
    </w:p>
    <w:p w14:paraId="0A39A5ED" w14:textId="77777777" w:rsidR="00090A01" w:rsidRDefault="00F11EA2">
      <w:pPr>
        <w:pStyle w:val="Nadpis4"/>
        <w:numPr>
          <w:ilvl w:val="1"/>
          <w:numId w:val="24"/>
        </w:numPr>
        <w:tabs>
          <w:tab w:val="left" w:pos="1053"/>
        </w:tabs>
        <w:spacing w:before="41"/>
        <w:rPr>
          <w:b w:val="0"/>
        </w:rPr>
      </w:pPr>
      <w:r>
        <w:t>jaké</w:t>
      </w:r>
      <w:r>
        <w:rPr>
          <w:spacing w:val="-5"/>
        </w:rPr>
        <w:t xml:space="preserve"> </w:t>
      </w:r>
      <w:r>
        <w:t>výhody</w:t>
      </w:r>
      <w:r>
        <w:rPr>
          <w:spacing w:val="-3"/>
        </w:rPr>
        <w:t xml:space="preserve"> </w:t>
      </w:r>
      <w:r>
        <w:t>z</w:t>
      </w:r>
      <w:r>
        <w:rPr>
          <w:spacing w:val="-2"/>
        </w:rPr>
        <w:t xml:space="preserve"> </w:t>
      </w:r>
      <w:r>
        <w:t>toho</w:t>
      </w:r>
      <w:r>
        <w:rPr>
          <w:spacing w:val="-4"/>
        </w:rPr>
        <w:t xml:space="preserve"> </w:t>
      </w:r>
      <w:r>
        <w:t>bude</w:t>
      </w:r>
      <w:r>
        <w:rPr>
          <w:spacing w:val="-3"/>
        </w:rPr>
        <w:t xml:space="preserve"> </w:t>
      </w:r>
      <w:r>
        <w:rPr>
          <w:spacing w:val="-4"/>
        </w:rPr>
        <w:t>mít</w:t>
      </w:r>
      <w:r>
        <w:rPr>
          <w:b w:val="0"/>
          <w:spacing w:val="-4"/>
        </w:rPr>
        <w:t>.</w:t>
      </w:r>
    </w:p>
    <w:p w14:paraId="609F3981" w14:textId="77777777" w:rsidR="00090A01" w:rsidRDefault="00F11EA2">
      <w:pPr>
        <w:pStyle w:val="Zkladntext"/>
        <w:spacing w:before="202"/>
        <w:ind w:left="332"/>
      </w:pPr>
      <w:r>
        <w:t>Motivační</w:t>
      </w:r>
      <w:r>
        <w:rPr>
          <w:spacing w:val="-9"/>
        </w:rPr>
        <w:t xml:space="preserve"> </w:t>
      </w:r>
      <w:r>
        <w:t>vzdělávání</w:t>
      </w:r>
      <w:r>
        <w:rPr>
          <w:spacing w:val="-4"/>
        </w:rPr>
        <w:t xml:space="preserve"> </w:t>
      </w:r>
      <w:r>
        <w:t>lze</w:t>
      </w:r>
      <w:r>
        <w:rPr>
          <w:spacing w:val="-4"/>
        </w:rPr>
        <w:t xml:space="preserve"> </w:t>
      </w:r>
      <w:r>
        <w:t>realizovat</w:t>
      </w:r>
      <w:r>
        <w:rPr>
          <w:spacing w:val="-7"/>
        </w:rPr>
        <w:t xml:space="preserve"> </w:t>
      </w:r>
      <w:r>
        <w:t>v</w:t>
      </w:r>
      <w:r>
        <w:rPr>
          <w:spacing w:val="-2"/>
        </w:rPr>
        <w:t xml:space="preserve"> </w:t>
      </w:r>
      <w:r>
        <w:t>různých</w:t>
      </w:r>
      <w:r>
        <w:rPr>
          <w:spacing w:val="-4"/>
        </w:rPr>
        <w:t xml:space="preserve"> </w:t>
      </w:r>
      <w:r>
        <w:t>formách</w:t>
      </w:r>
      <w:r>
        <w:rPr>
          <w:spacing w:val="-7"/>
        </w:rPr>
        <w:t xml:space="preserve"> </w:t>
      </w:r>
      <w:r>
        <w:t>a</w:t>
      </w:r>
      <w:r>
        <w:rPr>
          <w:spacing w:val="-3"/>
        </w:rPr>
        <w:t xml:space="preserve"> </w:t>
      </w:r>
      <w:r>
        <w:t>různými</w:t>
      </w:r>
      <w:r>
        <w:rPr>
          <w:spacing w:val="-6"/>
        </w:rPr>
        <w:t xml:space="preserve"> </w:t>
      </w:r>
      <w:r>
        <w:t>metodami,</w:t>
      </w:r>
      <w:r>
        <w:rPr>
          <w:spacing w:val="-6"/>
        </w:rPr>
        <w:t xml:space="preserve"> </w:t>
      </w:r>
      <w:r>
        <w:rPr>
          <w:spacing w:val="-2"/>
        </w:rPr>
        <w:t>například:</w:t>
      </w:r>
    </w:p>
    <w:p w14:paraId="576E03D8" w14:textId="77777777" w:rsidR="00090A01" w:rsidRDefault="00F11EA2">
      <w:pPr>
        <w:pStyle w:val="Odstavecseseznamem"/>
        <w:numPr>
          <w:ilvl w:val="1"/>
          <w:numId w:val="24"/>
        </w:numPr>
        <w:tabs>
          <w:tab w:val="left" w:pos="1053"/>
        </w:tabs>
        <w:spacing w:before="205"/>
      </w:pPr>
      <w:r>
        <w:rPr>
          <w:b/>
        </w:rPr>
        <w:t>Krátké</w:t>
      </w:r>
      <w:r>
        <w:rPr>
          <w:b/>
          <w:spacing w:val="-8"/>
        </w:rPr>
        <w:t xml:space="preserve"> </w:t>
      </w:r>
      <w:r>
        <w:rPr>
          <w:b/>
        </w:rPr>
        <w:t>informační</w:t>
      </w:r>
      <w:r>
        <w:rPr>
          <w:b/>
          <w:spacing w:val="-6"/>
        </w:rPr>
        <w:t xml:space="preserve"> </w:t>
      </w:r>
      <w:r>
        <w:rPr>
          <w:b/>
        </w:rPr>
        <w:t>semináře</w:t>
      </w:r>
      <w:r>
        <w:t>:</w:t>
      </w:r>
      <w:r>
        <w:rPr>
          <w:spacing w:val="-4"/>
        </w:rPr>
        <w:t xml:space="preserve"> </w:t>
      </w:r>
      <w:r>
        <w:t>Základní</w:t>
      </w:r>
      <w:r>
        <w:rPr>
          <w:spacing w:val="-4"/>
        </w:rPr>
        <w:t xml:space="preserve"> </w:t>
      </w:r>
      <w:r>
        <w:t>seznámení</w:t>
      </w:r>
      <w:r>
        <w:rPr>
          <w:spacing w:val="-7"/>
        </w:rPr>
        <w:t xml:space="preserve"> </w:t>
      </w:r>
      <w:r>
        <w:t>s</w:t>
      </w:r>
      <w:r>
        <w:rPr>
          <w:spacing w:val="-3"/>
        </w:rPr>
        <w:t xml:space="preserve"> </w:t>
      </w:r>
      <w:r>
        <w:t>BIM,</w:t>
      </w:r>
      <w:r>
        <w:rPr>
          <w:spacing w:val="-4"/>
        </w:rPr>
        <w:t xml:space="preserve"> </w:t>
      </w:r>
      <w:r>
        <w:t>představení</w:t>
      </w:r>
      <w:r>
        <w:rPr>
          <w:spacing w:val="-5"/>
        </w:rPr>
        <w:t xml:space="preserve"> </w:t>
      </w:r>
      <w:r>
        <w:t>cílů</w:t>
      </w:r>
      <w:r>
        <w:rPr>
          <w:spacing w:val="-5"/>
        </w:rPr>
        <w:t xml:space="preserve"> </w:t>
      </w:r>
      <w:r>
        <w:t>a</w:t>
      </w:r>
      <w:r>
        <w:rPr>
          <w:spacing w:val="-3"/>
        </w:rPr>
        <w:t xml:space="preserve"> </w:t>
      </w:r>
      <w:r>
        <w:rPr>
          <w:spacing w:val="-2"/>
        </w:rPr>
        <w:t>přínosů.</w:t>
      </w:r>
    </w:p>
    <w:p w14:paraId="32966A95" w14:textId="77777777" w:rsidR="00090A01" w:rsidRDefault="00F11EA2">
      <w:pPr>
        <w:pStyle w:val="Odstavecseseznamem"/>
        <w:numPr>
          <w:ilvl w:val="1"/>
          <w:numId w:val="24"/>
        </w:numPr>
        <w:tabs>
          <w:tab w:val="left" w:pos="1053"/>
        </w:tabs>
        <w:spacing w:before="41"/>
      </w:pPr>
      <w:r>
        <w:rPr>
          <w:b/>
        </w:rPr>
        <w:t>Prezentace</w:t>
      </w:r>
      <w:r>
        <w:t>:</w:t>
      </w:r>
      <w:r>
        <w:rPr>
          <w:spacing w:val="-4"/>
        </w:rPr>
        <w:t xml:space="preserve"> </w:t>
      </w:r>
      <w:r>
        <w:t>přehlednější</w:t>
      </w:r>
      <w:r>
        <w:rPr>
          <w:spacing w:val="-5"/>
        </w:rPr>
        <w:t xml:space="preserve"> </w:t>
      </w:r>
      <w:r>
        <w:t>a</w:t>
      </w:r>
      <w:r>
        <w:rPr>
          <w:spacing w:val="-6"/>
        </w:rPr>
        <w:t xml:space="preserve"> </w:t>
      </w:r>
      <w:r>
        <w:t>poutavější</w:t>
      </w:r>
      <w:r>
        <w:rPr>
          <w:spacing w:val="-4"/>
        </w:rPr>
        <w:t xml:space="preserve"> </w:t>
      </w:r>
      <w:r>
        <w:t>forma</w:t>
      </w:r>
      <w:r>
        <w:rPr>
          <w:spacing w:val="-5"/>
        </w:rPr>
        <w:t xml:space="preserve"> </w:t>
      </w:r>
      <w:r>
        <w:t>sdělení</w:t>
      </w:r>
      <w:r>
        <w:rPr>
          <w:spacing w:val="-5"/>
        </w:rPr>
        <w:t xml:space="preserve"> </w:t>
      </w:r>
      <w:r>
        <w:t>informací</w:t>
      </w:r>
      <w:r>
        <w:rPr>
          <w:spacing w:val="-7"/>
        </w:rPr>
        <w:t xml:space="preserve"> </w:t>
      </w:r>
      <w:r>
        <w:t>o</w:t>
      </w:r>
      <w:r>
        <w:rPr>
          <w:spacing w:val="-2"/>
        </w:rPr>
        <w:t xml:space="preserve"> </w:t>
      </w:r>
      <w:r>
        <w:rPr>
          <w:spacing w:val="-4"/>
        </w:rPr>
        <w:t>BIM.</w:t>
      </w:r>
    </w:p>
    <w:p w14:paraId="4F83AC4C" w14:textId="77777777" w:rsidR="00090A01" w:rsidRDefault="00F11EA2">
      <w:pPr>
        <w:pStyle w:val="Odstavecseseznamem"/>
        <w:numPr>
          <w:ilvl w:val="1"/>
          <w:numId w:val="24"/>
        </w:numPr>
        <w:tabs>
          <w:tab w:val="left" w:pos="1053"/>
        </w:tabs>
        <w:spacing w:before="44"/>
      </w:pPr>
      <w:r>
        <w:rPr>
          <w:b/>
        </w:rPr>
        <w:t>Workshop</w:t>
      </w:r>
      <w:r>
        <w:t>:</w:t>
      </w:r>
      <w:r>
        <w:rPr>
          <w:spacing w:val="-6"/>
        </w:rPr>
        <w:t xml:space="preserve"> </w:t>
      </w:r>
      <w:r>
        <w:t>praktické</w:t>
      </w:r>
      <w:r>
        <w:rPr>
          <w:spacing w:val="-4"/>
        </w:rPr>
        <w:t xml:space="preserve"> </w:t>
      </w:r>
      <w:r>
        <w:t>ukázky</w:t>
      </w:r>
      <w:r>
        <w:rPr>
          <w:spacing w:val="-4"/>
        </w:rPr>
        <w:t xml:space="preserve"> </w:t>
      </w:r>
      <w:r>
        <w:t>a</w:t>
      </w:r>
      <w:r>
        <w:rPr>
          <w:spacing w:val="-4"/>
        </w:rPr>
        <w:t xml:space="preserve"> </w:t>
      </w:r>
      <w:r>
        <w:t>interaktivní</w:t>
      </w:r>
      <w:r>
        <w:rPr>
          <w:spacing w:val="-4"/>
        </w:rPr>
        <w:t xml:space="preserve"> </w:t>
      </w:r>
      <w:r>
        <w:t>cvičení</w:t>
      </w:r>
      <w:r>
        <w:rPr>
          <w:spacing w:val="-7"/>
        </w:rPr>
        <w:t xml:space="preserve"> </w:t>
      </w:r>
      <w:r>
        <w:t>s</w:t>
      </w:r>
      <w:r>
        <w:rPr>
          <w:spacing w:val="-3"/>
        </w:rPr>
        <w:t xml:space="preserve"> </w:t>
      </w:r>
      <w:r>
        <w:t>nástroji</w:t>
      </w:r>
      <w:r>
        <w:rPr>
          <w:spacing w:val="-6"/>
        </w:rPr>
        <w:t xml:space="preserve"> </w:t>
      </w:r>
      <w:r>
        <w:rPr>
          <w:spacing w:val="-4"/>
        </w:rPr>
        <w:t>BIM.</w:t>
      </w:r>
    </w:p>
    <w:p w14:paraId="0975B51B" w14:textId="77777777" w:rsidR="00090A01" w:rsidRDefault="00F11EA2">
      <w:pPr>
        <w:pStyle w:val="Odstavecseseznamem"/>
        <w:numPr>
          <w:ilvl w:val="1"/>
          <w:numId w:val="24"/>
        </w:numPr>
        <w:tabs>
          <w:tab w:val="left" w:pos="1053"/>
        </w:tabs>
        <w:spacing w:before="41"/>
      </w:pPr>
      <w:r>
        <w:rPr>
          <w:b/>
        </w:rPr>
        <w:t>E-learningové</w:t>
      </w:r>
      <w:r>
        <w:rPr>
          <w:b/>
          <w:spacing w:val="-10"/>
        </w:rPr>
        <w:t xml:space="preserve"> </w:t>
      </w:r>
      <w:r>
        <w:rPr>
          <w:b/>
        </w:rPr>
        <w:t>kurzy</w:t>
      </w:r>
      <w:r>
        <w:t>:</w:t>
      </w:r>
      <w:r>
        <w:rPr>
          <w:spacing w:val="-6"/>
        </w:rPr>
        <w:t xml:space="preserve"> </w:t>
      </w:r>
      <w:r>
        <w:t>flexibilní</w:t>
      </w:r>
      <w:r>
        <w:rPr>
          <w:spacing w:val="-7"/>
        </w:rPr>
        <w:t xml:space="preserve"> </w:t>
      </w:r>
      <w:r>
        <w:t>forma</w:t>
      </w:r>
      <w:r>
        <w:rPr>
          <w:spacing w:val="-7"/>
        </w:rPr>
        <w:t xml:space="preserve"> </w:t>
      </w:r>
      <w:r>
        <w:t>vzdělávání,</w:t>
      </w:r>
      <w:r>
        <w:rPr>
          <w:spacing w:val="-8"/>
        </w:rPr>
        <w:t xml:space="preserve"> </w:t>
      </w:r>
      <w:r>
        <w:t>která</w:t>
      </w:r>
      <w:r>
        <w:rPr>
          <w:spacing w:val="-9"/>
        </w:rPr>
        <w:t xml:space="preserve"> </w:t>
      </w:r>
      <w:r>
        <w:t>umožňuje</w:t>
      </w:r>
      <w:r>
        <w:rPr>
          <w:spacing w:val="-7"/>
        </w:rPr>
        <w:t xml:space="preserve"> </w:t>
      </w:r>
      <w:r>
        <w:t>individuální</w:t>
      </w:r>
      <w:r>
        <w:rPr>
          <w:spacing w:val="-6"/>
        </w:rPr>
        <w:t xml:space="preserve"> </w:t>
      </w:r>
      <w:r>
        <w:rPr>
          <w:spacing w:val="-2"/>
        </w:rPr>
        <w:t>tempo.</w:t>
      </w:r>
    </w:p>
    <w:p w14:paraId="03B189F4" w14:textId="77777777" w:rsidR="00090A01" w:rsidRDefault="00090A01">
      <w:pPr>
        <w:sectPr w:rsidR="00090A01">
          <w:pgSz w:w="11910" w:h="16840"/>
          <w:pgMar w:top="1920" w:right="440" w:bottom="760" w:left="800" w:header="860" w:footer="575" w:gutter="0"/>
          <w:cols w:space="708"/>
        </w:sectPr>
      </w:pPr>
    </w:p>
    <w:p w14:paraId="4D061182" w14:textId="77777777" w:rsidR="00090A01" w:rsidRDefault="00F11EA2">
      <w:pPr>
        <w:pStyle w:val="Odstavecseseznamem"/>
        <w:numPr>
          <w:ilvl w:val="1"/>
          <w:numId w:val="24"/>
        </w:numPr>
        <w:tabs>
          <w:tab w:val="left" w:pos="1053"/>
        </w:tabs>
        <w:spacing w:before="91"/>
      </w:pPr>
      <w:r>
        <w:rPr>
          <w:b/>
        </w:rPr>
        <w:lastRenderedPageBreak/>
        <w:t>Vzdělávací</w:t>
      </w:r>
      <w:r>
        <w:rPr>
          <w:b/>
          <w:spacing w:val="-7"/>
        </w:rPr>
        <w:t xml:space="preserve"> </w:t>
      </w:r>
      <w:r>
        <w:rPr>
          <w:b/>
        </w:rPr>
        <w:t>videa</w:t>
      </w:r>
      <w:r>
        <w:t>:</w:t>
      </w:r>
      <w:r>
        <w:rPr>
          <w:spacing w:val="-4"/>
        </w:rPr>
        <w:t xml:space="preserve"> </w:t>
      </w:r>
      <w:r>
        <w:t>poutavá</w:t>
      </w:r>
      <w:r>
        <w:rPr>
          <w:spacing w:val="-7"/>
        </w:rPr>
        <w:t xml:space="preserve"> </w:t>
      </w:r>
      <w:r>
        <w:t>forma</w:t>
      </w:r>
      <w:r>
        <w:rPr>
          <w:spacing w:val="-4"/>
        </w:rPr>
        <w:t xml:space="preserve"> </w:t>
      </w:r>
      <w:r>
        <w:t>sdělení</w:t>
      </w:r>
      <w:r>
        <w:rPr>
          <w:spacing w:val="-6"/>
        </w:rPr>
        <w:t xml:space="preserve"> </w:t>
      </w:r>
      <w:r>
        <w:t>komplexních</w:t>
      </w:r>
      <w:r>
        <w:rPr>
          <w:spacing w:val="-9"/>
        </w:rPr>
        <w:t xml:space="preserve"> </w:t>
      </w:r>
      <w:r>
        <w:t>informací</w:t>
      </w:r>
      <w:r>
        <w:rPr>
          <w:spacing w:val="-6"/>
        </w:rPr>
        <w:t xml:space="preserve"> </w:t>
      </w:r>
      <w:r>
        <w:t>o</w:t>
      </w:r>
      <w:r>
        <w:rPr>
          <w:spacing w:val="-1"/>
        </w:rPr>
        <w:t xml:space="preserve"> </w:t>
      </w:r>
      <w:r>
        <w:rPr>
          <w:spacing w:val="-4"/>
        </w:rPr>
        <w:t>BIM.</w:t>
      </w:r>
    </w:p>
    <w:p w14:paraId="7CDA8715" w14:textId="77777777" w:rsidR="00090A01" w:rsidRDefault="00F11EA2">
      <w:pPr>
        <w:pStyle w:val="Odstavecseseznamem"/>
        <w:numPr>
          <w:ilvl w:val="1"/>
          <w:numId w:val="24"/>
        </w:numPr>
        <w:tabs>
          <w:tab w:val="left" w:pos="1053"/>
        </w:tabs>
        <w:spacing w:before="41"/>
      </w:pPr>
      <w:r>
        <w:rPr>
          <w:b/>
        </w:rPr>
        <w:t>Odborné</w:t>
      </w:r>
      <w:r>
        <w:rPr>
          <w:b/>
          <w:spacing w:val="-6"/>
        </w:rPr>
        <w:t xml:space="preserve"> </w:t>
      </w:r>
      <w:r>
        <w:rPr>
          <w:b/>
        </w:rPr>
        <w:t>články</w:t>
      </w:r>
      <w:r>
        <w:rPr>
          <w:b/>
          <w:spacing w:val="-3"/>
        </w:rPr>
        <w:t xml:space="preserve"> </w:t>
      </w:r>
      <w:r>
        <w:rPr>
          <w:b/>
        </w:rPr>
        <w:t>a</w:t>
      </w:r>
      <w:r>
        <w:rPr>
          <w:b/>
          <w:spacing w:val="-5"/>
        </w:rPr>
        <w:t xml:space="preserve"> </w:t>
      </w:r>
      <w:r>
        <w:rPr>
          <w:b/>
        </w:rPr>
        <w:t>publikace</w:t>
      </w:r>
      <w:r>
        <w:t>:</w:t>
      </w:r>
      <w:r>
        <w:rPr>
          <w:spacing w:val="-4"/>
        </w:rPr>
        <w:t xml:space="preserve"> </w:t>
      </w:r>
      <w:r>
        <w:t>prohloubení</w:t>
      </w:r>
      <w:r>
        <w:rPr>
          <w:spacing w:val="-5"/>
        </w:rPr>
        <w:t xml:space="preserve"> </w:t>
      </w:r>
      <w:r>
        <w:t>znalostí</w:t>
      </w:r>
      <w:r>
        <w:rPr>
          <w:spacing w:val="-6"/>
        </w:rPr>
        <w:t xml:space="preserve"> </w:t>
      </w:r>
      <w:r>
        <w:t>o</w:t>
      </w:r>
      <w:r>
        <w:rPr>
          <w:spacing w:val="-4"/>
        </w:rPr>
        <w:t xml:space="preserve"> BIM.</w:t>
      </w:r>
    </w:p>
    <w:p w14:paraId="667D2F2E" w14:textId="77777777" w:rsidR="00090A01" w:rsidRDefault="00F11EA2">
      <w:pPr>
        <w:pStyle w:val="Odstavecseseznamem"/>
        <w:numPr>
          <w:ilvl w:val="1"/>
          <w:numId w:val="24"/>
        </w:numPr>
        <w:tabs>
          <w:tab w:val="left" w:pos="1053"/>
        </w:tabs>
        <w:spacing w:before="44"/>
      </w:pPr>
      <w:r>
        <w:rPr>
          <w:b/>
        </w:rPr>
        <w:t>Exkurze</w:t>
      </w:r>
      <w:r>
        <w:t>:</w:t>
      </w:r>
      <w:r>
        <w:rPr>
          <w:spacing w:val="-6"/>
        </w:rPr>
        <w:t xml:space="preserve"> </w:t>
      </w:r>
      <w:r>
        <w:t>návštěva</w:t>
      </w:r>
      <w:r>
        <w:rPr>
          <w:spacing w:val="-4"/>
        </w:rPr>
        <w:t xml:space="preserve"> </w:t>
      </w:r>
      <w:r>
        <w:t>projektů</w:t>
      </w:r>
      <w:r>
        <w:rPr>
          <w:spacing w:val="-7"/>
        </w:rPr>
        <w:t xml:space="preserve"> </w:t>
      </w:r>
      <w:r>
        <w:t>realizovaných</w:t>
      </w:r>
      <w:r>
        <w:rPr>
          <w:spacing w:val="-7"/>
        </w:rPr>
        <w:t xml:space="preserve"> </w:t>
      </w:r>
      <w:r>
        <w:t>s</w:t>
      </w:r>
      <w:r>
        <w:rPr>
          <w:spacing w:val="-4"/>
        </w:rPr>
        <w:t xml:space="preserve"> </w:t>
      </w:r>
      <w:r>
        <w:t>využitím</w:t>
      </w:r>
      <w:r>
        <w:rPr>
          <w:spacing w:val="-3"/>
        </w:rPr>
        <w:t xml:space="preserve"> </w:t>
      </w:r>
      <w:r>
        <w:rPr>
          <w:spacing w:val="-4"/>
        </w:rPr>
        <w:t>BIM.</w:t>
      </w:r>
    </w:p>
    <w:p w14:paraId="6B87EFF8" w14:textId="77777777" w:rsidR="00090A01" w:rsidRDefault="00F11EA2">
      <w:pPr>
        <w:pStyle w:val="Odstavecseseznamem"/>
        <w:numPr>
          <w:ilvl w:val="1"/>
          <w:numId w:val="24"/>
        </w:numPr>
        <w:tabs>
          <w:tab w:val="left" w:pos="1053"/>
        </w:tabs>
        <w:spacing w:before="41"/>
      </w:pPr>
      <w:r>
        <w:rPr>
          <w:b/>
        </w:rPr>
        <w:t>Diskuse</w:t>
      </w:r>
      <w:r>
        <w:rPr>
          <w:b/>
          <w:spacing w:val="-7"/>
        </w:rPr>
        <w:t xml:space="preserve"> </w:t>
      </w:r>
      <w:r>
        <w:rPr>
          <w:b/>
        </w:rPr>
        <w:t>s</w:t>
      </w:r>
      <w:r>
        <w:rPr>
          <w:b/>
          <w:spacing w:val="-2"/>
        </w:rPr>
        <w:t xml:space="preserve"> </w:t>
      </w:r>
      <w:r>
        <w:rPr>
          <w:b/>
        </w:rPr>
        <w:t>odborníky</w:t>
      </w:r>
      <w:r>
        <w:t>:</w:t>
      </w:r>
      <w:r>
        <w:rPr>
          <w:spacing w:val="-2"/>
        </w:rPr>
        <w:t xml:space="preserve"> </w:t>
      </w:r>
      <w:r>
        <w:t>prostor</w:t>
      </w:r>
      <w:r>
        <w:rPr>
          <w:spacing w:val="-3"/>
        </w:rPr>
        <w:t xml:space="preserve"> </w:t>
      </w:r>
      <w:r>
        <w:t>pro</w:t>
      </w:r>
      <w:r>
        <w:rPr>
          <w:spacing w:val="-3"/>
        </w:rPr>
        <w:t xml:space="preserve"> </w:t>
      </w:r>
      <w:r>
        <w:t>dotazy</w:t>
      </w:r>
      <w:r>
        <w:rPr>
          <w:spacing w:val="-3"/>
        </w:rPr>
        <w:t xml:space="preserve"> </w:t>
      </w:r>
      <w:r>
        <w:t>a</w:t>
      </w:r>
      <w:r>
        <w:rPr>
          <w:spacing w:val="-5"/>
        </w:rPr>
        <w:t xml:space="preserve"> </w:t>
      </w:r>
      <w:r>
        <w:t>sdílení</w:t>
      </w:r>
      <w:r>
        <w:rPr>
          <w:spacing w:val="-3"/>
        </w:rPr>
        <w:t xml:space="preserve"> </w:t>
      </w:r>
      <w:r>
        <w:rPr>
          <w:spacing w:val="-2"/>
        </w:rPr>
        <w:t>zkušeností.</w:t>
      </w:r>
    </w:p>
    <w:p w14:paraId="590DEB63" w14:textId="77777777" w:rsidR="00090A01" w:rsidRDefault="00F11EA2">
      <w:pPr>
        <w:pStyle w:val="Zkladntext"/>
        <w:spacing w:before="202" w:line="259" w:lineRule="auto"/>
        <w:ind w:left="332" w:right="688"/>
        <w:jc w:val="both"/>
      </w:pPr>
      <w:r>
        <w:t>Tento první pilíř vzdělávání je rozdělen na dva stupně, přičemž první je zacílen na poskytnutí vhledu do pojmosloví metody BIM, základních vazeb a na pochopení změn plynoucích z metody BIM, druhý stupeň potom</w:t>
      </w:r>
      <w:r>
        <w:rPr>
          <w:spacing w:val="-1"/>
        </w:rPr>
        <w:t xml:space="preserve"> </w:t>
      </w:r>
      <w:r>
        <w:t>na</w:t>
      </w:r>
      <w:r>
        <w:rPr>
          <w:spacing w:val="-2"/>
        </w:rPr>
        <w:t xml:space="preserve"> </w:t>
      </w:r>
      <w:r>
        <w:t>samotné</w:t>
      </w:r>
      <w:r>
        <w:rPr>
          <w:spacing w:val="-2"/>
        </w:rPr>
        <w:t xml:space="preserve"> </w:t>
      </w:r>
      <w:r>
        <w:t>představení</w:t>
      </w:r>
      <w:r>
        <w:rPr>
          <w:spacing w:val="-3"/>
        </w:rPr>
        <w:t xml:space="preserve"> </w:t>
      </w:r>
      <w:r>
        <w:t>toho,</w:t>
      </w:r>
      <w:r>
        <w:rPr>
          <w:spacing w:val="-2"/>
        </w:rPr>
        <w:t xml:space="preserve"> </w:t>
      </w:r>
      <w:r>
        <w:t>proč metoda</w:t>
      </w:r>
      <w:r>
        <w:rPr>
          <w:spacing w:val="-2"/>
        </w:rPr>
        <w:t xml:space="preserve"> </w:t>
      </w:r>
      <w:r>
        <w:t>BIM a</w:t>
      </w:r>
      <w:r>
        <w:rPr>
          <w:spacing w:val="-2"/>
        </w:rPr>
        <w:t xml:space="preserve"> </w:t>
      </w:r>
      <w:r>
        <w:t>jaké</w:t>
      </w:r>
      <w:r>
        <w:rPr>
          <w:spacing w:val="-1"/>
        </w:rPr>
        <w:t xml:space="preserve"> </w:t>
      </w:r>
      <w:r>
        <w:t>důsledky plynou</w:t>
      </w:r>
      <w:r>
        <w:rPr>
          <w:spacing w:val="-2"/>
        </w:rPr>
        <w:t xml:space="preserve"> </w:t>
      </w:r>
      <w:r>
        <w:t>ze zavedení</w:t>
      </w:r>
      <w:r>
        <w:rPr>
          <w:spacing w:val="-4"/>
        </w:rPr>
        <w:t xml:space="preserve"> </w:t>
      </w:r>
      <w:r>
        <w:t>metody BIM pro konkrétní zaměstnance veřejného zadavatele. Současně musí být druhý stupeň motivace postaven na příkladech dobré praxe. Níže je uvedený detailní obsah uvedených dvou stupňů vzdělávání:</w:t>
      </w:r>
    </w:p>
    <w:p w14:paraId="060C1D32" w14:textId="77777777" w:rsidR="00090A01" w:rsidRDefault="00F11EA2">
      <w:pPr>
        <w:pStyle w:val="Nadpis4"/>
        <w:numPr>
          <w:ilvl w:val="0"/>
          <w:numId w:val="2"/>
        </w:numPr>
        <w:tabs>
          <w:tab w:val="left" w:pos="885"/>
        </w:tabs>
        <w:spacing w:before="160"/>
      </w:pPr>
      <w:r>
        <w:t>Motivace</w:t>
      </w:r>
      <w:r>
        <w:rPr>
          <w:spacing w:val="-6"/>
        </w:rPr>
        <w:t xml:space="preserve"> </w:t>
      </w:r>
      <w:r>
        <w:t>–</w:t>
      </w:r>
      <w:r>
        <w:rPr>
          <w:spacing w:val="-1"/>
        </w:rPr>
        <w:t xml:space="preserve"> </w:t>
      </w:r>
      <w:r>
        <w:t>první</w:t>
      </w:r>
      <w:r>
        <w:rPr>
          <w:spacing w:val="-4"/>
        </w:rPr>
        <w:t xml:space="preserve"> </w:t>
      </w:r>
      <w:r>
        <w:t>stupeň</w:t>
      </w:r>
      <w:r>
        <w:rPr>
          <w:spacing w:val="-3"/>
        </w:rPr>
        <w:t xml:space="preserve"> </w:t>
      </w:r>
      <w:r>
        <w:t>=</w:t>
      </w:r>
      <w:r>
        <w:rPr>
          <w:spacing w:val="-4"/>
        </w:rPr>
        <w:t xml:space="preserve"> </w:t>
      </w:r>
      <w:r>
        <w:t>proč</w:t>
      </w:r>
      <w:r>
        <w:rPr>
          <w:spacing w:val="-2"/>
        </w:rPr>
        <w:t xml:space="preserve"> </w:t>
      </w:r>
      <w:r>
        <w:t>chtít</w:t>
      </w:r>
      <w:r>
        <w:rPr>
          <w:spacing w:val="-2"/>
        </w:rPr>
        <w:t xml:space="preserve"> </w:t>
      </w:r>
      <w:r>
        <w:t>metodu</w:t>
      </w:r>
      <w:r>
        <w:rPr>
          <w:spacing w:val="-3"/>
        </w:rPr>
        <w:t xml:space="preserve"> </w:t>
      </w:r>
      <w:r>
        <w:t>BIM</w:t>
      </w:r>
      <w:r>
        <w:rPr>
          <w:spacing w:val="-5"/>
        </w:rPr>
        <w:t xml:space="preserve"> </w:t>
      </w:r>
      <w:r>
        <w:t xml:space="preserve">v </w:t>
      </w:r>
      <w:r>
        <w:rPr>
          <w:spacing w:val="-2"/>
        </w:rPr>
        <w:t>organizaci:</w:t>
      </w:r>
    </w:p>
    <w:p w14:paraId="19C8ADAE" w14:textId="77777777" w:rsidR="00090A01" w:rsidRDefault="00F11EA2">
      <w:pPr>
        <w:pStyle w:val="Odstavecseseznamem"/>
        <w:numPr>
          <w:ilvl w:val="1"/>
          <w:numId w:val="2"/>
        </w:numPr>
        <w:tabs>
          <w:tab w:val="left" w:pos="1053"/>
        </w:tabs>
        <w:spacing w:before="1"/>
      </w:pPr>
      <w:r>
        <w:t>pojmy,</w:t>
      </w:r>
      <w:r>
        <w:rPr>
          <w:spacing w:val="-5"/>
        </w:rPr>
        <w:t xml:space="preserve"> </w:t>
      </w:r>
      <w:r>
        <w:t>termíny</w:t>
      </w:r>
      <w:r>
        <w:rPr>
          <w:spacing w:val="-3"/>
        </w:rPr>
        <w:t xml:space="preserve"> </w:t>
      </w:r>
      <w:r>
        <w:t>a</w:t>
      </w:r>
      <w:r>
        <w:rPr>
          <w:spacing w:val="-4"/>
        </w:rPr>
        <w:t xml:space="preserve"> </w:t>
      </w:r>
      <w:r>
        <w:rPr>
          <w:spacing w:val="-2"/>
        </w:rPr>
        <w:t>zkratky;</w:t>
      </w:r>
    </w:p>
    <w:p w14:paraId="42BBADA0" w14:textId="77777777" w:rsidR="00090A01" w:rsidRDefault="00F11EA2">
      <w:pPr>
        <w:pStyle w:val="Odstavecseseznamem"/>
        <w:numPr>
          <w:ilvl w:val="1"/>
          <w:numId w:val="2"/>
        </w:numPr>
        <w:tabs>
          <w:tab w:val="left" w:pos="1053"/>
        </w:tabs>
        <w:spacing w:before="20"/>
      </w:pPr>
      <w:r>
        <w:t>digitalizace</w:t>
      </w:r>
      <w:r>
        <w:rPr>
          <w:spacing w:val="-5"/>
        </w:rPr>
        <w:t xml:space="preserve"> </w:t>
      </w:r>
      <w:r>
        <w:rPr>
          <w:spacing w:val="-2"/>
        </w:rPr>
        <w:t>stavebnictví;</w:t>
      </w:r>
    </w:p>
    <w:p w14:paraId="35009C8E" w14:textId="77777777" w:rsidR="00090A01" w:rsidRDefault="00F11EA2">
      <w:pPr>
        <w:pStyle w:val="Odstavecseseznamem"/>
        <w:numPr>
          <w:ilvl w:val="1"/>
          <w:numId w:val="2"/>
        </w:numPr>
        <w:tabs>
          <w:tab w:val="left" w:pos="1053"/>
        </w:tabs>
      </w:pPr>
      <w:r>
        <w:t>metoda</w:t>
      </w:r>
      <w:r>
        <w:rPr>
          <w:spacing w:val="-3"/>
        </w:rPr>
        <w:t xml:space="preserve"> </w:t>
      </w:r>
      <w:r>
        <w:t>BIM</w:t>
      </w:r>
      <w:r>
        <w:rPr>
          <w:spacing w:val="-3"/>
        </w:rPr>
        <w:t xml:space="preserve"> </w:t>
      </w:r>
      <w:r>
        <w:t>jako</w:t>
      </w:r>
      <w:r>
        <w:rPr>
          <w:spacing w:val="-3"/>
        </w:rPr>
        <w:t xml:space="preserve"> </w:t>
      </w:r>
      <w:r>
        <w:t>nástroj</w:t>
      </w:r>
      <w:r>
        <w:rPr>
          <w:spacing w:val="-2"/>
        </w:rPr>
        <w:t xml:space="preserve"> digitalizace;</w:t>
      </w:r>
    </w:p>
    <w:p w14:paraId="7382CDB9" w14:textId="77777777" w:rsidR="00090A01" w:rsidRDefault="00F11EA2">
      <w:pPr>
        <w:pStyle w:val="Odstavecseseznamem"/>
        <w:numPr>
          <w:ilvl w:val="1"/>
          <w:numId w:val="2"/>
        </w:numPr>
        <w:tabs>
          <w:tab w:val="left" w:pos="1053"/>
        </w:tabs>
      </w:pPr>
      <w:r>
        <w:t>co</w:t>
      </w:r>
      <w:r>
        <w:rPr>
          <w:spacing w:val="-3"/>
        </w:rPr>
        <w:t xml:space="preserve"> </w:t>
      </w:r>
      <w:r>
        <w:t>je</w:t>
      </w:r>
      <w:r>
        <w:rPr>
          <w:spacing w:val="-4"/>
        </w:rPr>
        <w:t xml:space="preserve"> </w:t>
      </w:r>
      <w:r>
        <w:t>metoda</w:t>
      </w:r>
      <w:r>
        <w:rPr>
          <w:spacing w:val="-1"/>
        </w:rPr>
        <w:t xml:space="preserve"> </w:t>
      </w:r>
      <w:r>
        <w:rPr>
          <w:spacing w:val="-4"/>
        </w:rPr>
        <w:t>BIM;</w:t>
      </w:r>
    </w:p>
    <w:p w14:paraId="7C1B1FC0" w14:textId="77777777" w:rsidR="00090A01" w:rsidRDefault="00F11EA2">
      <w:pPr>
        <w:pStyle w:val="Odstavecseseznamem"/>
        <w:numPr>
          <w:ilvl w:val="1"/>
          <w:numId w:val="2"/>
        </w:numPr>
        <w:tabs>
          <w:tab w:val="left" w:pos="1053"/>
        </w:tabs>
        <w:spacing w:before="20"/>
      </w:pPr>
      <w:r>
        <w:t>proč</w:t>
      </w:r>
      <w:r>
        <w:rPr>
          <w:spacing w:val="-5"/>
        </w:rPr>
        <w:t xml:space="preserve"> </w:t>
      </w:r>
      <w:r>
        <w:t>chtít</w:t>
      </w:r>
      <w:r>
        <w:rPr>
          <w:spacing w:val="-4"/>
        </w:rPr>
        <w:t xml:space="preserve"> </w:t>
      </w:r>
      <w:r>
        <w:t>metodu</w:t>
      </w:r>
      <w:r>
        <w:rPr>
          <w:spacing w:val="-2"/>
        </w:rPr>
        <w:t xml:space="preserve"> </w:t>
      </w:r>
      <w:r>
        <w:rPr>
          <w:spacing w:val="-4"/>
        </w:rPr>
        <w:t>BIM;</w:t>
      </w:r>
    </w:p>
    <w:p w14:paraId="379DF82B" w14:textId="77777777" w:rsidR="00090A01" w:rsidRPr="00EF3363" w:rsidRDefault="00F11EA2">
      <w:pPr>
        <w:pStyle w:val="Odstavecseseznamem"/>
        <w:numPr>
          <w:ilvl w:val="1"/>
          <w:numId w:val="2"/>
        </w:numPr>
        <w:tabs>
          <w:tab w:val="left" w:pos="1053"/>
        </w:tabs>
      </w:pPr>
      <w:r>
        <w:t>jaký</w:t>
      </w:r>
      <w:r>
        <w:rPr>
          <w:spacing w:val="-3"/>
        </w:rPr>
        <w:t xml:space="preserve"> </w:t>
      </w:r>
      <w:r>
        <w:t>je</w:t>
      </w:r>
      <w:r>
        <w:rPr>
          <w:spacing w:val="-2"/>
        </w:rPr>
        <w:t xml:space="preserve"> </w:t>
      </w:r>
      <w:r>
        <w:t>přínos</w:t>
      </w:r>
      <w:r>
        <w:rPr>
          <w:spacing w:val="-5"/>
        </w:rPr>
        <w:t xml:space="preserve"> </w:t>
      </w:r>
      <w:r>
        <w:t>metody</w:t>
      </w:r>
      <w:r>
        <w:rPr>
          <w:spacing w:val="-3"/>
        </w:rPr>
        <w:t xml:space="preserve"> </w:t>
      </w:r>
      <w:r>
        <w:rPr>
          <w:spacing w:val="-4"/>
        </w:rPr>
        <w:t>BIM;</w:t>
      </w:r>
    </w:p>
    <w:p w14:paraId="0299E4E5" w14:textId="455FC774" w:rsidR="00294EA8" w:rsidRDefault="00294EA8">
      <w:pPr>
        <w:pStyle w:val="Odstavecseseznamem"/>
        <w:numPr>
          <w:ilvl w:val="1"/>
          <w:numId w:val="2"/>
        </w:numPr>
        <w:tabs>
          <w:tab w:val="left" w:pos="1053"/>
        </w:tabs>
      </w:pPr>
      <w:r>
        <w:rPr>
          <w:spacing w:val="-4"/>
        </w:rPr>
        <w:t>Mýty a nepravdy;</w:t>
      </w:r>
    </w:p>
    <w:p w14:paraId="4246675B" w14:textId="77777777" w:rsidR="00090A01" w:rsidRDefault="00F11EA2">
      <w:pPr>
        <w:pStyle w:val="Odstavecseseznamem"/>
        <w:numPr>
          <w:ilvl w:val="1"/>
          <w:numId w:val="2"/>
        </w:numPr>
        <w:tabs>
          <w:tab w:val="left" w:pos="1053"/>
        </w:tabs>
      </w:pPr>
      <w:r>
        <w:t>jak</w:t>
      </w:r>
      <w:r>
        <w:rPr>
          <w:spacing w:val="-2"/>
        </w:rPr>
        <w:t xml:space="preserve"> </w:t>
      </w:r>
      <w:r>
        <w:t>a</w:t>
      </w:r>
      <w:r>
        <w:rPr>
          <w:spacing w:val="-1"/>
        </w:rPr>
        <w:t xml:space="preserve"> </w:t>
      </w:r>
      <w:r>
        <w:t>za</w:t>
      </w:r>
      <w:r>
        <w:rPr>
          <w:spacing w:val="-4"/>
        </w:rPr>
        <w:t xml:space="preserve"> </w:t>
      </w:r>
      <w:r>
        <w:t>co</w:t>
      </w:r>
      <w:r>
        <w:rPr>
          <w:spacing w:val="-2"/>
        </w:rPr>
        <w:t xml:space="preserve"> </w:t>
      </w:r>
      <w:r>
        <w:t>aplikovat</w:t>
      </w:r>
      <w:r>
        <w:rPr>
          <w:spacing w:val="-3"/>
        </w:rPr>
        <w:t xml:space="preserve"> </w:t>
      </w:r>
      <w:r>
        <w:t>metodu</w:t>
      </w:r>
      <w:r>
        <w:rPr>
          <w:spacing w:val="-1"/>
        </w:rPr>
        <w:t xml:space="preserve"> </w:t>
      </w:r>
      <w:r>
        <w:t>BIM</w:t>
      </w:r>
      <w:r>
        <w:rPr>
          <w:spacing w:val="-3"/>
        </w:rPr>
        <w:t xml:space="preserve"> </w:t>
      </w:r>
      <w:r>
        <w:t xml:space="preserve">v </w:t>
      </w:r>
      <w:r>
        <w:rPr>
          <w:spacing w:val="-2"/>
        </w:rPr>
        <w:t>projektu;</w:t>
      </w:r>
    </w:p>
    <w:p w14:paraId="21F7F0D1" w14:textId="77777777" w:rsidR="00090A01" w:rsidRDefault="00F11EA2">
      <w:pPr>
        <w:pStyle w:val="Odstavecseseznamem"/>
        <w:numPr>
          <w:ilvl w:val="1"/>
          <w:numId w:val="2"/>
        </w:numPr>
        <w:tabs>
          <w:tab w:val="left" w:pos="1053"/>
        </w:tabs>
        <w:spacing w:before="20"/>
      </w:pPr>
      <w:r>
        <w:t>hodnota</w:t>
      </w:r>
      <w:r>
        <w:rPr>
          <w:spacing w:val="-3"/>
        </w:rPr>
        <w:t xml:space="preserve"> </w:t>
      </w:r>
      <w:r>
        <w:t>dat:</w:t>
      </w:r>
      <w:r>
        <w:rPr>
          <w:spacing w:val="-3"/>
        </w:rPr>
        <w:t xml:space="preserve"> </w:t>
      </w:r>
      <w:r>
        <w:t>správa</w:t>
      </w:r>
      <w:r>
        <w:rPr>
          <w:spacing w:val="-5"/>
        </w:rPr>
        <w:t xml:space="preserve"> </w:t>
      </w:r>
      <w:r>
        <w:t>a</w:t>
      </w:r>
      <w:r>
        <w:rPr>
          <w:spacing w:val="-3"/>
        </w:rPr>
        <w:t xml:space="preserve"> </w:t>
      </w:r>
      <w:r>
        <w:t>využívání</w:t>
      </w:r>
      <w:r>
        <w:rPr>
          <w:spacing w:val="-2"/>
        </w:rPr>
        <w:t xml:space="preserve"> </w:t>
      </w:r>
      <w:r>
        <w:t>dat</w:t>
      </w:r>
      <w:r>
        <w:rPr>
          <w:spacing w:val="-4"/>
        </w:rPr>
        <w:t xml:space="preserve"> </w:t>
      </w:r>
      <w:r>
        <w:t>v</w:t>
      </w:r>
      <w:r>
        <w:rPr>
          <w:spacing w:val="-3"/>
        </w:rPr>
        <w:t xml:space="preserve"> </w:t>
      </w:r>
      <w:r>
        <w:rPr>
          <w:spacing w:val="-2"/>
        </w:rPr>
        <w:t>organizaci;</w:t>
      </w:r>
    </w:p>
    <w:p w14:paraId="3FDE44D6" w14:textId="77777777" w:rsidR="00090A01" w:rsidRDefault="00F11EA2">
      <w:pPr>
        <w:pStyle w:val="Odstavecseseznamem"/>
        <w:numPr>
          <w:ilvl w:val="1"/>
          <w:numId w:val="2"/>
        </w:numPr>
        <w:tabs>
          <w:tab w:val="left" w:pos="1053"/>
        </w:tabs>
      </w:pPr>
      <w:r>
        <w:t>příklady</w:t>
      </w:r>
      <w:r>
        <w:rPr>
          <w:spacing w:val="-2"/>
        </w:rPr>
        <w:t xml:space="preserve"> </w:t>
      </w:r>
      <w:r>
        <w:t>a</w:t>
      </w:r>
      <w:r>
        <w:rPr>
          <w:spacing w:val="-4"/>
        </w:rPr>
        <w:t xml:space="preserve"> </w:t>
      </w:r>
      <w:r>
        <w:t>vzory</w:t>
      </w:r>
      <w:r>
        <w:rPr>
          <w:spacing w:val="-2"/>
        </w:rPr>
        <w:t xml:space="preserve"> </w:t>
      </w:r>
      <w:r>
        <w:t>z</w:t>
      </w:r>
      <w:r>
        <w:rPr>
          <w:spacing w:val="-1"/>
        </w:rPr>
        <w:t xml:space="preserve"> </w:t>
      </w:r>
      <w:r>
        <w:rPr>
          <w:spacing w:val="-2"/>
        </w:rPr>
        <w:t>praxe.</w:t>
      </w:r>
    </w:p>
    <w:p w14:paraId="4D03A773" w14:textId="77777777" w:rsidR="00090A01" w:rsidRDefault="00F11EA2">
      <w:pPr>
        <w:pStyle w:val="Nadpis4"/>
        <w:numPr>
          <w:ilvl w:val="0"/>
          <w:numId w:val="2"/>
        </w:numPr>
        <w:tabs>
          <w:tab w:val="left" w:pos="885"/>
        </w:tabs>
        <w:spacing w:before="139"/>
      </w:pPr>
      <w:r>
        <w:t>Motivace</w:t>
      </w:r>
      <w:r>
        <w:rPr>
          <w:spacing w:val="-5"/>
        </w:rPr>
        <w:t xml:space="preserve"> </w:t>
      </w:r>
      <w:r>
        <w:t>–</w:t>
      </w:r>
      <w:r>
        <w:rPr>
          <w:spacing w:val="-2"/>
        </w:rPr>
        <w:t xml:space="preserve"> </w:t>
      </w:r>
      <w:r>
        <w:t>druhý</w:t>
      </w:r>
      <w:r>
        <w:rPr>
          <w:spacing w:val="-4"/>
        </w:rPr>
        <w:t xml:space="preserve"> </w:t>
      </w:r>
      <w:r>
        <w:t>stupeň</w:t>
      </w:r>
      <w:r>
        <w:rPr>
          <w:spacing w:val="-3"/>
        </w:rPr>
        <w:t xml:space="preserve"> </w:t>
      </w:r>
      <w:r>
        <w:t>=</w:t>
      </w:r>
      <w:r>
        <w:rPr>
          <w:spacing w:val="-4"/>
        </w:rPr>
        <w:t xml:space="preserve"> </w:t>
      </w:r>
      <w:r>
        <w:t>co</w:t>
      </w:r>
      <w:r>
        <w:rPr>
          <w:spacing w:val="-2"/>
        </w:rPr>
        <w:t xml:space="preserve"> </w:t>
      </w:r>
      <w:r>
        <w:t>metoda</w:t>
      </w:r>
      <w:r>
        <w:rPr>
          <w:spacing w:val="-6"/>
        </w:rPr>
        <w:t xml:space="preserve"> </w:t>
      </w:r>
      <w:r>
        <w:t>BIM</w:t>
      </w:r>
      <w:r>
        <w:rPr>
          <w:spacing w:val="-3"/>
        </w:rPr>
        <w:t xml:space="preserve"> </w:t>
      </w:r>
      <w:r>
        <w:t>přinese</w:t>
      </w:r>
      <w:r>
        <w:rPr>
          <w:spacing w:val="-4"/>
        </w:rPr>
        <w:t xml:space="preserve"> </w:t>
      </w:r>
      <w:r>
        <w:rPr>
          <w:spacing w:val="-2"/>
        </w:rPr>
        <w:t>jedinci:</w:t>
      </w:r>
    </w:p>
    <w:p w14:paraId="203BBB39" w14:textId="77777777" w:rsidR="00090A01" w:rsidRDefault="00F11EA2">
      <w:pPr>
        <w:pStyle w:val="Odstavecseseznamem"/>
        <w:numPr>
          <w:ilvl w:val="1"/>
          <w:numId w:val="2"/>
        </w:numPr>
        <w:tabs>
          <w:tab w:val="left" w:pos="1053"/>
        </w:tabs>
        <w:spacing w:before="1"/>
      </w:pPr>
      <w:r>
        <w:t>přínos</w:t>
      </w:r>
      <w:r>
        <w:rPr>
          <w:spacing w:val="-6"/>
        </w:rPr>
        <w:t xml:space="preserve"> </w:t>
      </w:r>
      <w:r>
        <w:t>metody</w:t>
      </w:r>
      <w:r>
        <w:rPr>
          <w:spacing w:val="-4"/>
        </w:rPr>
        <w:t xml:space="preserve"> </w:t>
      </w:r>
      <w:r>
        <w:t>BIM</w:t>
      </w:r>
      <w:r>
        <w:rPr>
          <w:spacing w:val="-6"/>
        </w:rPr>
        <w:t xml:space="preserve"> </w:t>
      </w:r>
      <w:r>
        <w:t>v</w:t>
      </w:r>
      <w:r>
        <w:rPr>
          <w:spacing w:val="-2"/>
        </w:rPr>
        <w:t xml:space="preserve"> </w:t>
      </w:r>
      <w:r>
        <w:t>jednotlivých</w:t>
      </w:r>
      <w:r>
        <w:rPr>
          <w:spacing w:val="-3"/>
        </w:rPr>
        <w:t xml:space="preserve"> </w:t>
      </w:r>
      <w:r>
        <w:rPr>
          <w:spacing w:val="-2"/>
        </w:rPr>
        <w:t>agendách;</w:t>
      </w:r>
    </w:p>
    <w:p w14:paraId="2E8A4862" w14:textId="77777777" w:rsidR="00090A01" w:rsidRDefault="00F11EA2">
      <w:pPr>
        <w:pStyle w:val="Odstavecseseznamem"/>
        <w:numPr>
          <w:ilvl w:val="1"/>
          <w:numId w:val="2"/>
        </w:numPr>
        <w:tabs>
          <w:tab w:val="left" w:pos="1053"/>
        </w:tabs>
      </w:pPr>
      <w:r>
        <w:t>metoda</w:t>
      </w:r>
      <w:r>
        <w:rPr>
          <w:spacing w:val="-2"/>
        </w:rPr>
        <w:t xml:space="preserve"> </w:t>
      </w:r>
      <w:r>
        <w:t>BIM</w:t>
      </w:r>
      <w:r>
        <w:rPr>
          <w:spacing w:val="-2"/>
        </w:rPr>
        <w:t xml:space="preserve"> </w:t>
      </w:r>
      <w:r>
        <w:t>a</w:t>
      </w:r>
      <w:r>
        <w:rPr>
          <w:spacing w:val="-3"/>
        </w:rPr>
        <w:t xml:space="preserve"> </w:t>
      </w:r>
      <w:r>
        <w:rPr>
          <w:spacing w:val="-2"/>
        </w:rPr>
        <w:t>rozpočtování;</w:t>
      </w:r>
    </w:p>
    <w:p w14:paraId="0A07A6CE" w14:textId="77777777" w:rsidR="00090A01" w:rsidRDefault="00F11EA2">
      <w:pPr>
        <w:pStyle w:val="Odstavecseseznamem"/>
        <w:numPr>
          <w:ilvl w:val="1"/>
          <w:numId w:val="2"/>
        </w:numPr>
        <w:tabs>
          <w:tab w:val="left" w:pos="1053"/>
        </w:tabs>
      </w:pPr>
      <w:r>
        <w:t>metoda</w:t>
      </w:r>
      <w:r>
        <w:rPr>
          <w:spacing w:val="-3"/>
        </w:rPr>
        <w:t xml:space="preserve"> </w:t>
      </w:r>
      <w:r>
        <w:t>BIM</w:t>
      </w:r>
      <w:r>
        <w:rPr>
          <w:spacing w:val="-3"/>
        </w:rPr>
        <w:t xml:space="preserve"> </w:t>
      </w:r>
      <w:r>
        <w:t>a</w:t>
      </w:r>
      <w:r>
        <w:rPr>
          <w:spacing w:val="-4"/>
        </w:rPr>
        <w:t xml:space="preserve"> </w:t>
      </w:r>
      <w:r>
        <w:t>časové</w:t>
      </w:r>
      <w:r>
        <w:rPr>
          <w:spacing w:val="-2"/>
        </w:rPr>
        <w:t xml:space="preserve"> úspory;</w:t>
      </w:r>
    </w:p>
    <w:p w14:paraId="6296E016" w14:textId="77777777" w:rsidR="00090A01" w:rsidRDefault="00F11EA2">
      <w:pPr>
        <w:pStyle w:val="Odstavecseseznamem"/>
        <w:numPr>
          <w:ilvl w:val="1"/>
          <w:numId w:val="2"/>
        </w:numPr>
        <w:tabs>
          <w:tab w:val="left" w:pos="1053"/>
        </w:tabs>
        <w:spacing w:before="20"/>
      </w:pPr>
      <w:r>
        <w:t>metoda</w:t>
      </w:r>
      <w:r>
        <w:rPr>
          <w:spacing w:val="-2"/>
        </w:rPr>
        <w:t xml:space="preserve"> </w:t>
      </w:r>
      <w:r>
        <w:t>BIM</w:t>
      </w:r>
      <w:r>
        <w:rPr>
          <w:spacing w:val="-2"/>
        </w:rPr>
        <w:t xml:space="preserve"> </w:t>
      </w:r>
      <w:r>
        <w:t>a</w:t>
      </w:r>
      <w:r>
        <w:rPr>
          <w:spacing w:val="-3"/>
        </w:rPr>
        <w:t xml:space="preserve"> </w:t>
      </w:r>
      <w:r>
        <w:rPr>
          <w:spacing w:val="-2"/>
        </w:rPr>
        <w:t>data;</w:t>
      </w:r>
    </w:p>
    <w:p w14:paraId="511F8F1F" w14:textId="77777777" w:rsidR="00090A01" w:rsidRDefault="00F11EA2">
      <w:pPr>
        <w:pStyle w:val="Odstavecseseznamem"/>
        <w:numPr>
          <w:ilvl w:val="1"/>
          <w:numId w:val="2"/>
        </w:numPr>
        <w:tabs>
          <w:tab w:val="left" w:pos="1053"/>
        </w:tabs>
        <w:spacing w:before="23"/>
      </w:pPr>
      <w:r>
        <w:t>metoda</w:t>
      </w:r>
      <w:r>
        <w:rPr>
          <w:spacing w:val="-2"/>
        </w:rPr>
        <w:t xml:space="preserve"> </w:t>
      </w:r>
      <w:r>
        <w:t>BIM</w:t>
      </w:r>
      <w:r>
        <w:rPr>
          <w:spacing w:val="-2"/>
        </w:rPr>
        <w:t xml:space="preserve"> </w:t>
      </w:r>
      <w:r>
        <w:t>a</w:t>
      </w:r>
      <w:r>
        <w:rPr>
          <w:spacing w:val="-3"/>
        </w:rPr>
        <w:t xml:space="preserve"> </w:t>
      </w:r>
      <w:r>
        <w:t>řízení</w:t>
      </w:r>
      <w:r>
        <w:rPr>
          <w:spacing w:val="-2"/>
        </w:rPr>
        <w:t xml:space="preserve"> projektu;</w:t>
      </w:r>
    </w:p>
    <w:p w14:paraId="42C27E04" w14:textId="77777777" w:rsidR="00090A01" w:rsidRDefault="00F11EA2">
      <w:pPr>
        <w:pStyle w:val="Odstavecseseznamem"/>
        <w:numPr>
          <w:ilvl w:val="1"/>
          <w:numId w:val="2"/>
        </w:numPr>
        <w:tabs>
          <w:tab w:val="left" w:pos="1053"/>
        </w:tabs>
      </w:pPr>
      <w:r>
        <w:t>metoda</w:t>
      </w:r>
      <w:r>
        <w:rPr>
          <w:spacing w:val="-2"/>
        </w:rPr>
        <w:t xml:space="preserve"> </w:t>
      </w:r>
      <w:r>
        <w:t>BIM</w:t>
      </w:r>
      <w:r>
        <w:rPr>
          <w:spacing w:val="-2"/>
        </w:rPr>
        <w:t xml:space="preserve"> </w:t>
      </w:r>
      <w:r>
        <w:t>a</w:t>
      </w:r>
      <w:r>
        <w:rPr>
          <w:spacing w:val="-3"/>
        </w:rPr>
        <w:t xml:space="preserve"> </w:t>
      </w:r>
      <w:r>
        <w:rPr>
          <w:spacing w:val="-5"/>
        </w:rPr>
        <w:t>FM;</w:t>
      </w:r>
    </w:p>
    <w:p w14:paraId="3A692C8E" w14:textId="77777777" w:rsidR="00090A01" w:rsidRDefault="00F11EA2">
      <w:pPr>
        <w:pStyle w:val="Odstavecseseznamem"/>
        <w:numPr>
          <w:ilvl w:val="1"/>
          <w:numId w:val="2"/>
        </w:numPr>
        <w:tabs>
          <w:tab w:val="left" w:pos="1053"/>
        </w:tabs>
        <w:spacing w:before="19"/>
      </w:pPr>
      <w:r>
        <w:t>metoda</w:t>
      </w:r>
      <w:r>
        <w:rPr>
          <w:spacing w:val="-3"/>
        </w:rPr>
        <w:t xml:space="preserve"> </w:t>
      </w:r>
      <w:r>
        <w:t>BIM</w:t>
      </w:r>
      <w:r>
        <w:rPr>
          <w:spacing w:val="-3"/>
        </w:rPr>
        <w:t xml:space="preserve"> </w:t>
      </w:r>
      <w:r>
        <w:t>a</w:t>
      </w:r>
      <w:r>
        <w:rPr>
          <w:spacing w:val="-5"/>
        </w:rPr>
        <w:t xml:space="preserve"> </w:t>
      </w:r>
      <w:r>
        <w:t>budoucnost</w:t>
      </w:r>
      <w:r>
        <w:rPr>
          <w:spacing w:val="-4"/>
        </w:rPr>
        <w:t xml:space="preserve"> </w:t>
      </w:r>
      <w:r>
        <w:t>(využívání</w:t>
      </w:r>
      <w:r>
        <w:rPr>
          <w:spacing w:val="-3"/>
        </w:rPr>
        <w:t xml:space="preserve"> </w:t>
      </w:r>
      <w:r>
        <w:t>dat</w:t>
      </w:r>
      <w:r>
        <w:rPr>
          <w:spacing w:val="-3"/>
        </w:rPr>
        <w:t xml:space="preserve"> </w:t>
      </w:r>
      <w:r>
        <w:t>z</w:t>
      </w:r>
      <w:r>
        <w:rPr>
          <w:spacing w:val="-3"/>
        </w:rPr>
        <w:t xml:space="preserve"> </w:t>
      </w:r>
      <w:r>
        <w:t>projektu</w:t>
      </w:r>
      <w:r>
        <w:rPr>
          <w:spacing w:val="-4"/>
        </w:rPr>
        <w:t xml:space="preserve"> </w:t>
      </w:r>
      <w:r>
        <w:t>pro</w:t>
      </w:r>
      <w:r>
        <w:rPr>
          <w:spacing w:val="-2"/>
        </w:rPr>
        <w:t xml:space="preserve"> </w:t>
      </w:r>
      <w:r>
        <w:t>další</w:t>
      </w:r>
      <w:r>
        <w:rPr>
          <w:spacing w:val="-2"/>
        </w:rPr>
        <w:t xml:space="preserve"> účely)</w:t>
      </w:r>
    </w:p>
    <w:p w14:paraId="6FDF19E7" w14:textId="77777777" w:rsidR="00090A01" w:rsidRDefault="00F11EA2">
      <w:pPr>
        <w:pStyle w:val="Odstavecseseznamem"/>
        <w:numPr>
          <w:ilvl w:val="1"/>
          <w:numId w:val="2"/>
        </w:numPr>
        <w:tabs>
          <w:tab w:val="left" w:pos="1053"/>
        </w:tabs>
        <w:spacing w:before="23"/>
      </w:pPr>
      <w:r>
        <w:t>příklady</w:t>
      </w:r>
      <w:r>
        <w:rPr>
          <w:spacing w:val="-2"/>
        </w:rPr>
        <w:t xml:space="preserve"> </w:t>
      </w:r>
      <w:r>
        <w:t>a</w:t>
      </w:r>
      <w:r>
        <w:rPr>
          <w:spacing w:val="-4"/>
        </w:rPr>
        <w:t xml:space="preserve"> </w:t>
      </w:r>
      <w:r>
        <w:t>vzory</w:t>
      </w:r>
      <w:r>
        <w:rPr>
          <w:spacing w:val="-2"/>
        </w:rPr>
        <w:t xml:space="preserve"> </w:t>
      </w:r>
      <w:r>
        <w:t>z</w:t>
      </w:r>
      <w:r>
        <w:rPr>
          <w:spacing w:val="-1"/>
        </w:rPr>
        <w:t xml:space="preserve"> </w:t>
      </w:r>
      <w:r>
        <w:rPr>
          <w:spacing w:val="-2"/>
        </w:rPr>
        <w:t>praxe.</w:t>
      </w:r>
    </w:p>
    <w:p w14:paraId="5CF19659" w14:textId="77777777" w:rsidR="00090A01" w:rsidRDefault="00F11EA2">
      <w:pPr>
        <w:pStyle w:val="Zkladntext"/>
        <w:spacing w:before="19"/>
        <w:ind w:left="332"/>
        <w:jc w:val="both"/>
      </w:pPr>
      <w:r>
        <w:t>Doporučená</w:t>
      </w:r>
      <w:r>
        <w:rPr>
          <w:spacing w:val="-8"/>
        </w:rPr>
        <w:t xml:space="preserve"> </w:t>
      </w:r>
      <w:r>
        <w:t>časová</w:t>
      </w:r>
      <w:r>
        <w:rPr>
          <w:spacing w:val="-6"/>
        </w:rPr>
        <w:t xml:space="preserve"> </w:t>
      </w:r>
      <w:r>
        <w:t>dotace</w:t>
      </w:r>
      <w:r>
        <w:rPr>
          <w:spacing w:val="-5"/>
        </w:rPr>
        <w:t xml:space="preserve"> </w:t>
      </w:r>
      <w:r>
        <w:t>výukových</w:t>
      </w:r>
      <w:r>
        <w:rPr>
          <w:spacing w:val="-4"/>
        </w:rPr>
        <w:t xml:space="preserve"> </w:t>
      </w:r>
      <w:r>
        <w:t>hodin</w:t>
      </w:r>
      <w:r>
        <w:rPr>
          <w:spacing w:val="-5"/>
        </w:rPr>
        <w:t xml:space="preserve"> </w:t>
      </w:r>
      <w:r>
        <w:t>(VH)</w:t>
      </w:r>
      <w:r>
        <w:rPr>
          <w:spacing w:val="-5"/>
        </w:rPr>
        <w:t xml:space="preserve"> </w:t>
      </w:r>
      <w:r>
        <w:t>pilíře</w:t>
      </w:r>
      <w:r>
        <w:rPr>
          <w:spacing w:val="-3"/>
        </w:rPr>
        <w:t xml:space="preserve"> </w:t>
      </w:r>
      <w:r>
        <w:t>motivace</w:t>
      </w:r>
      <w:r>
        <w:rPr>
          <w:spacing w:val="-2"/>
        </w:rPr>
        <w:t xml:space="preserve"> </w:t>
      </w:r>
      <w:r>
        <w:t>je</w:t>
      </w:r>
      <w:r>
        <w:rPr>
          <w:spacing w:val="-5"/>
        </w:rPr>
        <w:t xml:space="preserve"> </w:t>
      </w:r>
      <w:r>
        <w:t>minimálně</w:t>
      </w:r>
      <w:r>
        <w:rPr>
          <w:spacing w:val="-3"/>
        </w:rPr>
        <w:t xml:space="preserve"> </w:t>
      </w:r>
      <w:r>
        <w:t>8–16</w:t>
      </w:r>
      <w:r>
        <w:rPr>
          <w:spacing w:val="-4"/>
        </w:rPr>
        <w:t xml:space="preserve"> </w:t>
      </w:r>
      <w:r>
        <w:t>VH</w:t>
      </w:r>
      <w:r>
        <w:rPr>
          <w:spacing w:val="-4"/>
        </w:rPr>
        <w:t xml:space="preserve"> </w:t>
      </w:r>
      <w:r>
        <w:t>(1</w:t>
      </w:r>
      <w:r>
        <w:rPr>
          <w:spacing w:val="-2"/>
        </w:rPr>
        <w:t xml:space="preserve"> </w:t>
      </w:r>
      <w:r>
        <w:t>VH</w:t>
      </w:r>
      <w:r>
        <w:rPr>
          <w:spacing w:val="-4"/>
        </w:rPr>
        <w:t xml:space="preserve"> </w:t>
      </w:r>
      <w:r>
        <w:t>=</w:t>
      </w:r>
      <w:r>
        <w:rPr>
          <w:spacing w:val="-5"/>
        </w:rPr>
        <w:t xml:space="preserve"> </w:t>
      </w:r>
      <w:r>
        <w:t>45</w:t>
      </w:r>
      <w:r>
        <w:rPr>
          <w:spacing w:val="-5"/>
        </w:rPr>
        <w:t xml:space="preserve"> </w:t>
      </w:r>
      <w:r>
        <w:rPr>
          <w:spacing w:val="-2"/>
        </w:rPr>
        <w:t>min.).</w:t>
      </w:r>
    </w:p>
    <w:p w14:paraId="3B21AFAC" w14:textId="77777777" w:rsidR="00090A01" w:rsidRDefault="00F11EA2">
      <w:pPr>
        <w:pStyle w:val="Nadpis3"/>
        <w:numPr>
          <w:ilvl w:val="2"/>
          <w:numId w:val="23"/>
        </w:numPr>
        <w:tabs>
          <w:tab w:val="left" w:pos="920"/>
        </w:tabs>
        <w:spacing w:before="265"/>
        <w:ind w:left="920" w:hanging="588"/>
      </w:pPr>
      <w:bookmarkStart w:id="7" w:name="_bookmark7"/>
      <w:bookmarkEnd w:id="7"/>
      <w:r>
        <w:rPr>
          <w:color w:val="D0252F"/>
        </w:rPr>
        <w:t>ORGANIZAČNÍ</w:t>
      </w:r>
      <w:r>
        <w:rPr>
          <w:color w:val="D0252F"/>
          <w:spacing w:val="-14"/>
        </w:rPr>
        <w:t xml:space="preserve"> </w:t>
      </w:r>
      <w:r>
        <w:rPr>
          <w:color w:val="D0252F"/>
        </w:rPr>
        <w:t>STRUKTURA</w:t>
      </w:r>
      <w:r>
        <w:rPr>
          <w:color w:val="D0252F"/>
          <w:spacing w:val="-15"/>
        </w:rPr>
        <w:t xml:space="preserve"> </w:t>
      </w:r>
      <w:r>
        <w:rPr>
          <w:color w:val="D0252F"/>
          <w:spacing w:val="-2"/>
        </w:rPr>
        <w:t>MOTIVACE</w:t>
      </w:r>
    </w:p>
    <w:p w14:paraId="165D1D13" w14:textId="66AD62DC" w:rsidR="00090A01" w:rsidRDefault="00F11EA2" w:rsidP="0047458B">
      <w:pPr>
        <w:pStyle w:val="Zkladntext"/>
        <w:spacing w:before="78" w:line="259" w:lineRule="auto"/>
        <w:ind w:left="332" w:right="688"/>
        <w:jc w:val="both"/>
      </w:pPr>
      <w:r>
        <w:t>Motivace je, jak již bylo řečeno, jedním z nejdůležitějších pilířů vzdělávacího programu, proto je nezbytně nutné, aby byla zaručena kvalita poskytovaného vzdělávání. Gestorem pilíře je ČAS, která pověřuje oprávněné školitele, jimiž mohou být veřejnoprávní subjekty Česká komora autorizovaných inženýrů a techniků</w:t>
      </w:r>
      <w:r>
        <w:rPr>
          <w:spacing w:val="-6"/>
        </w:rPr>
        <w:t xml:space="preserve"> </w:t>
      </w:r>
      <w:r>
        <w:t>(ČKAIT)</w:t>
      </w:r>
      <w:r>
        <w:rPr>
          <w:spacing w:val="-5"/>
        </w:rPr>
        <w:t xml:space="preserve"> </w:t>
      </w:r>
      <w:r>
        <w:t>a</w:t>
      </w:r>
      <w:r>
        <w:rPr>
          <w:spacing w:val="-5"/>
        </w:rPr>
        <w:t xml:space="preserve"> </w:t>
      </w:r>
      <w:r>
        <w:t>Česká</w:t>
      </w:r>
      <w:r>
        <w:rPr>
          <w:spacing w:val="-2"/>
        </w:rPr>
        <w:t xml:space="preserve"> </w:t>
      </w:r>
      <w:r>
        <w:t>komora</w:t>
      </w:r>
      <w:r>
        <w:rPr>
          <w:spacing w:val="-6"/>
        </w:rPr>
        <w:t xml:space="preserve"> </w:t>
      </w:r>
      <w:r>
        <w:t>architektů,</w:t>
      </w:r>
      <w:r>
        <w:rPr>
          <w:spacing w:val="-4"/>
        </w:rPr>
        <w:t xml:space="preserve"> </w:t>
      </w:r>
      <w:r>
        <w:t>vysoké</w:t>
      </w:r>
      <w:r>
        <w:rPr>
          <w:spacing w:val="-5"/>
        </w:rPr>
        <w:t xml:space="preserve"> </w:t>
      </w:r>
      <w:r>
        <w:t>a</w:t>
      </w:r>
      <w:r>
        <w:rPr>
          <w:spacing w:val="-4"/>
        </w:rPr>
        <w:t xml:space="preserve"> </w:t>
      </w:r>
      <w:r>
        <w:t>střední</w:t>
      </w:r>
      <w:r>
        <w:rPr>
          <w:spacing w:val="-6"/>
        </w:rPr>
        <w:t xml:space="preserve"> </w:t>
      </w:r>
      <w:r>
        <w:t>ško</w:t>
      </w:r>
      <w:r w:rsidR="0047458B">
        <w:t>ly</w:t>
      </w:r>
      <w:r w:rsidR="0047458B">
        <w:rPr>
          <w:spacing w:val="-4"/>
        </w:rPr>
        <w:t>, o</w:t>
      </w:r>
      <w:r w:rsidR="0047458B" w:rsidRPr="0047458B">
        <w:rPr>
          <w:spacing w:val="-4"/>
        </w:rPr>
        <w:t>rganizační složky státu a státní příspěvkové organizace</w:t>
      </w:r>
      <w:r w:rsidR="0047458B">
        <w:rPr>
          <w:spacing w:val="-4"/>
        </w:rPr>
        <w:t xml:space="preserve">, </w:t>
      </w:r>
      <w:r w:rsidR="0047458B" w:rsidRPr="0047458B">
        <w:rPr>
          <w:spacing w:val="-4"/>
        </w:rPr>
        <w:t>ostatní ústřední orgány státní správy, státní akciové společnosti a fondy, státní podniky, státní příspěvkové organizace, organizační složky státu, které jsou</w:t>
      </w:r>
      <w:r w:rsidR="0047458B">
        <w:rPr>
          <w:spacing w:val="-4"/>
        </w:rPr>
        <w:t xml:space="preserve"> </w:t>
      </w:r>
      <w:r w:rsidR="0047458B" w:rsidRPr="0047458B">
        <w:rPr>
          <w:spacing w:val="-4"/>
        </w:rPr>
        <w:t>orgány státní správy, veřejné výzkumné instituce, příspěvkové organizace a</w:t>
      </w:r>
      <w:r w:rsidR="0047458B">
        <w:rPr>
          <w:spacing w:val="-4"/>
        </w:rPr>
        <w:t xml:space="preserve"> </w:t>
      </w:r>
      <w:r w:rsidR="0047458B">
        <w:t>dále</w:t>
      </w:r>
      <w:r w:rsidR="0047458B">
        <w:rPr>
          <w:spacing w:val="-2"/>
        </w:rPr>
        <w:t xml:space="preserve"> </w:t>
      </w:r>
      <w:r w:rsidR="0047458B">
        <w:t>také</w:t>
      </w:r>
      <w:r w:rsidR="0047458B">
        <w:rPr>
          <w:spacing w:val="-5"/>
        </w:rPr>
        <w:t xml:space="preserve"> </w:t>
      </w:r>
      <w:r w:rsidR="0047458B">
        <w:t>odborné</w:t>
      </w:r>
      <w:r w:rsidR="0047458B">
        <w:rPr>
          <w:spacing w:val="-3"/>
        </w:rPr>
        <w:t xml:space="preserve"> </w:t>
      </w:r>
      <w:r w:rsidR="0047458B">
        <w:t>profesní</w:t>
      </w:r>
      <w:r w:rsidR="0047458B">
        <w:rPr>
          <w:spacing w:val="-5"/>
        </w:rPr>
        <w:t xml:space="preserve"> </w:t>
      </w:r>
      <w:r w:rsidR="0047458B">
        <w:rPr>
          <w:spacing w:val="-2"/>
        </w:rPr>
        <w:t xml:space="preserve">organizace, </w:t>
      </w:r>
      <w:r w:rsidR="0047458B" w:rsidRPr="0047458B">
        <w:rPr>
          <w:spacing w:val="-4"/>
        </w:rPr>
        <w:t>další</w:t>
      </w:r>
      <w:r w:rsidR="0047458B">
        <w:rPr>
          <w:spacing w:val="-4"/>
        </w:rPr>
        <w:t xml:space="preserve"> organizace, jichž se tato problematika dotýká (dále také jako dotčené organizace)</w:t>
      </w:r>
      <w:r w:rsidR="00DE2F9A">
        <w:rPr>
          <w:spacing w:val="-4"/>
        </w:rPr>
        <w:t>.</w:t>
      </w:r>
      <w:r w:rsidR="0047458B">
        <w:rPr>
          <w:spacing w:val="-2"/>
        </w:rPr>
        <w:t xml:space="preserve"> </w:t>
      </w:r>
      <w:r w:rsidR="00324EC9">
        <w:rPr>
          <w:spacing w:val="-2"/>
        </w:rPr>
        <w:t xml:space="preserve">Akreditované organizace mohou po splnění podmínek poskytovat školení interně svým pracovníkům, či externě odborné veřejnosti. </w:t>
      </w:r>
    </w:p>
    <w:p w14:paraId="0D310F3D" w14:textId="77777777" w:rsidR="00090A01" w:rsidRDefault="00F11EA2">
      <w:pPr>
        <w:pStyle w:val="Zkladntext"/>
        <w:spacing w:before="158" w:line="259" w:lineRule="auto"/>
        <w:ind w:left="332" w:right="694"/>
        <w:jc w:val="both"/>
      </w:pPr>
      <w:r>
        <w:t>Školitelem se může stát organizace, která se akredituje u České agentury pro standardizaci a splňuje následující požadavky:</w:t>
      </w:r>
    </w:p>
    <w:p w14:paraId="29FD87A2" w14:textId="77777777" w:rsidR="00FA1F08" w:rsidRDefault="00FA1F08">
      <w:pPr>
        <w:pStyle w:val="Zkladntext"/>
        <w:spacing w:before="158" w:line="259" w:lineRule="auto"/>
        <w:ind w:left="332" w:right="694"/>
        <w:jc w:val="both"/>
      </w:pPr>
    </w:p>
    <w:p w14:paraId="563EEE11" w14:textId="6155E6F6" w:rsidR="00FA1F08" w:rsidRDefault="00F11EA2">
      <w:pPr>
        <w:pStyle w:val="Odstavecseseznamem"/>
        <w:numPr>
          <w:ilvl w:val="3"/>
          <w:numId w:val="23"/>
        </w:numPr>
        <w:tabs>
          <w:tab w:val="left" w:pos="1051"/>
        </w:tabs>
        <w:spacing w:before="161"/>
        <w:ind w:left="1051" w:hanging="358"/>
        <w:jc w:val="both"/>
      </w:pPr>
      <w:r>
        <w:lastRenderedPageBreak/>
        <w:t>Způsobilost,</w:t>
      </w:r>
      <w:r>
        <w:rPr>
          <w:spacing w:val="-5"/>
        </w:rPr>
        <w:t xml:space="preserve"> </w:t>
      </w:r>
      <w:r>
        <w:t>zkušenosti</w:t>
      </w:r>
      <w:r>
        <w:rPr>
          <w:spacing w:val="-6"/>
        </w:rPr>
        <w:t xml:space="preserve"> </w:t>
      </w:r>
      <w:r>
        <w:t>a</w:t>
      </w:r>
      <w:r>
        <w:rPr>
          <w:spacing w:val="-4"/>
        </w:rPr>
        <w:t xml:space="preserve"> </w:t>
      </w:r>
      <w:r>
        <w:rPr>
          <w:spacing w:val="-2"/>
        </w:rPr>
        <w:t>kapacita:</w:t>
      </w:r>
    </w:p>
    <w:p w14:paraId="1360E52F" w14:textId="553CF67E" w:rsidR="00FA1F08" w:rsidRDefault="002A1DC3" w:rsidP="005124DF">
      <w:pPr>
        <w:pStyle w:val="Odstavecseseznamem"/>
        <w:numPr>
          <w:ilvl w:val="4"/>
          <w:numId w:val="23"/>
        </w:numPr>
        <w:tabs>
          <w:tab w:val="left" w:pos="1053"/>
        </w:tabs>
        <w:spacing w:before="0"/>
        <w:ind w:left="1049" w:hanging="357"/>
        <w:jc w:val="both"/>
      </w:pPr>
      <w:r>
        <w:t>Nejméně</w:t>
      </w:r>
      <w:r w:rsidRPr="00FA1F08">
        <w:rPr>
          <w:spacing w:val="-5"/>
        </w:rPr>
        <w:t xml:space="preserve"> </w:t>
      </w:r>
      <w:r>
        <w:t>tříletá</w:t>
      </w:r>
      <w:r w:rsidRPr="00FA1F08">
        <w:rPr>
          <w:spacing w:val="-8"/>
        </w:rPr>
        <w:t xml:space="preserve"> </w:t>
      </w:r>
      <w:r>
        <w:t>praxe</w:t>
      </w:r>
      <w:r w:rsidRPr="00FA1F08">
        <w:rPr>
          <w:spacing w:val="-7"/>
        </w:rPr>
        <w:t xml:space="preserve"> </w:t>
      </w:r>
      <w:r>
        <w:t>v</w:t>
      </w:r>
      <w:r w:rsidRPr="00FA1F08">
        <w:rPr>
          <w:spacing w:val="-7"/>
        </w:rPr>
        <w:t xml:space="preserve"> </w:t>
      </w:r>
      <w:r>
        <w:t>oblasti</w:t>
      </w:r>
      <w:r w:rsidRPr="00FA1F08">
        <w:rPr>
          <w:spacing w:val="-5"/>
        </w:rPr>
        <w:t xml:space="preserve"> </w:t>
      </w:r>
      <w:r>
        <w:t>systematického</w:t>
      </w:r>
      <w:r w:rsidRPr="00FA1F08">
        <w:rPr>
          <w:spacing w:val="-4"/>
        </w:rPr>
        <w:t xml:space="preserve"> </w:t>
      </w:r>
      <w:r>
        <w:t>navrhování</w:t>
      </w:r>
      <w:r w:rsidRPr="00FA1F08">
        <w:rPr>
          <w:spacing w:val="-5"/>
        </w:rPr>
        <w:t xml:space="preserve"> </w:t>
      </w:r>
      <w:r>
        <w:t>a</w:t>
      </w:r>
      <w:r w:rsidRPr="00FA1F08">
        <w:rPr>
          <w:spacing w:val="-8"/>
        </w:rPr>
        <w:t xml:space="preserve"> </w:t>
      </w:r>
      <w:r>
        <w:t>organizace</w:t>
      </w:r>
      <w:r w:rsidRPr="00FA1F08">
        <w:rPr>
          <w:spacing w:val="-7"/>
        </w:rPr>
        <w:t xml:space="preserve"> </w:t>
      </w:r>
      <w:r>
        <w:t>vzdělávacích</w:t>
      </w:r>
      <w:r w:rsidRPr="00FA1F08">
        <w:rPr>
          <w:spacing w:val="-6"/>
        </w:rPr>
        <w:t xml:space="preserve"> </w:t>
      </w:r>
      <w:r>
        <w:t>kurzů,</w:t>
      </w:r>
      <w:r w:rsidRPr="00FA1F08">
        <w:rPr>
          <w:spacing w:val="-5"/>
        </w:rPr>
        <w:t xml:space="preserve"> </w:t>
      </w:r>
      <w:r>
        <w:t xml:space="preserve">přípravy školicích materiálů a tvorby postupů k zajištění kvality, jakož i používání a poskytování vzdělávacích </w:t>
      </w:r>
      <w:r w:rsidRPr="00FA1F08">
        <w:rPr>
          <w:spacing w:val="-2"/>
        </w:rPr>
        <w:t>kurzů</w:t>
      </w:r>
      <w:r>
        <w:rPr>
          <w:spacing w:val="-2"/>
        </w:rPr>
        <w:t>.</w:t>
      </w:r>
    </w:p>
    <w:p w14:paraId="45A0E178" w14:textId="1EC91797" w:rsidR="00FA1F08" w:rsidRDefault="002A1DC3" w:rsidP="00FA1F08">
      <w:pPr>
        <w:pStyle w:val="Odstavecseseznamem"/>
        <w:numPr>
          <w:ilvl w:val="4"/>
          <w:numId w:val="23"/>
        </w:numPr>
        <w:tabs>
          <w:tab w:val="left" w:pos="1053"/>
        </w:tabs>
        <w:spacing w:before="161"/>
        <w:jc w:val="both"/>
      </w:pPr>
      <w:r>
        <w:t xml:space="preserve">Působnost v odvětví, konkrétně se zabývá BIM a oblastmi digitalizace v rámci tohoto </w:t>
      </w:r>
      <w:r w:rsidRPr="00FA1F08">
        <w:rPr>
          <w:spacing w:val="-2"/>
        </w:rPr>
        <w:t>odvětv</w:t>
      </w:r>
      <w:r w:rsidR="00FA1F08" w:rsidRPr="00FA1F08">
        <w:rPr>
          <w:spacing w:val="-2"/>
        </w:rPr>
        <w:t xml:space="preserve">í </w:t>
      </w:r>
      <w:r w:rsidR="00FA1F08">
        <w:t>dostatečný počet interních a/nebo externích pracovníků s odpovídajícími technickými znalostmi v oblasti koncepce, organizace a poskytování vzdělávacích kurzů</w:t>
      </w:r>
      <w:r>
        <w:t>.</w:t>
      </w:r>
    </w:p>
    <w:p w14:paraId="2E4935FC" w14:textId="2F44E8E1" w:rsidR="00090A01" w:rsidRDefault="002A1DC3">
      <w:pPr>
        <w:pStyle w:val="Odstavecseseznamem"/>
        <w:numPr>
          <w:ilvl w:val="4"/>
          <w:numId w:val="23"/>
        </w:numPr>
        <w:tabs>
          <w:tab w:val="left" w:pos="1053"/>
        </w:tabs>
        <w:spacing w:before="4"/>
      </w:pPr>
      <w:r>
        <w:t>Zavedené</w:t>
      </w:r>
      <w:r>
        <w:rPr>
          <w:spacing w:val="36"/>
        </w:rPr>
        <w:t xml:space="preserve"> </w:t>
      </w:r>
      <w:r>
        <w:t>a</w:t>
      </w:r>
      <w:r>
        <w:rPr>
          <w:spacing w:val="38"/>
        </w:rPr>
        <w:t xml:space="preserve"> </w:t>
      </w:r>
      <w:r>
        <w:t>průběžné</w:t>
      </w:r>
      <w:r>
        <w:rPr>
          <w:spacing w:val="38"/>
        </w:rPr>
        <w:t xml:space="preserve"> </w:t>
      </w:r>
      <w:r>
        <w:t>uplatňované</w:t>
      </w:r>
      <w:r>
        <w:rPr>
          <w:spacing w:val="38"/>
        </w:rPr>
        <w:t xml:space="preserve"> </w:t>
      </w:r>
      <w:r>
        <w:t>procesy</w:t>
      </w:r>
      <w:r>
        <w:rPr>
          <w:spacing w:val="39"/>
        </w:rPr>
        <w:t xml:space="preserve"> </w:t>
      </w:r>
      <w:r>
        <w:t>zajištění</w:t>
      </w:r>
      <w:r>
        <w:rPr>
          <w:spacing w:val="36"/>
        </w:rPr>
        <w:t xml:space="preserve"> </w:t>
      </w:r>
      <w:r>
        <w:t>kvality</w:t>
      </w:r>
      <w:r>
        <w:rPr>
          <w:spacing w:val="38"/>
        </w:rPr>
        <w:t xml:space="preserve"> </w:t>
      </w:r>
      <w:r>
        <w:t>(hodnocení</w:t>
      </w:r>
      <w:r>
        <w:rPr>
          <w:spacing w:val="38"/>
        </w:rPr>
        <w:t xml:space="preserve"> </w:t>
      </w:r>
      <w:r>
        <w:t>a</w:t>
      </w:r>
      <w:r>
        <w:rPr>
          <w:spacing w:val="37"/>
        </w:rPr>
        <w:t xml:space="preserve"> </w:t>
      </w:r>
      <w:r>
        <w:t>management</w:t>
      </w:r>
      <w:r>
        <w:rPr>
          <w:spacing w:val="39"/>
        </w:rPr>
        <w:t xml:space="preserve"> </w:t>
      </w:r>
      <w:r>
        <w:rPr>
          <w:spacing w:val="-2"/>
        </w:rPr>
        <w:t>stížností</w:t>
      </w:r>
    </w:p>
    <w:p w14:paraId="49A8D9D1" w14:textId="77777777" w:rsidR="00090A01" w:rsidRDefault="00F11EA2">
      <w:pPr>
        <w:pStyle w:val="Zkladntext"/>
        <w:spacing w:before="41"/>
        <w:ind w:left="1053"/>
      </w:pPr>
      <w:r>
        <w:t>„</w:t>
      </w:r>
      <w:proofErr w:type="spellStart"/>
      <w:r>
        <w:t>complaint</w:t>
      </w:r>
      <w:proofErr w:type="spellEnd"/>
      <w:r>
        <w:rPr>
          <w:spacing w:val="-9"/>
        </w:rPr>
        <w:t xml:space="preserve"> </w:t>
      </w:r>
      <w:r>
        <w:t>management“),</w:t>
      </w:r>
      <w:r>
        <w:rPr>
          <w:spacing w:val="-8"/>
        </w:rPr>
        <w:t xml:space="preserve"> </w:t>
      </w:r>
      <w:r>
        <w:rPr>
          <w:spacing w:val="-2"/>
        </w:rPr>
        <w:t>zejména:</w:t>
      </w:r>
    </w:p>
    <w:p w14:paraId="6DB8F586" w14:textId="77777777" w:rsidR="00090A01" w:rsidRDefault="00F11EA2">
      <w:pPr>
        <w:pStyle w:val="Odstavecseseznamem"/>
        <w:numPr>
          <w:ilvl w:val="0"/>
          <w:numId w:val="22"/>
        </w:numPr>
        <w:tabs>
          <w:tab w:val="left" w:pos="1052"/>
        </w:tabs>
        <w:spacing w:before="43"/>
        <w:ind w:left="1052" w:hanging="359"/>
      </w:pPr>
      <w:r>
        <w:t>dokumentaci</w:t>
      </w:r>
      <w:r>
        <w:rPr>
          <w:spacing w:val="-6"/>
        </w:rPr>
        <w:t xml:space="preserve"> </w:t>
      </w:r>
      <w:r>
        <w:t>školení</w:t>
      </w:r>
      <w:r>
        <w:rPr>
          <w:spacing w:val="-3"/>
        </w:rPr>
        <w:t xml:space="preserve"> </w:t>
      </w:r>
      <w:r>
        <w:t>(kvalita,</w:t>
      </w:r>
      <w:r>
        <w:rPr>
          <w:spacing w:val="-3"/>
        </w:rPr>
        <w:t xml:space="preserve"> </w:t>
      </w:r>
      <w:r>
        <w:t>jednotnost</w:t>
      </w:r>
      <w:r>
        <w:rPr>
          <w:spacing w:val="-5"/>
        </w:rPr>
        <w:t xml:space="preserve"> </w:t>
      </w:r>
      <w:r>
        <w:t>a</w:t>
      </w:r>
      <w:r>
        <w:rPr>
          <w:spacing w:val="-5"/>
        </w:rPr>
        <w:t xml:space="preserve"> </w:t>
      </w:r>
      <w:r>
        <w:t>osoba</w:t>
      </w:r>
      <w:r>
        <w:rPr>
          <w:spacing w:val="-3"/>
        </w:rPr>
        <w:t xml:space="preserve"> </w:t>
      </w:r>
      <w:r>
        <w:rPr>
          <w:spacing w:val="-2"/>
        </w:rPr>
        <w:t>školitele),</w:t>
      </w:r>
    </w:p>
    <w:p w14:paraId="6BB00446" w14:textId="77777777" w:rsidR="00090A01" w:rsidRDefault="00F11EA2">
      <w:pPr>
        <w:pStyle w:val="Odstavecseseznamem"/>
        <w:numPr>
          <w:ilvl w:val="0"/>
          <w:numId w:val="22"/>
        </w:numPr>
        <w:tabs>
          <w:tab w:val="left" w:pos="1052"/>
        </w:tabs>
        <w:spacing w:before="37"/>
        <w:ind w:left="1052" w:hanging="359"/>
      </w:pPr>
      <w:r>
        <w:t>dokumentaci</w:t>
      </w:r>
      <w:r>
        <w:rPr>
          <w:spacing w:val="-10"/>
        </w:rPr>
        <w:t xml:space="preserve"> </w:t>
      </w:r>
      <w:r>
        <w:t>jednotlivých</w:t>
      </w:r>
      <w:r>
        <w:rPr>
          <w:spacing w:val="-8"/>
        </w:rPr>
        <w:t xml:space="preserve"> </w:t>
      </w:r>
      <w:r>
        <w:t>kurzů,</w:t>
      </w:r>
      <w:r>
        <w:rPr>
          <w:spacing w:val="-5"/>
        </w:rPr>
        <w:t xml:space="preserve"> </w:t>
      </w:r>
      <w:r>
        <w:t>plán</w:t>
      </w:r>
      <w:r>
        <w:rPr>
          <w:spacing w:val="-5"/>
        </w:rPr>
        <w:t xml:space="preserve"> </w:t>
      </w:r>
      <w:r>
        <w:t>seminářů,</w:t>
      </w:r>
      <w:r>
        <w:rPr>
          <w:spacing w:val="-6"/>
        </w:rPr>
        <w:t xml:space="preserve"> </w:t>
      </w:r>
      <w:r>
        <w:t>školitele,</w:t>
      </w:r>
      <w:r>
        <w:rPr>
          <w:spacing w:val="-4"/>
        </w:rPr>
        <w:t xml:space="preserve"> </w:t>
      </w:r>
      <w:r>
        <w:t>seznamy</w:t>
      </w:r>
      <w:r>
        <w:rPr>
          <w:spacing w:val="-5"/>
        </w:rPr>
        <w:t xml:space="preserve"> </w:t>
      </w:r>
      <w:r>
        <w:rPr>
          <w:spacing w:val="-2"/>
        </w:rPr>
        <w:t>účastníků,</w:t>
      </w:r>
    </w:p>
    <w:p w14:paraId="5AA0CF2A" w14:textId="77777777" w:rsidR="00090A01" w:rsidRDefault="00F11EA2">
      <w:pPr>
        <w:pStyle w:val="Odstavecseseznamem"/>
        <w:numPr>
          <w:ilvl w:val="0"/>
          <w:numId w:val="22"/>
        </w:numPr>
        <w:tabs>
          <w:tab w:val="left" w:pos="1052"/>
        </w:tabs>
        <w:spacing w:before="34"/>
        <w:ind w:left="1052" w:hanging="359"/>
      </w:pPr>
      <w:r>
        <w:t>evidenci</w:t>
      </w:r>
      <w:r>
        <w:rPr>
          <w:spacing w:val="-6"/>
        </w:rPr>
        <w:t xml:space="preserve"> </w:t>
      </w:r>
      <w:r>
        <w:t>anonymní</w:t>
      </w:r>
      <w:r>
        <w:rPr>
          <w:spacing w:val="-2"/>
        </w:rPr>
        <w:t xml:space="preserve"> </w:t>
      </w:r>
      <w:r>
        <w:t>zpětné</w:t>
      </w:r>
      <w:r>
        <w:rPr>
          <w:spacing w:val="-5"/>
        </w:rPr>
        <w:t xml:space="preserve"> </w:t>
      </w:r>
      <w:r>
        <w:t>vazby</w:t>
      </w:r>
      <w:r>
        <w:rPr>
          <w:spacing w:val="-4"/>
        </w:rPr>
        <w:t xml:space="preserve"> </w:t>
      </w:r>
      <w:r>
        <w:t>od</w:t>
      </w:r>
      <w:r>
        <w:rPr>
          <w:spacing w:val="-3"/>
        </w:rPr>
        <w:t xml:space="preserve"> </w:t>
      </w:r>
      <w:r>
        <w:rPr>
          <w:spacing w:val="-2"/>
        </w:rPr>
        <w:t>účastníků,</w:t>
      </w:r>
    </w:p>
    <w:p w14:paraId="66386116" w14:textId="77777777" w:rsidR="00090A01" w:rsidRDefault="00F11EA2">
      <w:pPr>
        <w:pStyle w:val="Odstavecseseznamem"/>
        <w:numPr>
          <w:ilvl w:val="0"/>
          <w:numId w:val="22"/>
        </w:numPr>
        <w:tabs>
          <w:tab w:val="left" w:pos="1052"/>
        </w:tabs>
        <w:spacing w:before="36"/>
        <w:ind w:left="1052" w:hanging="359"/>
      </w:pPr>
      <w:r>
        <w:t>dokumentaci</w:t>
      </w:r>
      <w:r>
        <w:rPr>
          <w:spacing w:val="-9"/>
        </w:rPr>
        <w:t xml:space="preserve"> </w:t>
      </w:r>
      <w:r>
        <w:t>a</w:t>
      </w:r>
      <w:r>
        <w:rPr>
          <w:spacing w:val="-5"/>
        </w:rPr>
        <w:t xml:space="preserve"> </w:t>
      </w:r>
      <w:r>
        <w:t>hodnocení</w:t>
      </w:r>
      <w:r>
        <w:rPr>
          <w:spacing w:val="-7"/>
        </w:rPr>
        <w:t xml:space="preserve"> </w:t>
      </w:r>
      <w:r>
        <w:t>managementu</w:t>
      </w:r>
      <w:r>
        <w:rPr>
          <w:spacing w:val="-7"/>
        </w:rPr>
        <w:t xml:space="preserve"> </w:t>
      </w:r>
      <w:r>
        <w:t>stížností</w:t>
      </w:r>
      <w:r>
        <w:rPr>
          <w:spacing w:val="-5"/>
        </w:rPr>
        <w:t xml:space="preserve"> </w:t>
      </w:r>
      <w:r>
        <w:t>(</w:t>
      </w:r>
      <w:proofErr w:type="spellStart"/>
      <w:r>
        <w:t>complaint</w:t>
      </w:r>
      <w:proofErr w:type="spellEnd"/>
      <w:r>
        <w:rPr>
          <w:spacing w:val="-6"/>
        </w:rPr>
        <w:t xml:space="preserve"> </w:t>
      </w:r>
      <w:r>
        <w:rPr>
          <w:spacing w:val="-2"/>
        </w:rPr>
        <w:t>management).</w:t>
      </w:r>
    </w:p>
    <w:p w14:paraId="1BF1793D" w14:textId="77777777" w:rsidR="00090A01" w:rsidRDefault="00090A01">
      <w:pPr>
        <w:pStyle w:val="Zkladntext"/>
        <w:spacing w:before="56"/>
      </w:pPr>
    </w:p>
    <w:p w14:paraId="19C4D063" w14:textId="77777777" w:rsidR="00090A01" w:rsidRDefault="00F11EA2">
      <w:pPr>
        <w:pStyle w:val="Odstavecseseznamem"/>
        <w:numPr>
          <w:ilvl w:val="3"/>
          <w:numId w:val="23"/>
        </w:numPr>
        <w:tabs>
          <w:tab w:val="left" w:pos="1051"/>
        </w:tabs>
        <w:spacing w:before="0"/>
        <w:ind w:left="1051" w:hanging="358"/>
      </w:pPr>
      <w:r>
        <w:t>Technická</w:t>
      </w:r>
      <w:r>
        <w:rPr>
          <w:spacing w:val="-9"/>
        </w:rPr>
        <w:t xml:space="preserve"> </w:t>
      </w:r>
      <w:r>
        <w:t>odbornost</w:t>
      </w:r>
      <w:r>
        <w:rPr>
          <w:spacing w:val="-7"/>
        </w:rPr>
        <w:t xml:space="preserve"> </w:t>
      </w:r>
      <w:r>
        <w:t>školícího</w:t>
      </w:r>
      <w:r>
        <w:rPr>
          <w:spacing w:val="-4"/>
        </w:rPr>
        <w:t xml:space="preserve"> </w:t>
      </w:r>
      <w:r>
        <w:rPr>
          <w:spacing w:val="-2"/>
        </w:rPr>
        <w:t>personálu:</w:t>
      </w:r>
    </w:p>
    <w:p w14:paraId="2E7B146C" w14:textId="01A6D469" w:rsidR="00090A01" w:rsidRDefault="00BC0623">
      <w:pPr>
        <w:pStyle w:val="Odstavecseseznamem"/>
        <w:numPr>
          <w:ilvl w:val="4"/>
          <w:numId w:val="23"/>
        </w:numPr>
        <w:tabs>
          <w:tab w:val="left" w:pos="1053"/>
        </w:tabs>
        <w:spacing w:before="44" w:line="276" w:lineRule="auto"/>
        <w:ind w:right="695"/>
      </w:pPr>
      <w:r>
        <w:t>Nejméně dva školitelé mají vysokoškolské vzdělání nebo absolvovali odborné vzdělávání v oblasti</w:t>
      </w:r>
      <w:r>
        <w:rPr>
          <w:spacing w:val="40"/>
        </w:rPr>
        <w:t xml:space="preserve"> </w:t>
      </w:r>
      <w:r>
        <w:t>projektování, výstavby nebo provozu budov</w:t>
      </w:r>
      <w:r w:rsidR="00DE2F9A">
        <w:t>,</w:t>
      </w:r>
      <w:r w:rsidR="00324EC9">
        <w:t xml:space="preserve"> nebo</w:t>
      </w:r>
    </w:p>
    <w:p w14:paraId="42CB3E63" w14:textId="4970ED05" w:rsidR="00090A01" w:rsidRDefault="00F11EA2">
      <w:pPr>
        <w:pStyle w:val="Odstavecseseznamem"/>
        <w:numPr>
          <w:ilvl w:val="4"/>
          <w:numId w:val="23"/>
        </w:numPr>
        <w:tabs>
          <w:tab w:val="left" w:pos="1053"/>
        </w:tabs>
        <w:spacing w:before="4" w:line="276" w:lineRule="auto"/>
        <w:ind w:right="696"/>
      </w:pPr>
      <w:r>
        <w:t>nejméně dva školitelé mají minimálně tři roky praxe ve stavebnictví (projekční činnost, činnost ve výstavbě nebo provozu budov)</w:t>
      </w:r>
      <w:r w:rsidR="00324EC9">
        <w:t xml:space="preserve"> nebo</w:t>
      </w:r>
    </w:p>
    <w:p w14:paraId="0A253CED" w14:textId="77777777" w:rsidR="00090A01" w:rsidRDefault="00F11EA2">
      <w:pPr>
        <w:pStyle w:val="Odstavecseseznamem"/>
        <w:numPr>
          <w:ilvl w:val="4"/>
          <w:numId w:val="23"/>
        </w:numPr>
        <w:tabs>
          <w:tab w:val="left" w:pos="1053"/>
        </w:tabs>
        <w:spacing w:before="4" w:line="276" w:lineRule="auto"/>
        <w:ind w:right="696"/>
      </w:pPr>
      <w:r>
        <w:t>nejméně dva školitelé mají alespoň dvouleté praktické zkušeností s používáním BIM v projektovém prostředí a mohou prokázat další kvalifikaci v oblasti BIM.</w:t>
      </w:r>
    </w:p>
    <w:p w14:paraId="519F0539" w14:textId="77777777" w:rsidR="00090A01" w:rsidRDefault="00090A01">
      <w:pPr>
        <w:pStyle w:val="Zkladntext"/>
        <w:spacing w:before="26"/>
      </w:pPr>
    </w:p>
    <w:p w14:paraId="3A728A35" w14:textId="404A72DD" w:rsidR="0047458B" w:rsidRDefault="00F11EA2" w:rsidP="007E5A2B">
      <w:pPr>
        <w:pStyle w:val="Odstavecseseznamem"/>
        <w:numPr>
          <w:ilvl w:val="3"/>
          <w:numId w:val="23"/>
        </w:numPr>
        <w:tabs>
          <w:tab w:val="left" w:pos="1051"/>
          <w:tab w:val="left" w:pos="1053"/>
        </w:tabs>
        <w:spacing w:before="0" w:line="278" w:lineRule="auto"/>
        <w:ind w:right="692"/>
        <w:jc w:val="both"/>
      </w:pPr>
      <w:r>
        <w:t>Zajištění vzdělávací infrastruktury s odpovídajícím technickým vybavením pro poskytování školení: Pro</w:t>
      </w:r>
      <w:r>
        <w:rPr>
          <w:spacing w:val="-6"/>
        </w:rPr>
        <w:t xml:space="preserve"> </w:t>
      </w:r>
      <w:r>
        <w:t>provádění</w:t>
      </w:r>
      <w:r>
        <w:rPr>
          <w:spacing w:val="-5"/>
        </w:rPr>
        <w:t xml:space="preserve"> </w:t>
      </w:r>
      <w:r>
        <w:t>školení</w:t>
      </w:r>
      <w:r>
        <w:rPr>
          <w:spacing w:val="-6"/>
        </w:rPr>
        <w:t xml:space="preserve"> </w:t>
      </w:r>
      <w:r>
        <w:t>na</w:t>
      </w:r>
      <w:r>
        <w:rPr>
          <w:spacing w:val="-9"/>
        </w:rPr>
        <w:t xml:space="preserve"> </w:t>
      </w:r>
      <w:r>
        <w:t>místě</w:t>
      </w:r>
      <w:r>
        <w:rPr>
          <w:spacing w:val="-6"/>
        </w:rPr>
        <w:t xml:space="preserve"> </w:t>
      </w:r>
      <w:r>
        <w:t>(tj.</w:t>
      </w:r>
      <w:r>
        <w:rPr>
          <w:spacing w:val="-7"/>
        </w:rPr>
        <w:t xml:space="preserve"> </w:t>
      </w:r>
      <w:r>
        <w:t>v</w:t>
      </w:r>
      <w:r>
        <w:rPr>
          <w:spacing w:val="-6"/>
        </w:rPr>
        <w:t xml:space="preserve"> </w:t>
      </w:r>
      <w:r>
        <w:t>zázemí</w:t>
      </w:r>
      <w:r>
        <w:rPr>
          <w:spacing w:val="-5"/>
        </w:rPr>
        <w:t xml:space="preserve"> </w:t>
      </w:r>
      <w:r>
        <w:t>poskytovatele</w:t>
      </w:r>
      <w:r>
        <w:rPr>
          <w:spacing w:val="-6"/>
        </w:rPr>
        <w:t xml:space="preserve"> </w:t>
      </w:r>
      <w:r>
        <w:t>školení)</w:t>
      </w:r>
      <w:r>
        <w:rPr>
          <w:spacing w:val="-7"/>
        </w:rPr>
        <w:t xml:space="preserve"> </w:t>
      </w:r>
      <w:r>
        <w:t>to</w:t>
      </w:r>
      <w:r>
        <w:rPr>
          <w:spacing w:val="-4"/>
        </w:rPr>
        <w:t xml:space="preserve"> </w:t>
      </w:r>
      <w:r>
        <w:t>představuje</w:t>
      </w:r>
      <w:r>
        <w:rPr>
          <w:spacing w:val="-8"/>
        </w:rPr>
        <w:t xml:space="preserve"> </w:t>
      </w:r>
      <w:r>
        <w:t>zajištění</w:t>
      </w:r>
      <w:r>
        <w:rPr>
          <w:spacing w:val="-7"/>
        </w:rPr>
        <w:t xml:space="preserve"> </w:t>
      </w:r>
      <w:r>
        <w:t>vhodných prostor s odpovídajícím vybavením (přístup k internetu, možnost občerstvení, toalety, prostory pro odpočinek apod.) a školicími materiály. Pro online školení je třeba zajistit odpovídající školicí platformu s potřebnou dokumentací k výuce.</w:t>
      </w:r>
    </w:p>
    <w:p w14:paraId="5348E0D4" w14:textId="77777777" w:rsidR="00090A01" w:rsidRDefault="00F11EA2" w:rsidP="00056756">
      <w:pPr>
        <w:pStyle w:val="Nadpis2"/>
      </w:pPr>
      <w:bookmarkStart w:id="8" w:name="_bookmark8"/>
      <w:bookmarkEnd w:id="8"/>
      <w:r>
        <w:t>Odborné</w:t>
      </w:r>
      <w:r>
        <w:rPr>
          <w:spacing w:val="-12"/>
        </w:rPr>
        <w:t xml:space="preserve"> </w:t>
      </w:r>
      <w:r>
        <w:t>základní</w:t>
      </w:r>
      <w:r>
        <w:rPr>
          <w:spacing w:val="-12"/>
        </w:rPr>
        <w:t xml:space="preserve"> </w:t>
      </w:r>
      <w:r>
        <w:rPr>
          <w:spacing w:val="-2"/>
        </w:rPr>
        <w:t>vzdělávání</w:t>
      </w:r>
    </w:p>
    <w:p w14:paraId="6A6954FF" w14:textId="782F7D5C" w:rsidR="00090A01" w:rsidRDefault="00F11EA2" w:rsidP="00121FBD">
      <w:pPr>
        <w:pStyle w:val="Zkladntext"/>
        <w:spacing w:before="79" w:line="259" w:lineRule="auto"/>
        <w:ind w:left="332" w:right="689"/>
        <w:jc w:val="both"/>
      </w:pPr>
      <w:r>
        <w:t>Odborné základní neboli úvodní vzdělávání je druhým pilířem vzdělávání v oblasti metody BIM, který cílí na sjednocení základních znalostí a na bližší porozumění. Výuka by měla účastníkovi vzdělávání poskytnout takový rozsah znalostí, aby došlo k hlubšímu pochopení implementace BIM a k</w:t>
      </w:r>
      <w:r>
        <w:rPr>
          <w:spacing w:val="-3"/>
        </w:rPr>
        <w:t xml:space="preserve"> </w:t>
      </w:r>
      <w:r>
        <w:t>pochopení, jaké jsou s tím spojeny komplexní změny. Účastnící vzdělávání by měli porozumět novým procesům a pojmům, které BIM přináší.</w:t>
      </w:r>
      <w:r>
        <w:rPr>
          <w:spacing w:val="-13"/>
        </w:rPr>
        <w:t xml:space="preserve"> </w:t>
      </w:r>
      <w:r>
        <w:t>Vzdělávání</w:t>
      </w:r>
      <w:r>
        <w:rPr>
          <w:spacing w:val="-12"/>
        </w:rPr>
        <w:t xml:space="preserve"> </w:t>
      </w:r>
      <w:r>
        <w:t>druhého</w:t>
      </w:r>
      <w:r>
        <w:rPr>
          <w:spacing w:val="-13"/>
        </w:rPr>
        <w:t xml:space="preserve"> </w:t>
      </w:r>
      <w:r>
        <w:t>pilíře</w:t>
      </w:r>
      <w:r>
        <w:rPr>
          <w:spacing w:val="-12"/>
        </w:rPr>
        <w:t xml:space="preserve"> </w:t>
      </w:r>
      <w:r>
        <w:t>je</w:t>
      </w:r>
      <w:r>
        <w:rPr>
          <w:spacing w:val="-13"/>
        </w:rPr>
        <w:t xml:space="preserve"> </w:t>
      </w:r>
      <w:r>
        <w:t>rozděleno</w:t>
      </w:r>
      <w:r>
        <w:rPr>
          <w:spacing w:val="-12"/>
        </w:rPr>
        <w:t xml:space="preserve"> </w:t>
      </w:r>
      <w:r>
        <w:t>do</w:t>
      </w:r>
      <w:r>
        <w:rPr>
          <w:spacing w:val="-13"/>
        </w:rPr>
        <w:t xml:space="preserve"> </w:t>
      </w:r>
      <w:r>
        <w:t>dvou</w:t>
      </w:r>
      <w:r>
        <w:rPr>
          <w:spacing w:val="-12"/>
        </w:rPr>
        <w:t xml:space="preserve"> </w:t>
      </w:r>
      <w:proofErr w:type="spellStart"/>
      <w:proofErr w:type="gramStart"/>
      <w:r>
        <w:t>částí:I</w:t>
      </w:r>
      <w:proofErr w:type="spellEnd"/>
      <w:r>
        <w:t>.</w:t>
      </w:r>
      <w:proofErr w:type="gramEnd"/>
      <w:r>
        <w:rPr>
          <w:spacing w:val="-12"/>
        </w:rPr>
        <w:t xml:space="preserve"> </w:t>
      </w:r>
      <w:r>
        <w:t>část</w:t>
      </w:r>
      <w:r>
        <w:rPr>
          <w:spacing w:val="-13"/>
        </w:rPr>
        <w:t xml:space="preserve"> </w:t>
      </w:r>
      <w:r>
        <w:t>metoda</w:t>
      </w:r>
      <w:r>
        <w:rPr>
          <w:spacing w:val="-12"/>
        </w:rPr>
        <w:t xml:space="preserve"> </w:t>
      </w:r>
      <w:r>
        <w:t>BIM</w:t>
      </w:r>
      <w:r>
        <w:rPr>
          <w:spacing w:val="-13"/>
        </w:rPr>
        <w:t xml:space="preserve"> </w:t>
      </w:r>
      <w:r>
        <w:t>a</w:t>
      </w:r>
      <w:r>
        <w:rPr>
          <w:spacing w:val="-12"/>
        </w:rPr>
        <w:t xml:space="preserve"> </w:t>
      </w:r>
      <w:r>
        <w:t>II.</w:t>
      </w:r>
      <w:r>
        <w:rPr>
          <w:spacing w:val="-3"/>
        </w:rPr>
        <w:t xml:space="preserve"> </w:t>
      </w:r>
      <w:r>
        <w:t>část</w:t>
      </w:r>
      <w:r>
        <w:rPr>
          <w:spacing w:val="-12"/>
        </w:rPr>
        <w:t xml:space="preserve"> </w:t>
      </w:r>
      <w:r>
        <w:t>FM</w:t>
      </w:r>
      <w:r>
        <w:rPr>
          <w:spacing w:val="-13"/>
        </w:rPr>
        <w:t xml:space="preserve"> </w:t>
      </w:r>
      <w:r>
        <w:t>v</w:t>
      </w:r>
      <w:r>
        <w:rPr>
          <w:spacing w:val="-2"/>
        </w:rPr>
        <w:t xml:space="preserve"> </w:t>
      </w:r>
      <w:r>
        <w:t>BIM.</w:t>
      </w:r>
      <w:r>
        <w:rPr>
          <w:spacing w:val="-13"/>
        </w:rPr>
        <w:t xml:space="preserve"> </w:t>
      </w:r>
      <w:r>
        <w:t>Jednotlivé části by měly být zakončeny certifikační zkouškou příslušné úrovně.</w:t>
      </w:r>
    </w:p>
    <w:p w14:paraId="1126CB6E" w14:textId="5CDFA96D" w:rsidR="00090A01" w:rsidRDefault="00F11EA2" w:rsidP="005124DF">
      <w:pPr>
        <w:pStyle w:val="Odstavecseseznamem"/>
        <w:numPr>
          <w:ilvl w:val="0"/>
          <w:numId w:val="21"/>
        </w:numPr>
        <w:tabs>
          <w:tab w:val="left" w:pos="648"/>
          <w:tab w:val="left" w:pos="1221"/>
          <w:tab w:val="left" w:pos="2435"/>
          <w:tab w:val="left" w:pos="3607"/>
          <w:tab w:val="left" w:pos="6618"/>
          <w:tab w:val="left" w:pos="9044"/>
        </w:tabs>
        <w:spacing w:before="0"/>
        <w:ind w:left="648" w:hanging="316"/>
      </w:pPr>
      <w:r>
        <w:rPr>
          <w:b/>
          <w:spacing w:val="-4"/>
        </w:rPr>
        <w:t>část</w:t>
      </w:r>
      <w:r>
        <w:rPr>
          <w:b/>
        </w:rPr>
        <w:tab/>
      </w:r>
      <w:r>
        <w:rPr>
          <w:b/>
          <w:spacing w:val="-2"/>
        </w:rPr>
        <w:t>odborného</w:t>
      </w:r>
      <w:r>
        <w:rPr>
          <w:b/>
        </w:rPr>
        <w:tab/>
      </w:r>
      <w:r>
        <w:rPr>
          <w:b/>
          <w:spacing w:val="-2"/>
        </w:rPr>
        <w:t>vzdělávání</w:t>
      </w:r>
      <w:r>
        <w:rPr>
          <w:b/>
        </w:rPr>
        <w:tab/>
      </w:r>
      <w:r>
        <w:t>tvoří</w:t>
      </w:r>
      <w:r>
        <w:rPr>
          <w:spacing w:val="-5"/>
        </w:rPr>
        <w:t xml:space="preserve"> </w:t>
      </w:r>
      <w:r>
        <w:t>doporučená</w:t>
      </w:r>
      <w:r>
        <w:rPr>
          <w:spacing w:val="47"/>
        </w:rPr>
        <w:t xml:space="preserve"> </w:t>
      </w:r>
      <w:r>
        <w:rPr>
          <w:spacing w:val="-2"/>
        </w:rPr>
        <w:t>celosvětově</w:t>
      </w:r>
      <w:r w:rsidR="008E0DB1">
        <w:rPr>
          <w:spacing w:val="-2"/>
        </w:rPr>
        <w:t xml:space="preserve"> </w:t>
      </w:r>
      <w:r>
        <w:t>uznávaná</w:t>
      </w:r>
      <w:r>
        <w:rPr>
          <w:spacing w:val="47"/>
        </w:rPr>
        <w:t xml:space="preserve"> </w:t>
      </w:r>
      <w:r>
        <w:rPr>
          <w:spacing w:val="-2"/>
        </w:rPr>
        <w:t>Profesionální</w:t>
      </w:r>
      <w:r w:rsidR="005124DF">
        <w:t xml:space="preserve"> </w:t>
      </w:r>
      <w:r>
        <w:rPr>
          <w:spacing w:val="-2"/>
        </w:rPr>
        <w:t>certifikace</w:t>
      </w:r>
      <w:r w:rsidR="005124DF">
        <w:rPr>
          <w:spacing w:val="-2"/>
        </w:rPr>
        <w:t xml:space="preserve"> </w:t>
      </w:r>
      <w:proofErr w:type="spellStart"/>
      <w:r>
        <w:t>buildingSMART</w:t>
      </w:r>
      <w:proofErr w:type="spellEnd"/>
      <w:r w:rsidRPr="005124DF">
        <w:rPr>
          <w:spacing w:val="-6"/>
        </w:rPr>
        <w:t xml:space="preserve"> </w:t>
      </w:r>
      <w:r>
        <w:t>–</w:t>
      </w:r>
      <w:r w:rsidRPr="005124DF">
        <w:rPr>
          <w:spacing w:val="-3"/>
        </w:rPr>
        <w:t xml:space="preserve"> </w:t>
      </w:r>
      <w:proofErr w:type="spellStart"/>
      <w:r>
        <w:t>Foundation</w:t>
      </w:r>
      <w:proofErr w:type="spellEnd"/>
      <w:r>
        <w:t>,</w:t>
      </w:r>
      <w:r w:rsidRPr="005124DF">
        <w:rPr>
          <w:spacing w:val="-4"/>
        </w:rPr>
        <w:t xml:space="preserve"> </w:t>
      </w:r>
      <w:r>
        <w:t>která</w:t>
      </w:r>
      <w:r w:rsidRPr="005124DF">
        <w:rPr>
          <w:spacing w:val="-7"/>
        </w:rPr>
        <w:t xml:space="preserve"> </w:t>
      </w:r>
      <w:r>
        <w:t>vychází</w:t>
      </w:r>
      <w:r w:rsidRPr="005124DF">
        <w:rPr>
          <w:spacing w:val="-5"/>
        </w:rPr>
        <w:t xml:space="preserve"> </w:t>
      </w:r>
      <w:r>
        <w:t>ze</w:t>
      </w:r>
      <w:r w:rsidRPr="005124DF">
        <w:rPr>
          <w:spacing w:val="-3"/>
        </w:rPr>
        <w:t xml:space="preserve"> </w:t>
      </w:r>
      <w:r>
        <w:t>souboru</w:t>
      </w:r>
      <w:r w:rsidRPr="005124DF">
        <w:rPr>
          <w:spacing w:val="-5"/>
        </w:rPr>
        <w:t xml:space="preserve"> </w:t>
      </w:r>
      <w:r>
        <w:t>technických</w:t>
      </w:r>
      <w:r w:rsidRPr="005124DF">
        <w:rPr>
          <w:spacing w:val="-5"/>
        </w:rPr>
        <w:t xml:space="preserve"> </w:t>
      </w:r>
      <w:r>
        <w:t>norem</w:t>
      </w:r>
      <w:r w:rsidRPr="005124DF">
        <w:rPr>
          <w:spacing w:val="-3"/>
        </w:rPr>
        <w:t xml:space="preserve"> </w:t>
      </w:r>
      <w:r>
        <w:t>ČSN</w:t>
      </w:r>
      <w:r w:rsidRPr="005124DF">
        <w:rPr>
          <w:spacing w:val="-5"/>
        </w:rPr>
        <w:t xml:space="preserve"> </w:t>
      </w:r>
      <w:r>
        <w:t>EN</w:t>
      </w:r>
      <w:r w:rsidRPr="005124DF">
        <w:rPr>
          <w:spacing w:val="-5"/>
        </w:rPr>
        <w:t xml:space="preserve"> </w:t>
      </w:r>
      <w:r>
        <w:t>ISO</w:t>
      </w:r>
      <w:r w:rsidRPr="005124DF">
        <w:rPr>
          <w:spacing w:val="-4"/>
        </w:rPr>
        <w:t xml:space="preserve"> </w:t>
      </w:r>
      <w:r w:rsidRPr="005124DF">
        <w:rPr>
          <w:spacing w:val="-2"/>
        </w:rPr>
        <w:t>19650</w:t>
      </w:r>
      <w:r w:rsidR="00FA1F08" w:rsidRPr="005124DF">
        <w:rPr>
          <w:spacing w:val="-2"/>
        </w:rPr>
        <w:t>.</w:t>
      </w:r>
    </w:p>
    <w:p w14:paraId="1856EDEA" w14:textId="77777777" w:rsidR="00090A01" w:rsidRDefault="00090A01">
      <w:pPr>
        <w:pStyle w:val="Zkladntext"/>
        <w:spacing w:before="12"/>
      </w:pPr>
    </w:p>
    <w:p w14:paraId="59F1F143" w14:textId="77777777" w:rsidR="00090A01" w:rsidRDefault="00F11EA2">
      <w:pPr>
        <w:pStyle w:val="Zkladntext"/>
        <w:spacing w:before="1"/>
        <w:ind w:left="332"/>
        <w:jc w:val="both"/>
      </w:pPr>
      <w:r>
        <w:t>Účastník</w:t>
      </w:r>
      <w:r>
        <w:rPr>
          <w:spacing w:val="-8"/>
        </w:rPr>
        <w:t xml:space="preserve"> </w:t>
      </w:r>
      <w:r>
        <w:t>vzdělávání</w:t>
      </w:r>
      <w:r>
        <w:rPr>
          <w:spacing w:val="-3"/>
        </w:rPr>
        <w:t xml:space="preserve"> </w:t>
      </w:r>
      <w:r>
        <w:t>v</w:t>
      </w:r>
      <w:r>
        <w:rPr>
          <w:spacing w:val="-4"/>
        </w:rPr>
        <w:t xml:space="preserve"> </w:t>
      </w:r>
      <w:r>
        <w:t>I.</w:t>
      </w:r>
      <w:r>
        <w:rPr>
          <w:spacing w:val="-4"/>
        </w:rPr>
        <w:t xml:space="preserve"> </w:t>
      </w:r>
      <w:r>
        <w:t>části</w:t>
      </w:r>
      <w:r>
        <w:rPr>
          <w:spacing w:val="-2"/>
        </w:rPr>
        <w:t xml:space="preserve"> </w:t>
      </w:r>
      <w:r>
        <w:t>získá</w:t>
      </w:r>
      <w:r>
        <w:rPr>
          <w:spacing w:val="-4"/>
        </w:rPr>
        <w:t xml:space="preserve"> </w:t>
      </w:r>
      <w:r>
        <w:t>základní</w:t>
      </w:r>
      <w:r>
        <w:rPr>
          <w:spacing w:val="-5"/>
        </w:rPr>
        <w:t xml:space="preserve"> </w:t>
      </w:r>
      <w:r>
        <w:t>odborné</w:t>
      </w:r>
      <w:r>
        <w:rPr>
          <w:spacing w:val="-3"/>
        </w:rPr>
        <w:t xml:space="preserve"> </w:t>
      </w:r>
      <w:r>
        <w:t>znalosti</w:t>
      </w:r>
      <w:r>
        <w:rPr>
          <w:spacing w:val="-3"/>
        </w:rPr>
        <w:t xml:space="preserve"> </w:t>
      </w:r>
      <w:r>
        <w:t>a</w:t>
      </w:r>
      <w:r>
        <w:rPr>
          <w:spacing w:val="-5"/>
        </w:rPr>
        <w:t xml:space="preserve"> </w:t>
      </w:r>
      <w:r>
        <w:t>dokáže</w:t>
      </w:r>
      <w:r>
        <w:rPr>
          <w:spacing w:val="-1"/>
        </w:rPr>
        <w:t xml:space="preserve"> </w:t>
      </w:r>
      <w:r>
        <w:t>následující</w:t>
      </w:r>
      <w:r>
        <w:rPr>
          <w:spacing w:val="-6"/>
        </w:rPr>
        <w:t xml:space="preserve"> </w:t>
      </w:r>
      <w:r>
        <w:rPr>
          <w:spacing w:val="-2"/>
        </w:rPr>
        <w:t>dovednosti:</w:t>
      </w:r>
    </w:p>
    <w:p w14:paraId="31C18D94" w14:textId="77777777" w:rsidR="00090A01" w:rsidRDefault="00F11EA2">
      <w:pPr>
        <w:pStyle w:val="Nadpis4"/>
        <w:numPr>
          <w:ilvl w:val="1"/>
          <w:numId w:val="21"/>
        </w:numPr>
        <w:tabs>
          <w:tab w:val="left" w:pos="758"/>
        </w:tabs>
        <w:spacing w:before="181"/>
        <w:ind w:left="758" w:hanging="358"/>
        <w:jc w:val="left"/>
      </w:pPr>
      <w:r>
        <w:t>modul:</w:t>
      </w:r>
      <w:r>
        <w:rPr>
          <w:spacing w:val="3"/>
        </w:rPr>
        <w:t xml:space="preserve"> </w:t>
      </w:r>
      <w:r>
        <w:t>pochopit</w:t>
      </w:r>
      <w:r>
        <w:rPr>
          <w:spacing w:val="7"/>
        </w:rPr>
        <w:t xml:space="preserve"> </w:t>
      </w:r>
      <w:r>
        <w:t>definici,</w:t>
      </w:r>
      <w:r>
        <w:rPr>
          <w:spacing w:val="6"/>
        </w:rPr>
        <w:t xml:space="preserve"> </w:t>
      </w:r>
      <w:r>
        <w:t>klíčovou</w:t>
      </w:r>
      <w:r>
        <w:rPr>
          <w:spacing w:val="6"/>
        </w:rPr>
        <w:t xml:space="preserve"> </w:t>
      </w:r>
      <w:r>
        <w:t>terminologii</w:t>
      </w:r>
      <w:r>
        <w:rPr>
          <w:spacing w:val="7"/>
        </w:rPr>
        <w:t xml:space="preserve"> </w:t>
      </w:r>
      <w:r>
        <w:t>a</w:t>
      </w:r>
      <w:r>
        <w:rPr>
          <w:spacing w:val="6"/>
        </w:rPr>
        <w:t xml:space="preserve"> </w:t>
      </w:r>
      <w:r>
        <w:t>přínosy</w:t>
      </w:r>
      <w:r>
        <w:rPr>
          <w:spacing w:val="8"/>
        </w:rPr>
        <w:t xml:space="preserve"> </w:t>
      </w:r>
      <w:r>
        <w:t>informačního</w:t>
      </w:r>
      <w:r>
        <w:rPr>
          <w:spacing w:val="6"/>
        </w:rPr>
        <w:t xml:space="preserve"> </w:t>
      </w:r>
      <w:r>
        <w:t>modelování</w:t>
      </w:r>
      <w:r>
        <w:rPr>
          <w:spacing w:val="7"/>
        </w:rPr>
        <w:t xml:space="preserve"> </w:t>
      </w:r>
      <w:r>
        <w:t>staveb</w:t>
      </w:r>
      <w:r>
        <w:rPr>
          <w:spacing w:val="6"/>
        </w:rPr>
        <w:t xml:space="preserve"> </w:t>
      </w:r>
      <w:r>
        <w:rPr>
          <w:spacing w:val="-2"/>
        </w:rPr>
        <w:t>(</w:t>
      </w:r>
      <w:proofErr w:type="spellStart"/>
      <w:r>
        <w:rPr>
          <w:spacing w:val="-2"/>
        </w:rPr>
        <w:t>Building</w:t>
      </w:r>
      <w:proofErr w:type="spellEnd"/>
    </w:p>
    <w:p w14:paraId="6961325E" w14:textId="77777777" w:rsidR="00090A01" w:rsidRDefault="00F11EA2">
      <w:pPr>
        <w:pStyle w:val="Nadpis4"/>
        <w:spacing w:before="21"/>
        <w:ind w:left="760" w:firstLine="0"/>
      </w:pPr>
      <w:proofErr w:type="spellStart"/>
      <w:r>
        <w:t>Information</w:t>
      </w:r>
      <w:proofErr w:type="spellEnd"/>
      <w:r>
        <w:rPr>
          <w:spacing w:val="-5"/>
        </w:rPr>
        <w:t xml:space="preserve"> </w:t>
      </w:r>
      <w:r>
        <w:t>Modelling</w:t>
      </w:r>
      <w:r>
        <w:rPr>
          <w:spacing w:val="-5"/>
        </w:rPr>
        <w:t xml:space="preserve"> </w:t>
      </w:r>
      <w:r>
        <w:t>–</w:t>
      </w:r>
      <w:r>
        <w:rPr>
          <w:spacing w:val="-5"/>
        </w:rPr>
        <w:t xml:space="preserve"> </w:t>
      </w:r>
      <w:r>
        <w:rPr>
          <w:spacing w:val="-2"/>
        </w:rPr>
        <w:t>BIM):</w:t>
      </w:r>
    </w:p>
    <w:p w14:paraId="50D6248D" w14:textId="77777777" w:rsidR="00090A01" w:rsidRDefault="00F11EA2">
      <w:pPr>
        <w:pStyle w:val="Odstavecseseznamem"/>
        <w:numPr>
          <w:ilvl w:val="2"/>
          <w:numId w:val="21"/>
        </w:numPr>
        <w:tabs>
          <w:tab w:val="left" w:pos="1045"/>
        </w:tabs>
        <w:ind w:left="1045" w:hanging="355"/>
      </w:pPr>
      <w:r>
        <w:t>popsat</w:t>
      </w:r>
      <w:r>
        <w:rPr>
          <w:spacing w:val="-4"/>
        </w:rPr>
        <w:t xml:space="preserve"> </w:t>
      </w:r>
      <w:r>
        <w:t>příčiny</w:t>
      </w:r>
      <w:r>
        <w:rPr>
          <w:spacing w:val="-3"/>
        </w:rPr>
        <w:t xml:space="preserve"> </w:t>
      </w:r>
      <w:r>
        <w:t>vedoucí</w:t>
      </w:r>
      <w:r>
        <w:rPr>
          <w:spacing w:val="-6"/>
        </w:rPr>
        <w:t xml:space="preserve"> </w:t>
      </w:r>
      <w:r>
        <w:t>ke</w:t>
      </w:r>
      <w:r>
        <w:rPr>
          <w:spacing w:val="-5"/>
        </w:rPr>
        <w:t xml:space="preserve"> </w:t>
      </w:r>
      <w:r>
        <w:t>vzniku</w:t>
      </w:r>
      <w:r>
        <w:rPr>
          <w:spacing w:val="-4"/>
        </w:rPr>
        <w:t xml:space="preserve"> BIM,</w:t>
      </w:r>
    </w:p>
    <w:p w14:paraId="42451E59" w14:textId="77777777" w:rsidR="00090A01" w:rsidRDefault="00F11EA2">
      <w:pPr>
        <w:pStyle w:val="Odstavecseseznamem"/>
        <w:numPr>
          <w:ilvl w:val="2"/>
          <w:numId w:val="21"/>
        </w:numPr>
        <w:tabs>
          <w:tab w:val="left" w:pos="1045"/>
        </w:tabs>
        <w:spacing w:before="20"/>
        <w:ind w:left="1045" w:hanging="355"/>
      </w:pPr>
      <w:r>
        <w:t>definovat</w:t>
      </w:r>
      <w:r>
        <w:rPr>
          <w:spacing w:val="-8"/>
        </w:rPr>
        <w:t xml:space="preserve"> </w:t>
      </w:r>
      <w:r>
        <w:t>pojem</w:t>
      </w:r>
      <w:r>
        <w:rPr>
          <w:spacing w:val="-5"/>
        </w:rPr>
        <w:t xml:space="preserve"> </w:t>
      </w:r>
      <w:r>
        <w:rPr>
          <w:spacing w:val="-4"/>
        </w:rPr>
        <w:t>BIM,</w:t>
      </w:r>
    </w:p>
    <w:p w14:paraId="70AA1019" w14:textId="77777777" w:rsidR="00090A01" w:rsidRDefault="00F11EA2">
      <w:pPr>
        <w:pStyle w:val="Odstavecseseznamem"/>
        <w:numPr>
          <w:ilvl w:val="2"/>
          <w:numId w:val="21"/>
        </w:numPr>
        <w:tabs>
          <w:tab w:val="left" w:pos="1045"/>
        </w:tabs>
        <w:ind w:left="1045" w:hanging="355"/>
      </w:pPr>
      <w:r>
        <w:t>určit</w:t>
      </w:r>
      <w:r>
        <w:rPr>
          <w:spacing w:val="-3"/>
        </w:rPr>
        <w:t xml:space="preserve"> </w:t>
      </w:r>
      <w:r>
        <w:t>6</w:t>
      </w:r>
      <w:r>
        <w:rPr>
          <w:spacing w:val="-2"/>
        </w:rPr>
        <w:t xml:space="preserve"> </w:t>
      </w:r>
      <w:r>
        <w:t>norem</w:t>
      </w:r>
      <w:r>
        <w:rPr>
          <w:spacing w:val="-1"/>
        </w:rPr>
        <w:t xml:space="preserve"> </w:t>
      </w:r>
      <w:r>
        <w:t>řady</w:t>
      </w:r>
      <w:r>
        <w:rPr>
          <w:spacing w:val="-3"/>
        </w:rPr>
        <w:t xml:space="preserve"> </w:t>
      </w:r>
      <w:r>
        <w:t>ISO</w:t>
      </w:r>
      <w:r>
        <w:rPr>
          <w:spacing w:val="-5"/>
        </w:rPr>
        <w:t xml:space="preserve"> </w:t>
      </w:r>
      <w:r>
        <w:rPr>
          <w:spacing w:val="-2"/>
        </w:rPr>
        <w:t>19650,</w:t>
      </w:r>
    </w:p>
    <w:p w14:paraId="47389222" w14:textId="77777777" w:rsidR="00090A01" w:rsidRDefault="00F11EA2">
      <w:pPr>
        <w:pStyle w:val="Odstavecseseznamem"/>
        <w:numPr>
          <w:ilvl w:val="2"/>
          <w:numId w:val="21"/>
        </w:numPr>
        <w:tabs>
          <w:tab w:val="left" w:pos="1045"/>
        </w:tabs>
        <w:ind w:left="1045" w:hanging="355"/>
      </w:pPr>
      <w:r>
        <w:t>popsat</w:t>
      </w:r>
      <w:r>
        <w:rPr>
          <w:spacing w:val="-4"/>
        </w:rPr>
        <w:t xml:space="preserve"> </w:t>
      </w:r>
      <w:r>
        <w:t>a</w:t>
      </w:r>
      <w:r>
        <w:rPr>
          <w:spacing w:val="-3"/>
        </w:rPr>
        <w:t xml:space="preserve"> </w:t>
      </w:r>
      <w:r>
        <w:t>definovat</w:t>
      </w:r>
      <w:r>
        <w:rPr>
          <w:spacing w:val="-5"/>
        </w:rPr>
        <w:t xml:space="preserve"> </w:t>
      </w:r>
      <w:r>
        <w:t>klíčové</w:t>
      </w:r>
      <w:r>
        <w:rPr>
          <w:spacing w:val="-5"/>
        </w:rPr>
        <w:t xml:space="preserve"> </w:t>
      </w:r>
      <w:r>
        <w:t>pojmy</w:t>
      </w:r>
      <w:r>
        <w:rPr>
          <w:spacing w:val="-3"/>
        </w:rPr>
        <w:t xml:space="preserve"> </w:t>
      </w:r>
      <w:r>
        <w:rPr>
          <w:spacing w:val="-4"/>
        </w:rPr>
        <w:t>BIM,</w:t>
      </w:r>
    </w:p>
    <w:p w14:paraId="604AF05A" w14:textId="19D5890B" w:rsidR="00090A01" w:rsidRPr="00121FBD" w:rsidRDefault="00F11EA2">
      <w:pPr>
        <w:pStyle w:val="Odstavecseseznamem"/>
        <w:numPr>
          <w:ilvl w:val="2"/>
          <w:numId w:val="21"/>
        </w:numPr>
        <w:tabs>
          <w:tab w:val="left" w:pos="1045"/>
        </w:tabs>
        <w:spacing w:before="20"/>
        <w:ind w:left="1045" w:hanging="355"/>
      </w:pPr>
      <w:r>
        <w:t>orientovat</w:t>
      </w:r>
      <w:r>
        <w:rPr>
          <w:spacing w:val="-8"/>
        </w:rPr>
        <w:t xml:space="preserve"> </w:t>
      </w:r>
      <w:r>
        <w:t>se</w:t>
      </w:r>
      <w:r>
        <w:rPr>
          <w:spacing w:val="-6"/>
        </w:rPr>
        <w:t xml:space="preserve"> </w:t>
      </w:r>
      <w:r>
        <w:t>ve</w:t>
      </w:r>
      <w:r>
        <w:rPr>
          <w:spacing w:val="-5"/>
        </w:rPr>
        <w:t xml:space="preserve"> </w:t>
      </w:r>
      <w:r>
        <w:t>stádiích</w:t>
      </w:r>
      <w:r>
        <w:rPr>
          <w:spacing w:val="-5"/>
        </w:rPr>
        <w:t xml:space="preserve"> </w:t>
      </w:r>
      <w:r>
        <w:t>vyspělosti</w:t>
      </w:r>
      <w:r>
        <w:rPr>
          <w:spacing w:val="-8"/>
        </w:rPr>
        <w:t xml:space="preserve"> </w:t>
      </w:r>
      <w:r>
        <w:t>managementu</w:t>
      </w:r>
      <w:r>
        <w:rPr>
          <w:spacing w:val="-6"/>
        </w:rPr>
        <w:t xml:space="preserve"> </w:t>
      </w:r>
      <w:r>
        <w:t>informací</w:t>
      </w:r>
      <w:r>
        <w:rPr>
          <w:spacing w:val="-5"/>
        </w:rPr>
        <w:t xml:space="preserve"> </w:t>
      </w:r>
      <w:r>
        <w:t>popsaných</w:t>
      </w:r>
      <w:r>
        <w:rPr>
          <w:spacing w:val="-6"/>
        </w:rPr>
        <w:t xml:space="preserve"> </w:t>
      </w:r>
      <w:r>
        <w:t>v</w:t>
      </w:r>
      <w:r>
        <w:rPr>
          <w:spacing w:val="-6"/>
        </w:rPr>
        <w:t xml:space="preserve"> </w:t>
      </w:r>
      <w:r>
        <w:t>norně</w:t>
      </w:r>
      <w:r>
        <w:rPr>
          <w:spacing w:val="-7"/>
        </w:rPr>
        <w:t xml:space="preserve"> </w:t>
      </w:r>
      <w:r>
        <w:t>ISO</w:t>
      </w:r>
      <w:r>
        <w:rPr>
          <w:spacing w:val="-5"/>
        </w:rPr>
        <w:t xml:space="preserve"> </w:t>
      </w:r>
      <w:r>
        <w:t>19650-</w:t>
      </w:r>
      <w:r>
        <w:rPr>
          <w:spacing w:val="-5"/>
        </w:rPr>
        <w:t>1</w:t>
      </w:r>
      <w:r w:rsidR="00342379">
        <w:rPr>
          <w:spacing w:val="-5"/>
        </w:rPr>
        <w:t>,</w:t>
      </w:r>
    </w:p>
    <w:p w14:paraId="4341A749" w14:textId="52C107CE" w:rsidR="00342379" w:rsidRDefault="00342379">
      <w:pPr>
        <w:pStyle w:val="Odstavecseseznamem"/>
        <w:numPr>
          <w:ilvl w:val="2"/>
          <w:numId w:val="21"/>
        </w:numPr>
        <w:tabs>
          <w:tab w:val="left" w:pos="1045"/>
        </w:tabs>
        <w:spacing w:before="20"/>
        <w:ind w:left="1045" w:hanging="355"/>
      </w:pPr>
      <w:r>
        <w:rPr>
          <w:spacing w:val="-5"/>
        </w:rPr>
        <w:t>definovat, co představuje informační model</w:t>
      </w:r>
    </w:p>
    <w:p w14:paraId="6BF3F085" w14:textId="612E7A48" w:rsidR="00090A01" w:rsidRDefault="00F11EA2">
      <w:pPr>
        <w:pStyle w:val="Nadpis4"/>
        <w:numPr>
          <w:ilvl w:val="1"/>
          <w:numId w:val="21"/>
        </w:numPr>
        <w:tabs>
          <w:tab w:val="left" w:pos="693"/>
        </w:tabs>
        <w:spacing w:before="90"/>
        <w:ind w:left="693" w:hanging="219"/>
        <w:jc w:val="left"/>
      </w:pPr>
      <w:r>
        <w:lastRenderedPageBreak/>
        <w:t>modul:</w:t>
      </w:r>
      <w:r>
        <w:rPr>
          <w:spacing w:val="-8"/>
        </w:rPr>
        <w:t xml:space="preserve"> </w:t>
      </w:r>
      <w:r>
        <w:t>rozpoznat</w:t>
      </w:r>
      <w:r>
        <w:rPr>
          <w:spacing w:val="-6"/>
        </w:rPr>
        <w:t xml:space="preserve"> </w:t>
      </w:r>
      <w:r>
        <w:t>výhody</w:t>
      </w:r>
      <w:r>
        <w:rPr>
          <w:spacing w:val="-4"/>
        </w:rPr>
        <w:t xml:space="preserve"> </w:t>
      </w:r>
      <w:r>
        <w:t>BIM</w:t>
      </w:r>
      <w:r>
        <w:rPr>
          <w:spacing w:val="-7"/>
        </w:rPr>
        <w:t xml:space="preserve"> </w:t>
      </w:r>
      <w:r>
        <w:t>ve</w:t>
      </w:r>
      <w:r>
        <w:rPr>
          <w:spacing w:val="-7"/>
        </w:rPr>
        <w:t xml:space="preserve"> </w:t>
      </w:r>
      <w:r>
        <w:t>vztahu</w:t>
      </w:r>
      <w:r>
        <w:rPr>
          <w:spacing w:val="-5"/>
        </w:rPr>
        <w:t xml:space="preserve"> </w:t>
      </w:r>
      <w:r>
        <w:t>k</w:t>
      </w:r>
      <w:r>
        <w:rPr>
          <w:spacing w:val="-4"/>
        </w:rPr>
        <w:t xml:space="preserve"> </w:t>
      </w:r>
      <w:r>
        <w:t>tradičnímu</w:t>
      </w:r>
      <w:r>
        <w:rPr>
          <w:spacing w:val="-4"/>
        </w:rPr>
        <w:t xml:space="preserve"> </w:t>
      </w:r>
      <w:r>
        <w:t>způsobu</w:t>
      </w:r>
      <w:r>
        <w:rPr>
          <w:spacing w:val="-5"/>
        </w:rPr>
        <w:t xml:space="preserve"> </w:t>
      </w:r>
      <w:r>
        <w:t>realizace</w:t>
      </w:r>
      <w:r>
        <w:rPr>
          <w:spacing w:val="-5"/>
        </w:rPr>
        <w:t xml:space="preserve"> </w:t>
      </w:r>
      <w:r>
        <w:rPr>
          <w:spacing w:val="-2"/>
        </w:rPr>
        <w:t>projektu:</w:t>
      </w:r>
    </w:p>
    <w:p w14:paraId="085EFD67" w14:textId="77777777" w:rsidR="00090A01" w:rsidRDefault="00F11EA2">
      <w:pPr>
        <w:pStyle w:val="Odstavecseseznamem"/>
        <w:numPr>
          <w:ilvl w:val="2"/>
          <w:numId w:val="21"/>
        </w:numPr>
        <w:tabs>
          <w:tab w:val="left" w:pos="1045"/>
        </w:tabs>
        <w:spacing w:before="20"/>
        <w:ind w:left="1045" w:hanging="355"/>
      </w:pPr>
      <w:r>
        <w:t>vědět,</w:t>
      </w:r>
      <w:r>
        <w:rPr>
          <w:spacing w:val="-4"/>
        </w:rPr>
        <w:t xml:space="preserve"> </w:t>
      </w:r>
      <w:r>
        <w:t>proč</w:t>
      </w:r>
      <w:r>
        <w:rPr>
          <w:spacing w:val="-4"/>
        </w:rPr>
        <w:t xml:space="preserve"> </w:t>
      </w:r>
      <w:r>
        <w:t>je</w:t>
      </w:r>
      <w:r>
        <w:rPr>
          <w:spacing w:val="-5"/>
        </w:rPr>
        <w:t xml:space="preserve"> </w:t>
      </w:r>
      <w:r>
        <w:t>třeba</w:t>
      </w:r>
      <w:r>
        <w:rPr>
          <w:spacing w:val="-7"/>
        </w:rPr>
        <w:t xml:space="preserve"> </w:t>
      </w:r>
      <w:r>
        <w:t>spolupracovat</w:t>
      </w:r>
      <w:r>
        <w:rPr>
          <w:spacing w:val="-3"/>
        </w:rPr>
        <w:t xml:space="preserve"> </w:t>
      </w:r>
      <w:r>
        <w:t>a</w:t>
      </w:r>
      <w:r>
        <w:rPr>
          <w:spacing w:val="-7"/>
        </w:rPr>
        <w:t xml:space="preserve"> </w:t>
      </w:r>
      <w:r>
        <w:t>zavést</w:t>
      </w:r>
      <w:r>
        <w:rPr>
          <w:spacing w:val="-2"/>
        </w:rPr>
        <w:t xml:space="preserve"> </w:t>
      </w:r>
      <w:r>
        <w:t>nové</w:t>
      </w:r>
      <w:r>
        <w:rPr>
          <w:spacing w:val="-4"/>
        </w:rPr>
        <w:t xml:space="preserve"> </w:t>
      </w:r>
      <w:r>
        <w:t>způsoby</w:t>
      </w:r>
      <w:r>
        <w:rPr>
          <w:spacing w:val="-3"/>
        </w:rPr>
        <w:t xml:space="preserve"> </w:t>
      </w:r>
      <w:r>
        <w:rPr>
          <w:spacing w:val="-2"/>
        </w:rPr>
        <w:t>práce,</w:t>
      </w:r>
    </w:p>
    <w:p w14:paraId="3F2C1F3A" w14:textId="77777777" w:rsidR="00090A01" w:rsidRDefault="00F11EA2">
      <w:pPr>
        <w:pStyle w:val="Odstavecseseznamem"/>
        <w:numPr>
          <w:ilvl w:val="2"/>
          <w:numId w:val="21"/>
        </w:numPr>
        <w:tabs>
          <w:tab w:val="left" w:pos="1045"/>
        </w:tabs>
        <w:ind w:left="1045" w:hanging="355"/>
      </w:pPr>
      <w:r>
        <w:t>určit</w:t>
      </w:r>
      <w:r>
        <w:rPr>
          <w:spacing w:val="-5"/>
        </w:rPr>
        <w:t xml:space="preserve"> </w:t>
      </w:r>
      <w:r>
        <w:t>význam</w:t>
      </w:r>
      <w:r>
        <w:rPr>
          <w:spacing w:val="-5"/>
        </w:rPr>
        <w:t xml:space="preserve"> </w:t>
      </w:r>
      <w:r>
        <w:t>správného</w:t>
      </w:r>
      <w:r>
        <w:rPr>
          <w:spacing w:val="-5"/>
        </w:rPr>
        <w:t xml:space="preserve"> </w:t>
      </w:r>
      <w:r>
        <w:t>managementu</w:t>
      </w:r>
      <w:r>
        <w:rPr>
          <w:spacing w:val="-4"/>
        </w:rPr>
        <w:t xml:space="preserve"> </w:t>
      </w:r>
      <w:r>
        <w:t>informací</w:t>
      </w:r>
      <w:r>
        <w:rPr>
          <w:spacing w:val="-6"/>
        </w:rPr>
        <w:t xml:space="preserve"> </w:t>
      </w:r>
      <w:r>
        <w:t xml:space="preserve">v </w:t>
      </w:r>
      <w:r>
        <w:rPr>
          <w:spacing w:val="-2"/>
        </w:rPr>
        <w:t>projektech,</w:t>
      </w:r>
    </w:p>
    <w:p w14:paraId="1AB6C080" w14:textId="77777777" w:rsidR="00090A01" w:rsidRDefault="00F11EA2">
      <w:pPr>
        <w:pStyle w:val="Odstavecseseznamem"/>
        <w:numPr>
          <w:ilvl w:val="2"/>
          <w:numId w:val="21"/>
        </w:numPr>
        <w:tabs>
          <w:tab w:val="left" w:pos="1045"/>
        </w:tabs>
        <w:ind w:left="1045" w:hanging="355"/>
      </w:pPr>
      <w:r>
        <w:t>identifikovat</w:t>
      </w:r>
      <w:r>
        <w:rPr>
          <w:spacing w:val="-6"/>
        </w:rPr>
        <w:t xml:space="preserve"> </w:t>
      </w:r>
      <w:r>
        <w:t>procesy</w:t>
      </w:r>
      <w:r>
        <w:rPr>
          <w:spacing w:val="-4"/>
        </w:rPr>
        <w:t xml:space="preserve"> </w:t>
      </w:r>
      <w:r>
        <w:t>a</w:t>
      </w:r>
      <w:r>
        <w:rPr>
          <w:spacing w:val="-4"/>
        </w:rPr>
        <w:t xml:space="preserve"> </w:t>
      </w:r>
      <w:r>
        <w:t>standardy</w:t>
      </w:r>
      <w:r>
        <w:rPr>
          <w:spacing w:val="-3"/>
        </w:rPr>
        <w:t xml:space="preserve"> </w:t>
      </w:r>
      <w:r>
        <w:t>určené</w:t>
      </w:r>
      <w:r>
        <w:rPr>
          <w:spacing w:val="-5"/>
        </w:rPr>
        <w:t xml:space="preserve"> </w:t>
      </w:r>
      <w:r>
        <w:t>ke</w:t>
      </w:r>
      <w:r>
        <w:rPr>
          <w:spacing w:val="-4"/>
        </w:rPr>
        <w:t xml:space="preserve"> </w:t>
      </w:r>
      <w:r>
        <w:t>zmírnění</w:t>
      </w:r>
      <w:r>
        <w:rPr>
          <w:spacing w:val="-6"/>
        </w:rPr>
        <w:t xml:space="preserve"> </w:t>
      </w:r>
      <w:r>
        <w:t>špatné</w:t>
      </w:r>
      <w:r>
        <w:rPr>
          <w:spacing w:val="-3"/>
        </w:rPr>
        <w:t xml:space="preserve"> </w:t>
      </w:r>
      <w:r>
        <w:rPr>
          <w:spacing w:val="-2"/>
        </w:rPr>
        <w:t>informovanosti,</w:t>
      </w:r>
    </w:p>
    <w:p w14:paraId="7003AC77" w14:textId="77777777" w:rsidR="00090A01" w:rsidRDefault="00F11EA2">
      <w:pPr>
        <w:pStyle w:val="Odstavecseseznamem"/>
        <w:numPr>
          <w:ilvl w:val="2"/>
          <w:numId w:val="21"/>
        </w:numPr>
        <w:tabs>
          <w:tab w:val="left" w:pos="1045"/>
        </w:tabs>
        <w:spacing w:before="20"/>
        <w:ind w:left="1045" w:hanging="355"/>
      </w:pPr>
      <w:r>
        <w:t>stanovit</w:t>
      </w:r>
      <w:r>
        <w:rPr>
          <w:spacing w:val="-6"/>
        </w:rPr>
        <w:t xml:space="preserve"> </w:t>
      </w:r>
      <w:r>
        <w:t>přínosy</w:t>
      </w:r>
      <w:r>
        <w:rPr>
          <w:spacing w:val="-5"/>
        </w:rPr>
        <w:t xml:space="preserve"> </w:t>
      </w:r>
      <w:r>
        <w:t>BIM</w:t>
      </w:r>
      <w:r>
        <w:rPr>
          <w:spacing w:val="-4"/>
        </w:rPr>
        <w:t xml:space="preserve"> </w:t>
      </w:r>
      <w:r>
        <w:t>pro</w:t>
      </w:r>
      <w:r>
        <w:rPr>
          <w:spacing w:val="-4"/>
        </w:rPr>
        <w:t xml:space="preserve"> </w:t>
      </w:r>
      <w:r>
        <w:t>odborníky</w:t>
      </w:r>
      <w:r>
        <w:rPr>
          <w:spacing w:val="-5"/>
        </w:rPr>
        <w:t xml:space="preserve"> </w:t>
      </w:r>
      <w:r>
        <w:t>v</w:t>
      </w:r>
      <w:r>
        <w:rPr>
          <w:spacing w:val="-5"/>
        </w:rPr>
        <w:t xml:space="preserve"> </w:t>
      </w:r>
      <w:r>
        <w:t>oblasti</w:t>
      </w:r>
      <w:r>
        <w:rPr>
          <w:spacing w:val="-3"/>
        </w:rPr>
        <w:t xml:space="preserve"> </w:t>
      </w:r>
      <w:r>
        <w:t>projektování</w:t>
      </w:r>
      <w:r>
        <w:rPr>
          <w:spacing w:val="-4"/>
        </w:rPr>
        <w:t xml:space="preserve"> </w:t>
      </w:r>
      <w:r>
        <w:t>a</w:t>
      </w:r>
      <w:r>
        <w:rPr>
          <w:spacing w:val="-3"/>
        </w:rPr>
        <w:t xml:space="preserve"> </w:t>
      </w:r>
      <w:r>
        <w:t>realizace</w:t>
      </w:r>
      <w:r>
        <w:rPr>
          <w:spacing w:val="-3"/>
        </w:rPr>
        <w:t xml:space="preserve"> </w:t>
      </w:r>
      <w:r>
        <w:rPr>
          <w:spacing w:val="-2"/>
        </w:rPr>
        <w:t>staveb,</w:t>
      </w:r>
    </w:p>
    <w:p w14:paraId="57FC3363" w14:textId="77777777" w:rsidR="00090A01" w:rsidRDefault="00F11EA2">
      <w:pPr>
        <w:pStyle w:val="Odstavecseseznamem"/>
        <w:numPr>
          <w:ilvl w:val="2"/>
          <w:numId w:val="21"/>
        </w:numPr>
        <w:tabs>
          <w:tab w:val="left" w:pos="1045"/>
        </w:tabs>
        <w:ind w:left="1045" w:hanging="355"/>
      </w:pPr>
      <w:r>
        <w:t>stanovit</w:t>
      </w:r>
      <w:r>
        <w:rPr>
          <w:spacing w:val="-5"/>
        </w:rPr>
        <w:t xml:space="preserve"> </w:t>
      </w:r>
      <w:r>
        <w:t>přínosy</w:t>
      </w:r>
      <w:r>
        <w:rPr>
          <w:spacing w:val="-5"/>
        </w:rPr>
        <w:t xml:space="preserve"> </w:t>
      </w:r>
      <w:r>
        <w:t>BIM</w:t>
      </w:r>
      <w:r>
        <w:rPr>
          <w:spacing w:val="-4"/>
        </w:rPr>
        <w:t xml:space="preserve"> </w:t>
      </w:r>
      <w:r>
        <w:t>pro</w:t>
      </w:r>
      <w:r>
        <w:rPr>
          <w:spacing w:val="-5"/>
        </w:rPr>
        <w:t xml:space="preserve"> </w:t>
      </w:r>
      <w:r>
        <w:t>vlastníky</w:t>
      </w:r>
      <w:r>
        <w:rPr>
          <w:spacing w:val="-5"/>
        </w:rPr>
        <w:t xml:space="preserve"> </w:t>
      </w:r>
      <w:r>
        <w:t>a</w:t>
      </w:r>
      <w:r>
        <w:rPr>
          <w:spacing w:val="-4"/>
        </w:rPr>
        <w:t xml:space="preserve"> </w:t>
      </w:r>
      <w:r>
        <w:t>provozovatele</w:t>
      </w:r>
      <w:r>
        <w:rPr>
          <w:spacing w:val="-4"/>
        </w:rPr>
        <w:t xml:space="preserve"> </w:t>
      </w:r>
      <w:r>
        <w:rPr>
          <w:spacing w:val="-2"/>
        </w:rPr>
        <w:t>staveb.</w:t>
      </w:r>
    </w:p>
    <w:p w14:paraId="014C3502" w14:textId="77777777" w:rsidR="00090A01" w:rsidRDefault="00F11EA2">
      <w:pPr>
        <w:pStyle w:val="Nadpis4"/>
        <w:numPr>
          <w:ilvl w:val="1"/>
          <w:numId w:val="21"/>
        </w:numPr>
        <w:tabs>
          <w:tab w:val="left" w:pos="683"/>
        </w:tabs>
        <w:spacing w:line="256" w:lineRule="auto"/>
        <w:ind w:left="474" w:right="690" w:firstLine="0"/>
        <w:jc w:val="left"/>
      </w:pPr>
      <w:r>
        <w:t>modul:</w:t>
      </w:r>
      <w:r>
        <w:rPr>
          <w:spacing w:val="-13"/>
        </w:rPr>
        <w:t xml:space="preserve"> </w:t>
      </w:r>
      <w:r>
        <w:t>porozumět</w:t>
      </w:r>
      <w:r>
        <w:rPr>
          <w:spacing w:val="-12"/>
        </w:rPr>
        <w:t xml:space="preserve"> </w:t>
      </w:r>
      <w:r>
        <w:t>managementu</w:t>
      </w:r>
      <w:r>
        <w:rPr>
          <w:spacing w:val="-13"/>
        </w:rPr>
        <w:t xml:space="preserve"> </w:t>
      </w:r>
      <w:r>
        <w:t>informací</w:t>
      </w:r>
      <w:r>
        <w:rPr>
          <w:spacing w:val="-10"/>
        </w:rPr>
        <w:t xml:space="preserve"> </w:t>
      </w:r>
      <w:r>
        <w:t>na</w:t>
      </w:r>
      <w:r>
        <w:rPr>
          <w:spacing w:val="-12"/>
        </w:rPr>
        <w:t xml:space="preserve"> </w:t>
      </w:r>
      <w:r>
        <w:t>projektu</w:t>
      </w:r>
      <w:r>
        <w:rPr>
          <w:spacing w:val="-12"/>
        </w:rPr>
        <w:t xml:space="preserve"> </w:t>
      </w:r>
      <w:r>
        <w:t>s</w:t>
      </w:r>
      <w:r>
        <w:rPr>
          <w:spacing w:val="-13"/>
        </w:rPr>
        <w:t xml:space="preserve"> </w:t>
      </w:r>
      <w:r>
        <w:t>využitím</w:t>
      </w:r>
      <w:r>
        <w:rPr>
          <w:spacing w:val="-10"/>
        </w:rPr>
        <w:t xml:space="preserve"> </w:t>
      </w:r>
      <w:r>
        <w:t>metody</w:t>
      </w:r>
      <w:r>
        <w:rPr>
          <w:spacing w:val="-13"/>
        </w:rPr>
        <w:t xml:space="preserve"> </w:t>
      </w:r>
      <w:r>
        <w:t>BIM</w:t>
      </w:r>
      <w:r>
        <w:rPr>
          <w:spacing w:val="-11"/>
        </w:rPr>
        <w:t xml:space="preserve"> </w:t>
      </w:r>
      <w:r>
        <w:t>v</w:t>
      </w:r>
      <w:r>
        <w:rPr>
          <w:spacing w:val="-13"/>
        </w:rPr>
        <w:t xml:space="preserve"> </w:t>
      </w:r>
      <w:r>
        <w:t>souladu</w:t>
      </w:r>
      <w:r>
        <w:rPr>
          <w:spacing w:val="-11"/>
        </w:rPr>
        <w:t xml:space="preserve"> </w:t>
      </w:r>
      <w:r>
        <w:t>se</w:t>
      </w:r>
      <w:r>
        <w:rPr>
          <w:spacing w:val="-13"/>
        </w:rPr>
        <w:t xml:space="preserve"> </w:t>
      </w:r>
      <w:r>
        <w:t>souborem norem ISO 19650:</w:t>
      </w:r>
    </w:p>
    <w:p w14:paraId="639A519C" w14:textId="77777777" w:rsidR="00090A01" w:rsidRDefault="00F11EA2">
      <w:pPr>
        <w:pStyle w:val="Odstavecseseznamem"/>
        <w:numPr>
          <w:ilvl w:val="2"/>
          <w:numId w:val="21"/>
        </w:numPr>
        <w:tabs>
          <w:tab w:val="left" w:pos="1045"/>
        </w:tabs>
        <w:spacing w:before="4"/>
        <w:ind w:left="1045" w:hanging="355"/>
      </w:pPr>
      <w:r>
        <w:t>pochopit,</w:t>
      </w:r>
      <w:r>
        <w:rPr>
          <w:spacing w:val="-9"/>
        </w:rPr>
        <w:t xml:space="preserve"> </w:t>
      </w:r>
      <w:r>
        <w:t>jak</w:t>
      </w:r>
      <w:r>
        <w:rPr>
          <w:spacing w:val="-5"/>
        </w:rPr>
        <w:t xml:space="preserve"> </w:t>
      </w:r>
      <w:r>
        <w:t>mohou</w:t>
      </w:r>
      <w:r>
        <w:rPr>
          <w:spacing w:val="-4"/>
        </w:rPr>
        <w:t xml:space="preserve"> </w:t>
      </w:r>
      <w:r>
        <w:t>pověřující</w:t>
      </w:r>
      <w:r>
        <w:rPr>
          <w:spacing w:val="-4"/>
        </w:rPr>
        <w:t xml:space="preserve"> </w:t>
      </w:r>
      <w:r>
        <w:t>strany</w:t>
      </w:r>
      <w:r>
        <w:rPr>
          <w:spacing w:val="-5"/>
        </w:rPr>
        <w:t xml:space="preserve"> </w:t>
      </w:r>
      <w:r>
        <w:t>jasně</w:t>
      </w:r>
      <w:r>
        <w:rPr>
          <w:spacing w:val="-4"/>
        </w:rPr>
        <w:t xml:space="preserve"> </w:t>
      </w:r>
      <w:r>
        <w:t>definovat</w:t>
      </w:r>
      <w:r>
        <w:rPr>
          <w:spacing w:val="-5"/>
        </w:rPr>
        <w:t xml:space="preserve"> </w:t>
      </w:r>
      <w:r>
        <w:t>své</w:t>
      </w:r>
      <w:r>
        <w:rPr>
          <w:spacing w:val="-3"/>
        </w:rPr>
        <w:t xml:space="preserve"> </w:t>
      </w:r>
      <w:r>
        <w:rPr>
          <w:spacing w:val="-2"/>
        </w:rPr>
        <w:t>požadavky,</w:t>
      </w:r>
    </w:p>
    <w:p w14:paraId="3239BD3E" w14:textId="77777777" w:rsidR="00090A01" w:rsidRDefault="00F11EA2">
      <w:pPr>
        <w:pStyle w:val="Odstavecseseznamem"/>
        <w:numPr>
          <w:ilvl w:val="2"/>
          <w:numId w:val="21"/>
        </w:numPr>
        <w:tabs>
          <w:tab w:val="left" w:pos="1045"/>
        </w:tabs>
        <w:ind w:left="1045" w:hanging="355"/>
      </w:pPr>
      <w:r>
        <w:t>porozumět</w:t>
      </w:r>
      <w:r>
        <w:rPr>
          <w:spacing w:val="-6"/>
        </w:rPr>
        <w:t xml:space="preserve"> </w:t>
      </w:r>
      <w:r>
        <w:t>obsahu</w:t>
      </w:r>
      <w:r>
        <w:rPr>
          <w:spacing w:val="-4"/>
        </w:rPr>
        <w:t xml:space="preserve"> </w:t>
      </w:r>
      <w:r>
        <w:t>a</w:t>
      </w:r>
      <w:r>
        <w:rPr>
          <w:spacing w:val="-5"/>
        </w:rPr>
        <w:t xml:space="preserve"> </w:t>
      </w:r>
      <w:r>
        <w:t>významu</w:t>
      </w:r>
      <w:r>
        <w:rPr>
          <w:spacing w:val="-5"/>
        </w:rPr>
        <w:t xml:space="preserve"> </w:t>
      </w:r>
      <w:r>
        <w:t>dokumentu</w:t>
      </w:r>
      <w:r>
        <w:rPr>
          <w:spacing w:val="-6"/>
        </w:rPr>
        <w:t xml:space="preserve"> </w:t>
      </w:r>
      <w:r>
        <w:t>Plán</w:t>
      </w:r>
      <w:r>
        <w:rPr>
          <w:spacing w:val="-5"/>
        </w:rPr>
        <w:t xml:space="preserve"> </w:t>
      </w:r>
      <w:r>
        <w:t>realizace</w:t>
      </w:r>
      <w:r>
        <w:rPr>
          <w:spacing w:val="-3"/>
        </w:rPr>
        <w:t xml:space="preserve"> </w:t>
      </w:r>
      <w:r>
        <w:t>BIM</w:t>
      </w:r>
      <w:r>
        <w:rPr>
          <w:spacing w:val="-3"/>
        </w:rPr>
        <w:t xml:space="preserve"> </w:t>
      </w:r>
      <w:r>
        <w:t>(BIM</w:t>
      </w:r>
      <w:r>
        <w:rPr>
          <w:spacing w:val="-3"/>
        </w:rPr>
        <w:t xml:space="preserve"> </w:t>
      </w:r>
      <w:proofErr w:type="spellStart"/>
      <w:r>
        <w:t>Execution</w:t>
      </w:r>
      <w:proofErr w:type="spellEnd"/>
      <w:r>
        <w:rPr>
          <w:spacing w:val="-7"/>
        </w:rPr>
        <w:t xml:space="preserve"> </w:t>
      </w:r>
      <w:proofErr w:type="spellStart"/>
      <w:r>
        <w:t>Plan</w:t>
      </w:r>
      <w:proofErr w:type="spellEnd"/>
      <w:r>
        <w:rPr>
          <w:spacing w:val="-3"/>
        </w:rPr>
        <w:t xml:space="preserve"> </w:t>
      </w:r>
      <w:r>
        <w:t>–</w:t>
      </w:r>
      <w:r>
        <w:rPr>
          <w:spacing w:val="-2"/>
        </w:rPr>
        <w:t xml:space="preserve"> BEP),</w:t>
      </w:r>
    </w:p>
    <w:p w14:paraId="6C1DC438" w14:textId="77777777" w:rsidR="00090A01" w:rsidRDefault="00F11EA2">
      <w:pPr>
        <w:pStyle w:val="Odstavecseseznamem"/>
        <w:numPr>
          <w:ilvl w:val="2"/>
          <w:numId w:val="21"/>
        </w:numPr>
        <w:tabs>
          <w:tab w:val="left" w:pos="1045"/>
        </w:tabs>
        <w:spacing w:before="20"/>
        <w:ind w:left="1045" w:hanging="355"/>
      </w:pPr>
      <w:r>
        <w:t>uvědomit</w:t>
      </w:r>
      <w:r>
        <w:rPr>
          <w:spacing w:val="-6"/>
        </w:rPr>
        <w:t xml:space="preserve"> </w:t>
      </w:r>
      <w:r>
        <w:t>si,</w:t>
      </w:r>
      <w:r>
        <w:rPr>
          <w:spacing w:val="-3"/>
        </w:rPr>
        <w:t xml:space="preserve"> </w:t>
      </w:r>
      <w:r>
        <w:t>proč</w:t>
      </w:r>
      <w:r>
        <w:rPr>
          <w:spacing w:val="-4"/>
        </w:rPr>
        <w:t xml:space="preserve"> </w:t>
      </w:r>
      <w:r>
        <w:t>je</w:t>
      </w:r>
      <w:r>
        <w:rPr>
          <w:spacing w:val="-3"/>
        </w:rPr>
        <w:t xml:space="preserve"> </w:t>
      </w:r>
      <w:r>
        <w:t>nutná</w:t>
      </w:r>
      <w:r>
        <w:rPr>
          <w:spacing w:val="-3"/>
        </w:rPr>
        <w:t xml:space="preserve"> </w:t>
      </w:r>
      <w:r>
        <w:t>jednotná</w:t>
      </w:r>
      <w:r>
        <w:rPr>
          <w:spacing w:val="-6"/>
        </w:rPr>
        <w:t xml:space="preserve"> </w:t>
      </w:r>
      <w:r>
        <w:t>výměna</w:t>
      </w:r>
      <w:r>
        <w:rPr>
          <w:spacing w:val="-5"/>
        </w:rPr>
        <w:t xml:space="preserve"> </w:t>
      </w:r>
      <w:r>
        <w:rPr>
          <w:spacing w:val="-2"/>
        </w:rPr>
        <w:t>informací,</w:t>
      </w:r>
    </w:p>
    <w:p w14:paraId="4CFD8A3C" w14:textId="77777777" w:rsidR="00090A01" w:rsidRDefault="00F11EA2">
      <w:pPr>
        <w:pStyle w:val="Odstavecseseznamem"/>
        <w:numPr>
          <w:ilvl w:val="2"/>
          <w:numId w:val="21"/>
        </w:numPr>
        <w:tabs>
          <w:tab w:val="left" w:pos="1045"/>
        </w:tabs>
        <w:spacing w:before="23"/>
        <w:ind w:left="1045" w:hanging="355"/>
      </w:pPr>
      <w:r>
        <w:t>identifikovat</w:t>
      </w:r>
      <w:r>
        <w:rPr>
          <w:spacing w:val="49"/>
        </w:rPr>
        <w:t xml:space="preserve"> </w:t>
      </w:r>
      <w:r>
        <w:t>klíčové</w:t>
      </w:r>
      <w:r>
        <w:rPr>
          <w:spacing w:val="51"/>
        </w:rPr>
        <w:t xml:space="preserve"> </w:t>
      </w:r>
      <w:r>
        <w:t>prvky</w:t>
      </w:r>
      <w:r>
        <w:rPr>
          <w:spacing w:val="50"/>
        </w:rPr>
        <w:t xml:space="preserve"> </w:t>
      </w:r>
      <w:r>
        <w:t>a</w:t>
      </w:r>
      <w:r>
        <w:rPr>
          <w:spacing w:val="51"/>
        </w:rPr>
        <w:t xml:space="preserve"> </w:t>
      </w:r>
      <w:r>
        <w:t>výhody</w:t>
      </w:r>
      <w:r>
        <w:rPr>
          <w:spacing w:val="52"/>
        </w:rPr>
        <w:t xml:space="preserve"> </w:t>
      </w:r>
      <w:r>
        <w:t>používání</w:t>
      </w:r>
      <w:r>
        <w:rPr>
          <w:spacing w:val="51"/>
        </w:rPr>
        <w:t xml:space="preserve"> </w:t>
      </w:r>
      <w:r>
        <w:t>společného</w:t>
      </w:r>
      <w:r>
        <w:rPr>
          <w:spacing w:val="51"/>
        </w:rPr>
        <w:t xml:space="preserve"> </w:t>
      </w:r>
      <w:r>
        <w:t>datového</w:t>
      </w:r>
      <w:r>
        <w:rPr>
          <w:spacing w:val="53"/>
        </w:rPr>
        <w:t xml:space="preserve"> </w:t>
      </w:r>
      <w:r>
        <w:t>prostředí</w:t>
      </w:r>
      <w:r>
        <w:rPr>
          <w:spacing w:val="50"/>
        </w:rPr>
        <w:t xml:space="preserve"> </w:t>
      </w:r>
      <w:r>
        <w:t>(</w:t>
      </w:r>
      <w:proofErr w:type="spellStart"/>
      <w:r>
        <w:t>Common</w:t>
      </w:r>
      <w:proofErr w:type="spellEnd"/>
      <w:r>
        <w:rPr>
          <w:spacing w:val="49"/>
        </w:rPr>
        <w:t xml:space="preserve"> </w:t>
      </w:r>
      <w:r>
        <w:rPr>
          <w:spacing w:val="-4"/>
        </w:rPr>
        <w:t>Data</w:t>
      </w:r>
    </w:p>
    <w:p w14:paraId="35ACFD3C" w14:textId="77777777" w:rsidR="00090A01" w:rsidRDefault="00F11EA2">
      <w:pPr>
        <w:pStyle w:val="Zkladntext"/>
        <w:spacing w:before="21"/>
        <w:ind w:left="1046"/>
      </w:pPr>
      <w:r>
        <w:t>Environment</w:t>
      </w:r>
      <w:r>
        <w:rPr>
          <w:spacing w:val="-8"/>
        </w:rPr>
        <w:t xml:space="preserve"> </w:t>
      </w:r>
      <w:r>
        <w:t>–</w:t>
      </w:r>
      <w:r>
        <w:rPr>
          <w:spacing w:val="-3"/>
        </w:rPr>
        <w:t xml:space="preserve"> </w:t>
      </w:r>
      <w:r>
        <w:rPr>
          <w:spacing w:val="-4"/>
        </w:rPr>
        <w:t>CDE),</w:t>
      </w:r>
    </w:p>
    <w:p w14:paraId="487BADAE" w14:textId="77777777" w:rsidR="00090A01" w:rsidRDefault="00F11EA2">
      <w:pPr>
        <w:pStyle w:val="Odstavecseseznamem"/>
        <w:numPr>
          <w:ilvl w:val="2"/>
          <w:numId w:val="21"/>
        </w:numPr>
        <w:tabs>
          <w:tab w:val="left" w:pos="1045"/>
        </w:tabs>
        <w:spacing w:before="20"/>
        <w:ind w:left="1045" w:hanging="355"/>
      </w:pPr>
      <w:r>
        <w:t>vědět,</w:t>
      </w:r>
      <w:r>
        <w:rPr>
          <w:spacing w:val="-6"/>
        </w:rPr>
        <w:t xml:space="preserve"> </w:t>
      </w:r>
      <w:r>
        <w:t>proč</w:t>
      </w:r>
      <w:r>
        <w:rPr>
          <w:spacing w:val="-4"/>
        </w:rPr>
        <w:t xml:space="preserve"> </w:t>
      </w:r>
      <w:r>
        <w:t>je</w:t>
      </w:r>
      <w:r>
        <w:rPr>
          <w:spacing w:val="-5"/>
        </w:rPr>
        <w:t xml:space="preserve"> </w:t>
      </w:r>
      <w:r>
        <w:t>třeba</w:t>
      </w:r>
      <w:r>
        <w:rPr>
          <w:spacing w:val="-7"/>
        </w:rPr>
        <w:t xml:space="preserve"> </w:t>
      </w:r>
      <w:r>
        <w:t>při</w:t>
      </w:r>
      <w:r>
        <w:rPr>
          <w:spacing w:val="-4"/>
        </w:rPr>
        <w:t xml:space="preserve"> </w:t>
      </w:r>
      <w:r>
        <w:t>managementu</w:t>
      </w:r>
      <w:r>
        <w:rPr>
          <w:spacing w:val="-7"/>
        </w:rPr>
        <w:t xml:space="preserve"> </w:t>
      </w:r>
      <w:r>
        <w:t>informací</w:t>
      </w:r>
      <w:r>
        <w:rPr>
          <w:spacing w:val="-3"/>
        </w:rPr>
        <w:t xml:space="preserve"> </w:t>
      </w:r>
      <w:r>
        <w:t>jasně</w:t>
      </w:r>
      <w:r>
        <w:rPr>
          <w:spacing w:val="-6"/>
        </w:rPr>
        <w:t xml:space="preserve"> </w:t>
      </w:r>
      <w:r>
        <w:t>definovat</w:t>
      </w:r>
      <w:r>
        <w:rPr>
          <w:spacing w:val="-3"/>
        </w:rPr>
        <w:t xml:space="preserve"> </w:t>
      </w:r>
      <w:r>
        <w:rPr>
          <w:spacing w:val="-2"/>
        </w:rPr>
        <w:t>role,</w:t>
      </w:r>
    </w:p>
    <w:p w14:paraId="4BC2BF9B" w14:textId="77777777" w:rsidR="00090A01" w:rsidRDefault="00F11EA2">
      <w:pPr>
        <w:pStyle w:val="Odstavecseseznamem"/>
        <w:numPr>
          <w:ilvl w:val="2"/>
          <w:numId w:val="21"/>
        </w:numPr>
        <w:tabs>
          <w:tab w:val="left" w:pos="1046"/>
        </w:tabs>
        <w:spacing w:line="259" w:lineRule="auto"/>
        <w:ind w:right="696"/>
      </w:pPr>
      <w:r>
        <w:t>vědět,</w:t>
      </w:r>
      <w:r>
        <w:rPr>
          <w:spacing w:val="40"/>
        </w:rPr>
        <w:t xml:space="preserve"> </w:t>
      </w:r>
      <w:r>
        <w:t>proč</w:t>
      </w:r>
      <w:r>
        <w:rPr>
          <w:spacing w:val="40"/>
        </w:rPr>
        <w:t xml:space="preserve"> </w:t>
      </w:r>
      <w:r>
        <w:t>je</w:t>
      </w:r>
      <w:r>
        <w:rPr>
          <w:spacing w:val="40"/>
        </w:rPr>
        <w:t xml:space="preserve"> </w:t>
      </w:r>
      <w:r>
        <w:t>třeba</w:t>
      </w:r>
      <w:r>
        <w:rPr>
          <w:spacing w:val="40"/>
        </w:rPr>
        <w:t xml:space="preserve"> </w:t>
      </w:r>
      <w:r>
        <w:t>provést</w:t>
      </w:r>
      <w:r>
        <w:rPr>
          <w:spacing w:val="40"/>
        </w:rPr>
        <w:t xml:space="preserve"> </w:t>
      </w:r>
      <w:r>
        <w:t>posouzení</w:t>
      </w:r>
      <w:r>
        <w:rPr>
          <w:spacing w:val="40"/>
        </w:rPr>
        <w:t xml:space="preserve"> </w:t>
      </w:r>
      <w:r>
        <w:t>potenciálních</w:t>
      </w:r>
      <w:r>
        <w:rPr>
          <w:spacing w:val="40"/>
        </w:rPr>
        <w:t xml:space="preserve"> </w:t>
      </w:r>
      <w:r>
        <w:t>členů</w:t>
      </w:r>
      <w:r>
        <w:rPr>
          <w:spacing w:val="40"/>
        </w:rPr>
        <w:t xml:space="preserve"> </w:t>
      </w:r>
      <w:r>
        <w:t>dodavatelského</w:t>
      </w:r>
      <w:r>
        <w:rPr>
          <w:spacing w:val="40"/>
        </w:rPr>
        <w:t xml:space="preserve"> </w:t>
      </w:r>
      <w:r>
        <w:t>řetězce</w:t>
      </w:r>
      <w:r>
        <w:rPr>
          <w:spacing w:val="40"/>
        </w:rPr>
        <w:t xml:space="preserve"> </w:t>
      </w:r>
      <w:r>
        <w:t>před</w:t>
      </w:r>
      <w:r>
        <w:rPr>
          <w:spacing w:val="40"/>
        </w:rPr>
        <w:t xml:space="preserve"> </w:t>
      </w:r>
      <w:r>
        <w:t xml:space="preserve">jejich </w:t>
      </w:r>
      <w:r>
        <w:rPr>
          <w:spacing w:val="-2"/>
        </w:rPr>
        <w:t>pověřením.</w:t>
      </w:r>
    </w:p>
    <w:p w14:paraId="093D7D85" w14:textId="77777777" w:rsidR="00090A01" w:rsidRDefault="00F11EA2">
      <w:pPr>
        <w:pStyle w:val="Nadpis4"/>
        <w:numPr>
          <w:ilvl w:val="1"/>
          <w:numId w:val="21"/>
        </w:numPr>
        <w:tabs>
          <w:tab w:val="left" w:pos="693"/>
        </w:tabs>
        <w:spacing w:before="121"/>
        <w:ind w:left="693" w:hanging="219"/>
        <w:jc w:val="left"/>
      </w:pPr>
      <w:r>
        <w:t>modul:</w:t>
      </w:r>
      <w:r>
        <w:rPr>
          <w:spacing w:val="-10"/>
        </w:rPr>
        <w:t xml:space="preserve"> </w:t>
      </w:r>
      <w:r>
        <w:t>rozpoznat</w:t>
      </w:r>
      <w:r>
        <w:rPr>
          <w:spacing w:val="-6"/>
        </w:rPr>
        <w:t xml:space="preserve"> </w:t>
      </w:r>
      <w:r>
        <w:t>potřebu</w:t>
      </w:r>
      <w:r>
        <w:rPr>
          <w:spacing w:val="-7"/>
        </w:rPr>
        <w:t xml:space="preserve"> </w:t>
      </w:r>
      <w:r>
        <w:t>otevřených</w:t>
      </w:r>
      <w:r>
        <w:rPr>
          <w:spacing w:val="-7"/>
        </w:rPr>
        <w:t xml:space="preserve"> </w:t>
      </w:r>
      <w:r>
        <w:t>a</w:t>
      </w:r>
      <w:r>
        <w:rPr>
          <w:spacing w:val="-7"/>
        </w:rPr>
        <w:t xml:space="preserve"> </w:t>
      </w:r>
      <w:r>
        <w:t>navzájem</w:t>
      </w:r>
      <w:r>
        <w:rPr>
          <w:spacing w:val="-8"/>
        </w:rPr>
        <w:t xml:space="preserve"> </w:t>
      </w:r>
      <w:r>
        <w:t>spolupracujících</w:t>
      </w:r>
      <w:r>
        <w:rPr>
          <w:spacing w:val="-9"/>
        </w:rPr>
        <w:t xml:space="preserve"> </w:t>
      </w:r>
      <w:r>
        <w:rPr>
          <w:spacing w:val="-2"/>
        </w:rPr>
        <w:t>řešení:</w:t>
      </w:r>
    </w:p>
    <w:p w14:paraId="1705137D" w14:textId="77777777" w:rsidR="00090A01" w:rsidRDefault="00F11EA2">
      <w:pPr>
        <w:pStyle w:val="Odstavecseseznamem"/>
        <w:numPr>
          <w:ilvl w:val="2"/>
          <w:numId w:val="21"/>
        </w:numPr>
        <w:tabs>
          <w:tab w:val="left" w:pos="1045"/>
        </w:tabs>
        <w:spacing w:before="20"/>
        <w:ind w:left="1045" w:hanging="355"/>
      </w:pPr>
      <w:r>
        <w:t>vědět,</w:t>
      </w:r>
      <w:r>
        <w:rPr>
          <w:spacing w:val="-4"/>
        </w:rPr>
        <w:t xml:space="preserve"> </w:t>
      </w:r>
      <w:r>
        <w:t>co</w:t>
      </w:r>
      <w:r>
        <w:rPr>
          <w:spacing w:val="-3"/>
        </w:rPr>
        <w:t xml:space="preserve"> </w:t>
      </w:r>
      <w:r>
        <w:t>je</w:t>
      </w:r>
      <w:r>
        <w:rPr>
          <w:spacing w:val="-4"/>
        </w:rPr>
        <w:t xml:space="preserve"> </w:t>
      </w:r>
      <w:r>
        <w:t>a</w:t>
      </w:r>
      <w:r>
        <w:rPr>
          <w:spacing w:val="-3"/>
        </w:rPr>
        <w:t xml:space="preserve"> </w:t>
      </w:r>
      <w:r>
        <w:t>co</w:t>
      </w:r>
      <w:r>
        <w:rPr>
          <w:spacing w:val="-3"/>
        </w:rPr>
        <w:t xml:space="preserve"> </w:t>
      </w:r>
      <w:r>
        <w:t>představuje</w:t>
      </w:r>
      <w:r>
        <w:rPr>
          <w:spacing w:val="-4"/>
        </w:rPr>
        <w:t xml:space="preserve"> </w:t>
      </w:r>
      <w:proofErr w:type="spellStart"/>
      <w:r>
        <w:t>buildingSMART</w:t>
      </w:r>
      <w:proofErr w:type="spellEnd"/>
      <w:r>
        <w:rPr>
          <w:spacing w:val="-3"/>
        </w:rPr>
        <w:t xml:space="preserve"> </w:t>
      </w:r>
      <w:r>
        <w:rPr>
          <w:spacing w:val="-2"/>
        </w:rPr>
        <w:t>International,</w:t>
      </w:r>
    </w:p>
    <w:p w14:paraId="38C9506B" w14:textId="77777777" w:rsidR="00090A01" w:rsidRDefault="00F11EA2">
      <w:pPr>
        <w:pStyle w:val="Odstavecseseznamem"/>
        <w:numPr>
          <w:ilvl w:val="2"/>
          <w:numId w:val="21"/>
        </w:numPr>
        <w:tabs>
          <w:tab w:val="left" w:pos="1045"/>
        </w:tabs>
        <w:ind w:left="1045" w:hanging="355"/>
      </w:pPr>
      <w:r>
        <w:t>definovat</w:t>
      </w:r>
      <w:r>
        <w:rPr>
          <w:spacing w:val="-8"/>
        </w:rPr>
        <w:t xml:space="preserve"> </w:t>
      </w:r>
      <w:proofErr w:type="spellStart"/>
      <w:r>
        <w:t>openBIM</w:t>
      </w:r>
      <w:proofErr w:type="spellEnd"/>
      <w:r>
        <w:t>®</w:t>
      </w:r>
      <w:r>
        <w:rPr>
          <w:spacing w:val="-5"/>
        </w:rPr>
        <w:t xml:space="preserve"> </w:t>
      </w:r>
      <w:r>
        <w:t>a</w:t>
      </w:r>
      <w:r>
        <w:rPr>
          <w:spacing w:val="-6"/>
        </w:rPr>
        <w:t xml:space="preserve"> </w:t>
      </w:r>
      <w:r>
        <w:t>jeho</w:t>
      </w:r>
      <w:r>
        <w:rPr>
          <w:spacing w:val="-6"/>
        </w:rPr>
        <w:t xml:space="preserve"> </w:t>
      </w:r>
      <w:r>
        <w:t>výhody</w:t>
      </w:r>
      <w:r>
        <w:rPr>
          <w:spacing w:val="-5"/>
        </w:rPr>
        <w:t xml:space="preserve"> </w:t>
      </w:r>
      <w:r>
        <w:t>ve</w:t>
      </w:r>
      <w:r>
        <w:rPr>
          <w:spacing w:val="-6"/>
        </w:rPr>
        <w:t xml:space="preserve"> </w:t>
      </w:r>
      <w:r>
        <w:t>srovnání</w:t>
      </w:r>
      <w:r>
        <w:rPr>
          <w:spacing w:val="-5"/>
        </w:rPr>
        <w:t xml:space="preserve"> </w:t>
      </w:r>
      <w:r>
        <w:t>s</w:t>
      </w:r>
      <w:r>
        <w:rPr>
          <w:spacing w:val="-6"/>
        </w:rPr>
        <w:t xml:space="preserve"> </w:t>
      </w:r>
      <w:r>
        <w:t>používáním</w:t>
      </w:r>
      <w:r>
        <w:rPr>
          <w:spacing w:val="-6"/>
        </w:rPr>
        <w:t xml:space="preserve"> </w:t>
      </w:r>
      <w:r>
        <w:t>proprietárních</w:t>
      </w:r>
      <w:r>
        <w:rPr>
          <w:spacing w:val="-5"/>
        </w:rPr>
        <w:t xml:space="preserve"> </w:t>
      </w:r>
      <w:r>
        <w:rPr>
          <w:spacing w:val="-2"/>
        </w:rPr>
        <w:t>řešení,</w:t>
      </w:r>
    </w:p>
    <w:p w14:paraId="1E1EE094" w14:textId="77777777" w:rsidR="00090A01" w:rsidRDefault="00F11EA2">
      <w:pPr>
        <w:pStyle w:val="Odstavecseseznamem"/>
        <w:numPr>
          <w:ilvl w:val="2"/>
          <w:numId w:val="21"/>
        </w:numPr>
        <w:tabs>
          <w:tab w:val="left" w:pos="1045"/>
        </w:tabs>
        <w:ind w:left="1045" w:hanging="355"/>
      </w:pPr>
      <w:r>
        <w:t>porozumět</w:t>
      </w:r>
      <w:r>
        <w:rPr>
          <w:spacing w:val="-8"/>
        </w:rPr>
        <w:t xml:space="preserve"> </w:t>
      </w:r>
      <w:r>
        <w:t>účelu</w:t>
      </w:r>
      <w:r>
        <w:rPr>
          <w:spacing w:val="-7"/>
        </w:rPr>
        <w:t xml:space="preserve"> </w:t>
      </w:r>
      <w:r>
        <w:t>normy</w:t>
      </w:r>
      <w:r>
        <w:rPr>
          <w:spacing w:val="-8"/>
        </w:rPr>
        <w:t xml:space="preserve"> </w:t>
      </w:r>
      <w:r>
        <w:t>„</w:t>
      </w:r>
      <w:proofErr w:type="spellStart"/>
      <w:r>
        <w:t>Industry</w:t>
      </w:r>
      <w:proofErr w:type="spellEnd"/>
      <w:r>
        <w:rPr>
          <w:spacing w:val="-5"/>
        </w:rPr>
        <w:t xml:space="preserve"> </w:t>
      </w:r>
      <w:proofErr w:type="spellStart"/>
      <w:r>
        <w:t>Foundation</w:t>
      </w:r>
      <w:proofErr w:type="spellEnd"/>
      <w:r>
        <w:rPr>
          <w:spacing w:val="-7"/>
        </w:rPr>
        <w:t xml:space="preserve"> </w:t>
      </w:r>
      <w:proofErr w:type="spellStart"/>
      <w:r>
        <w:t>Classes</w:t>
      </w:r>
      <w:proofErr w:type="spellEnd"/>
      <w:r>
        <w:t>“</w:t>
      </w:r>
      <w:r>
        <w:rPr>
          <w:spacing w:val="-5"/>
        </w:rPr>
        <w:t xml:space="preserve"> </w:t>
      </w:r>
      <w:r>
        <w:rPr>
          <w:spacing w:val="-2"/>
        </w:rPr>
        <w:t>(IFC),</w:t>
      </w:r>
    </w:p>
    <w:p w14:paraId="219A6117" w14:textId="77777777" w:rsidR="00090A01" w:rsidRDefault="00F11EA2">
      <w:pPr>
        <w:pStyle w:val="Odstavecseseznamem"/>
        <w:numPr>
          <w:ilvl w:val="2"/>
          <w:numId w:val="21"/>
        </w:numPr>
        <w:tabs>
          <w:tab w:val="left" w:pos="1045"/>
        </w:tabs>
        <w:spacing w:before="20"/>
        <w:ind w:left="1045" w:hanging="355"/>
      </w:pPr>
      <w:r>
        <w:t>porozumět</w:t>
      </w:r>
      <w:r>
        <w:rPr>
          <w:spacing w:val="-6"/>
        </w:rPr>
        <w:t xml:space="preserve"> </w:t>
      </w:r>
      <w:r>
        <w:t>účelu</w:t>
      </w:r>
      <w:r>
        <w:rPr>
          <w:spacing w:val="-5"/>
        </w:rPr>
        <w:t xml:space="preserve"> </w:t>
      </w:r>
      <w:r>
        <w:t>a</w:t>
      </w:r>
      <w:r>
        <w:rPr>
          <w:spacing w:val="-5"/>
        </w:rPr>
        <w:t xml:space="preserve"> </w:t>
      </w:r>
      <w:r>
        <w:t>významu</w:t>
      </w:r>
      <w:r>
        <w:rPr>
          <w:spacing w:val="-5"/>
        </w:rPr>
        <w:t xml:space="preserve"> </w:t>
      </w:r>
      <w:r>
        <w:t>standardů</w:t>
      </w:r>
      <w:r>
        <w:rPr>
          <w:spacing w:val="-4"/>
        </w:rPr>
        <w:t xml:space="preserve"> </w:t>
      </w:r>
      <w:r>
        <w:t>MVD</w:t>
      </w:r>
      <w:r>
        <w:rPr>
          <w:spacing w:val="-3"/>
        </w:rPr>
        <w:t xml:space="preserve"> </w:t>
      </w:r>
      <w:r>
        <w:t>a</w:t>
      </w:r>
      <w:r>
        <w:rPr>
          <w:spacing w:val="-3"/>
        </w:rPr>
        <w:t xml:space="preserve"> </w:t>
      </w:r>
      <w:r>
        <w:rPr>
          <w:spacing w:val="-4"/>
        </w:rPr>
        <w:t>IDS,</w:t>
      </w:r>
    </w:p>
    <w:p w14:paraId="3A8B623C" w14:textId="77777777" w:rsidR="00090A01" w:rsidRDefault="00F11EA2">
      <w:pPr>
        <w:pStyle w:val="Odstavecseseznamem"/>
        <w:numPr>
          <w:ilvl w:val="2"/>
          <w:numId w:val="21"/>
        </w:numPr>
        <w:tabs>
          <w:tab w:val="left" w:pos="1046"/>
        </w:tabs>
        <w:spacing w:line="256" w:lineRule="auto"/>
        <w:ind w:right="689"/>
      </w:pPr>
      <w:r>
        <w:t>vědět,</w:t>
      </w:r>
      <w:r>
        <w:rPr>
          <w:spacing w:val="-9"/>
        </w:rPr>
        <w:t xml:space="preserve"> </w:t>
      </w:r>
      <w:r>
        <w:t>co</w:t>
      </w:r>
      <w:r>
        <w:rPr>
          <w:spacing w:val="-8"/>
        </w:rPr>
        <w:t xml:space="preserve"> </w:t>
      </w:r>
      <w:r>
        <w:t>je</w:t>
      </w:r>
      <w:r>
        <w:rPr>
          <w:spacing w:val="-8"/>
        </w:rPr>
        <w:t xml:space="preserve"> </w:t>
      </w:r>
      <w:r>
        <w:t>platforma</w:t>
      </w:r>
      <w:r>
        <w:rPr>
          <w:spacing w:val="-9"/>
        </w:rPr>
        <w:t xml:space="preserve"> </w:t>
      </w:r>
      <w:r>
        <w:t>pro</w:t>
      </w:r>
      <w:r>
        <w:rPr>
          <w:spacing w:val="-10"/>
        </w:rPr>
        <w:t xml:space="preserve"> </w:t>
      </w:r>
      <w:r>
        <w:t>management</w:t>
      </w:r>
      <w:r>
        <w:rPr>
          <w:spacing w:val="-11"/>
        </w:rPr>
        <w:t xml:space="preserve"> </w:t>
      </w:r>
      <w:r>
        <w:t>případů</w:t>
      </w:r>
      <w:r>
        <w:rPr>
          <w:spacing w:val="-10"/>
        </w:rPr>
        <w:t xml:space="preserve"> </w:t>
      </w:r>
      <w:r>
        <w:t>užití</w:t>
      </w:r>
      <w:r>
        <w:rPr>
          <w:spacing w:val="-9"/>
        </w:rPr>
        <w:t xml:space="preserve"> </w:t>
      </w:r>
      <w:r>
        <w:t>(Use</w:t>
      </w:r>
      <w:r>
        <w:rPr>
          <w:spacing w:val="-9"/>
        </w:rPr>
        <w:t xml:space="preserve"> </w:t>
      </w:r>
      <w:r>
        <w:t>Case</w:t>
      </w:r>
      <w:r>
        <w:rPr>
          <w:spacing w:val="-11"/>
        </w:rPr>
        <w:t xml:space="preserve"> </w:t>
      </w:r>
      <w:r>
        <w:t>Management</w:t>
      </w:r>
      <w:r>
        <w:rPr>
          <w:spacing w:val="-11"/>
        </w:rPr>
        <w:t xml:space="preserve"> </w:t>
      </w:r>
      <w:proofErr w:type="spellStart"/>
      <w:r>
        <w:t>platform</w:t>
      </w:r>
      <w:proofErr w:type="spellEnd"/>
      <w:r>
        <w:rPr>
          <w:spacing w:val="-7"/>
        </w:rPr>
        <w:t xml:space="preserve"> </w:t>
      </w:r>
      <w:r>
        <w:t>–</w:t>
      </w:r>
      <w:r>
        <w:rPr>
          <w:spacing w:val="-11"/>
        </w:rPr>
        <w:t xml:space="preserve"> </w:t>
      </w:r>
      <w:r>
        <w:t>UCM)</w:t>
      </w:r>
      <w:r>
        <w:rPr>
          <w:spacing w:val="-9"/>
        </w:rPr>
        <w:t xml:space="preserve"> </w:t>
      </w:r>
      <w:r>
        <w:t>a</w:t>
      </w:r>
      <w:r>
        <w:rPr>
          <w:spacing w:val="-12"/>
        </w:rPr>
        <w:t xml:space="preserve"> </w:t>
      </w:r>
      <w:r>
        <w:t>jaké poskytuje výhody,</w:t>
      </w:r>
    </w:p>
    <w:p w14:paraId="10445817" w14:textId="77777777" w:rsidR="00090A01" w:rsidRDefault="00F11EA2">
      <w:pPr>
        <w:pStyle w:val="Odstavecseseznamem"/>
        <w:numPr>
          <w:ilvl w:val="2"/>
          <w:numId w:val="21"/>
        </w:numPr>
        <w:tabs>
          <w:tab w:val="left" w:pos="1045"/>
        </w:tabs>
        <w:spacing w:before="4"/>
        <w:ind w:left="1045" w:hanging="355"/>
      </w:pPr>
      <w:r>
        <w:t>uvést</w:t>
      </w:r>
      <w:r>
        <w:rPr>
          <w:spacing w:val="-6"/>
        </w:rPr>
        <w:t xml:space="preserve"> </w:t>
      </w:r>
      <w:r>
        <w:t>další</w:t>
      </w:r>
      <w:r>
        <w:rPr>
          <w:spacing w:val="-3"/>
        </w:rPr>
        <w:t xml:space="preserve"> </w:t>
      </w:r>
      <w:r>
        <w:t>standardy</w:t>
      </w:r>
      <w:r>
        <w:rPr>
          <w:spacing w:val="-5"/>
        </w:rPr>
        <w:t xml:space="preserve"> </w:t>
      </w:r>
      <w:r>
        <w:t>a</w:t>
      </w:r>
      <w:r>
        <w:rPr>
          <w:spacing w:val="-3"/>
        </w:rPr>
        <w:t xml:space="preserve"> </w:t>
      </w:r>
      <w:r>
        <w:t>řešení</w:t>
      </w:r>
      <w:r>
        <w:rPr>
          <w:spacing w:val="-4"/>
        </w:rPr>
        <w:t xml:space="preserve"> </w:t>
      </w:r>
      <w:proofErr w:type="spellStart"/>
      <w:r>
        <w:rPr>
          <w:spacing w:val="-2"/>
        </w:rPr>
        <w:t>buildingSMART</w:t>
      </w:r>
      <w:proofErr w:type="spellEnd"/>
      <w:r>
        <w:rPr>
          <w:spacing w:val="-2"/>
        </w:rPr>
        <w:t>.</w:t>
      </w:r>
    </w:p>
    <w:p w14:paraId="28F417FD" w14:textId="77777777" w:rsidR="00090A01" w:rsidRDefault="00F11EA2">
      <w:pPr>
        <w:pStyle w:val="Nadpis4"/>
        <w:numPr>
          <w:ilvl w:val="1"/>
          <w:numId w:val="21"/>
        </w:numPr>
        <w:tabs>
          <w:tab w:val="left" w:pos="722"/>
        </w:tabs>
        <w:spacing w:line="259" w:lineRule="auto"/>
        <w:ind w:left="474" w:right="695" w:firstLine="0"/>
        <w:jc w:val="left"/>
      </w:pPr>
      <w:r>
        <w:t>modul:</w:t>
      </w:r>
      <w:r>
        <w:rPr>
          <w:spacing w:val="26"/>
        </w:rPr>
        <w:t xml:space="preserve"> </w:t>
      </w:r>
      <w:r>
        <w:t>pochopit</w:t>
      </w:r>
      <w:r>
        <w:rPr>
          <w:spacing w:val="26"/>
        </w:rPr>
        <w:t xml:space="preserve"> </w:t>
      </w:r>
      <w:r>
        <w:t>význam</w:t>
      </w:r>
      <w:r>
        <w:rPr>
          <w:spacing w:val="26"/>
        </w:rPr>
        <w:t xml:space="preserve"> </w:t>
      </w:r>
      <w:r>
        <w:t>životního cyklu</w:t>
      </w:r>
      <w:r>
        <w:rPr>
          <w:spacing w:val="25"/>
        </w:rPr>
        <w:t xml:space="preserve"> </w:t>
      </w:r>
      <w:r>
        <w:t>aktiv</w:t>
      </w:r>
      <w:r>
        <w:rPr>
          <w:spacing w:val="27"/>
        </w:rPr>
        <w:t xml:space="preserve"> </w:t>
      </w:r>
      <w:r>
        <w:t>a</w:t>
      </w:r>
      <w:r>
        <w:rPr>
          <w:spacing w:val="25"/>
        </w:rPr>
        <w:t xml:space="preserve"> </w:t>
      </w:r>
      <w:r>
        <w:t>pohledu</w:t>
      </w:r>
      <w:r>
        <w:rPr>
          <w:spacing w:val="25"/>
        </w:rPr>
        <w:t xml:space="preserve"> </w:t>
      </w:r>
      <w:r>
        <w:t>vlastníka/provozovatele</w:t>
      </w:r>
      <w:r>
        <w:rPr>
          <w:spacing w:val="26"/>
        </w:rPr>
        <w:t xml:space="preserve"> </w:t>
      </w:r>
      <w:r>
        <w:t>na</w:t>
      </w:r>
      <w:r>
        <w:rPr>
          <w:spacing w:val="25"/>
        </w:rPr>
        <w:t xml:space="preserve"> </w:t>
      </w:r>
      <w:r>
        <w:t xml:space="preserve">management </w:t>
      </w:r>
      <w:r>
        <w:rPr>
          <w:spacing w:val="-2"/>
        </w:rPr>
        <w:t>informací:</w:t>
      </w:r>
    </w:p>
    <w:p w14:paraId="37491024" w14:textId="77777777" w:rsidR="00090A01" w:rsidRDefault="00F11EA2">
      <w:pPr>
        <w:pStyle w:val="Odstavecseseznamem"/>
        <w:numPr>
          <w:ilvl w:val="2"/>
          <w:numId w:val="21"/>
        </w:numPr>
        <w:tabs>
          <w:tab w:val="left" w:pos="1045"/>
        </w:tabs>
        <w:spacing w:before="0" w:line="279" w:lineRule="exact"/>
        <w:ind w:left="1045" w:hanging="355"/>
      </w:pPr>
      <w:r>
        <w:t>porozumět</w:t>
      </w:r>
      <w:r>
        <w:rPr>
          <w:spacing w:val="-9"/>
        </w:rPr>
        <w:t xml:space="preserve"> </w:t>
      </w:r>
      <w:r>
        <w:t>potenciálním</w:t>
      </w:r>
      <w:r>
        <w:rPr>
          <w:spacing w:val="-6"/>
        </w:rPr>
        <w:t xml:space="preserve"> </w:t>
      </w:r>
      <w:r>
        <w:t>výhodám</w:t>
      </w:r>
      <w:r>
        <w:rPr>
          <w:spacing w:val="-6"/>
        </w:rPr>
        <w:t xml:space="preserve"> </w:t>
      </w:r>
      <w:r>
        <w:t>a</w:t>
      </w:r>
      <w:r>
        <w:rPr>
          <w:spacing w:val="-4"/>
        </w:rPr>
        <w:t xml:space="preserve"> </w:t>
      </w:r>
      <w:r>
        <w:t>výzvám</w:t>
      </w:r>
      <w:r>
        <w:rPr>
          <w:spacing w:val="-4"/>
        </w:rPr>
        <w:t xml:space="preserve"> </w:t>
      </w:r>
      <w:r>
        <w:t>při</w:t>
      </w:r>
      <w:r>
        <w:rPr>
          <w:spacing w:val="-8"/>
        </w:rPr>
        <w:t xml:space="preserve"> </w:t>
      </w:r>
      <w:r>
        <w:t>zavádění</w:t>
      </w:r>
      <w:r>
        <w:rPr>
          <w:spacing w:val="-5"/>
        </w:rPr>
        <w:t xml:space="preserve"> </w:t>
      </w:r>
      <w:r>
        <w:t>metody</w:t>
      </w:r>
      <w:r>
        <w:rPr>
          <w:spacing w:val="-6"/>
        </w:rPr>
        <w:t xml:space="preserve"> </w:t>
      </w:r>
      <w:r>
        <w:t>managementu</w:t>
      </w:r>
      <w:r>
        <w:rPr>
          <w:spacing w:val="-9"/>
        </w:rPr>
        <w:t xml:space="preserve"> </w:t>
      </w:r>
      <w:r>
        <w:rPr>
          <w:spacing w:val="-2"/>
        </w:rPr>
        <w:t>informací,</w:t>
      </w:r>
    </w:p>
    <w:p w14:paraId="08FCF6A5" w14:textId="77777777" w:rsidR="00090A01" w:rsidRDefault="00F11EA2">
      <w:pPr>
        <w:pStyle w:val="Odstavecseseznamem"/>
        <w:numPr>
          <w:ilvl w:val="2"/>
          <w:numId w:val="21"/>
        </w:numPr>
        <w:tabs>
          <w:tab w:val="left" w:pos="1045"/>
        </w:tabs>
        <w:ind w:left="1045" w:hanging="355"/>
      </w:pPr>
      <w:r>
        <w:t>porozumět</w:t>
      </w:r>
      <w:r>
        <w:rPr>
          <w:spacing w:val="-8"/>
        </w:rPr>
        <w:t xml:space="preserve"> </w:t>
      </w:r>
      <w:r>
        <w:t>změnám</w:t>
      </w:r>
      <w:r>
        <w:rPr>
          <w:spacing w:val="-4"/>
        </w:rPr>
        <w:t xml:space="preserve"> </w:t>
      </w:r>
      <w:r>
        <w:t>v</w:t>
      </w:r>
      <w:r>
        <w:rPr>
          <w:spacing w:val="-4"/>
        </w:rPr>
        <w:t xml:space="preserve"> </w:t>
      </w:r>
      <w:r>
        <w:t>organizaci,</w:t>
      </w:r>
      <w:r>
        <w:rPr>
          <w:spacing w:val="-4"/>
        </w:rPr>
        <w:t xml:space="preserve"> </w:t>
      </w:r>
      <w:r>
        <w:t>které</w:t>
      </w:r>
      <w:r>
        <w:rPr>
          <w:spacing w:val="-5"/>
        </w:rPr>
        <w:t xml:space="preserve"> </w:t>
      </w:r>
      <w:r>
        <w:t>ovlivňují</w:t>
      </w:r>
      <w:r>
        <w:rPr>
          <w:spacing w:val="-3"/>
        </w:rPr>
        <w:t xml:space="preserve"> </w:t>
      </w:r>
      <w:r>
        <w:t>přípravu,</w:t>
      </w:r>
      <w:r>
        <w:rPr>
          <w:spacing w:val="-4"/>
        </w:rPr>
        <w:t xml:space="preserve"> </w:t>
      </w:r>
      <w:r>
        <w:t>realizaci</w:t>
      </w:r>
      <w:r>
        <w:rPr>
          <w:spacing w:val="-6"/>
        </w:rPr>
        <w:t xml:space="preserve"> </w:t>
      </w:r>
      <w:r>
        <w:t>a</w:t>
      </w:r>
      <w:r>
        <w:rPr>
          <w:spacing w:val="-3"/>
        </w:rPr>
        <w:t xml:space="preserve"> </w:t>
      </w:r>
      <w:r>
        <w:t>provoz</w:t>
      </w:r>
      <w:r>
        <w:rPr>
          <w:spacing w:val="-4"/>
        </w:rPr>
        <w:t xml:space="preserve"> </w:t>
      </w:r>
      <w:r>
        <w:rPr>
          <w:spacing w:val="-2"/>
        </w:rPr>
        <w:t>aktiv,</w:t>
      </w:r>
    </w:p>
    <w:p w14:paraId="6B8EC8F1" w14:textId="77777777" w:rsidR="00090A01" w:rsidRDefault="00F11EA2">
      <w:pPr>
        <w:pStyle w:val="Odstavecseseznamem"/>
        <w:numPr>
          <w:ilvl w:val="2"/>
          <w:numId w:val="21"/>
        </w:numPr>
        <w:tabs>
          <w:tab w:val="left" w:pos="1045"/>
        </w:tabs>
        <w:ind w:left="1045" w:hanging="355"/>
      </w:pPr>
      <w:r>
        <w:t>určit</w:t>
      </w:r>
      <w:r>
        <w:rPr>
          <w:spacing w:val="39"/>
        </w:rPr>
        <w:t xml:space="preserve"> </w:t>
      </w:r>
      <w:r>
        <w:t>klíčové</w:t>
      </w:r>
      <w:r>
        <w:rPr>
          <w:spacing w:val="40"/>
        </w:rPr>
        <w:t xml:space="preserve"> </w:t>
      </w:r>
      <w:r>
        <w:t>faktory</w:t>
      </w:r>
      <w:r>
        <w:rPr>
          <w:spacing w:val="41"/>
        </w:rPr>
        <w:t xml:space="preserve"> </w:t>
      </w:r>
      <w:r>
        <w:t>podporující</w:t>
      </w:r>
      <w:r>
        <w:rPr>
          <w:spacing w:val="38"/>
        </w:rPr>
        <w:t xml:space="preserve"> </w:t>
      </w:r>
      <w:r>
        <w:t>rozvoj</w:t>
      </w:r>
      <w:r>
        <w:rPr>
          <w:spacing w:val="40"/>
        </w:rPr>
        <w:t xml:space="preserve"> </w:t>
      </w:r>
      <w:r>
        <w:t>digitálních</w:t>
      </w:r>
      <w:r>
        <w:rPr>
          <w:spacing w:val="39"/>
        </w:rPr>
        <w:t xml:space="preserve"> </w:t>
      </w:r>
      <w:r>
        <w:t>přístupů</w:t>
      </w:r>
      <w:r>
        <w:rPr>
          <w:spacing w:val="38"/>
        </w:rPr>
        <w:t xml:space="preserve"> </w:t>
      </w:r>
      <w:r>
        <w:t>v</w:t>
      </w:r>
      <w:r>
        <w:rPr>
          <w:spacing w:val="38"/>
        </w:rPr>
        <w:t xml:space="preserve"> </w:t>
      </w:r>
      <w:r>
        <w:t>oblasti</w:t>
      </w:r>
      <w:r>
        <w:rPr>
          <w:spacing w:val="42"/>
        </w:rPr>
        <w:t xml:space="preserve"> </w:t>
      </w:r>
      <w:r>
        <w:t>managementu</w:t>
      </w:r>
      <w:r>
        <w:rPr>
          <w:spacing w:val="39"/>
        </w:rPr>
        <w:t xml:space="preserve"> </w:t>
      </w:r>
      <w:r>
        <w:t>informací</w:t>
      </w:r>
      <w:r>
        <w:rPr>
          <w:spacing w:val="37"/>
        </w:rPr>
        <w:t xml:space="preserve"> </w:t>
      </w:r>
      <w:r>
        <w:rPr>
          <w:spacing w:val="-10"/>
        </w:rPr>
        <w:t>o</w:t>
      </w:r>
    </w:p>
    <w:p w14:paraId="5FBFBDCF" w14:textId="77777777" w:rsidR="00090A01" w:rsidRDefault="00F11EA2">
      <w:pPr>
        <w:pStyle w:val="Zkladntext"/>
        <w:spacing w:before="20"/>
        <w:ind w:left="1046"/>
      </w:pPr>
      <w:r>
        <w:rPr>
          <w:spacing w:val="-2"/>
        </w:rPr>
        <w:t>aktivech,</w:t>
      </w:r>
    </w:p>
    <w:p w14:paraId="59E19C91" w14:textId="77777777" w:rsidR="00090A01" w:rsidRDefault="00F11EA2">
      <w:pPr>
        <w:pStyle w:val="Odstavecseseznamem"/>
        <w:numPr>
          <w:ilvl w:val="2"/>
          <w:numId w:val="21"/>
        </w:numPr>
        <w:tabs>
          <w:tab w:val="left" w:pos="1045"/>
        </w:tabs>
        <w:ind w:left="1045" w:hanging="355"/>
      </w:pPr>
      <w:r>
        <w:t>porozumět,</w:t>
      </w:r>
      <w:r>
        <w:rPr>
          <w:spacing w:val="-9"/>
        </w:rPr>
        <w:t xml:space="preserve"> </w:t>
      </w:r>
      <w:r>
        <w:t>jak</w:t>
      </w:r>
      <w:r>
        <w:rPr>
          <w:spacing w:val="-5"/>
        </w:rPr>
        <w:t xml:space="preserve"> </w:t>
      </w:r>
      <w:r>
        <w:t>lze</w:t>
      </w:r>
      <w:r>
        <w:rPr>
          <w:spacing w:val="-4"/>
        </w:rPr>
        <w:t xml:space="preserve"> </w:t>
      </w:r>
      <w:r>
        <w:t>pomocí</w:t>
      </w:r>
      <w:r>
        <w:rPr>
          <w:spacing w:val="-6"/>
        </w:rPr>
        <w:t xml:space="preserve"> </w:t>
      </w:r>
      <w:r>
        <w:t>strukturovaných</w:t>
      </w:r>
      <w:r>
        <w:rPr>
          <w:spacing w:val="-4"/>
        </w:rPr>
        <w:t xml:space="preserve"> </w:t>
      </w:r>
      <w:r>
        <w:t>požadavků</w:t>
      </w:r>
      <w:r>
        <w:rPr>
          <w:spacing w:val="-5"/>
        </w:rPr>
        <w:t xml:space="preserve"> </w:t>
      </w:r>
      <w:r>
        <w:t>a</w:t>
      </w:r>
      <w:r>
        <w:rPr>
          <w:spacing w:val="-4"/>
        </w:rPr>
        <w:t xml:space="preserve"> </w:t>
      </w:r>
      <w:r>
        <w:t>procesů</w:t>
      </w:r>
      <w:r>
        <w:rPr>
          <w:spacing w:val="-5"/>
        </w:rPr>
        <w:t xml:space="preserve"> </w:t>
      </w:r>
      <w:r>
        <w:t>zajistit</w:t>
      </w:r>
      <w:r>
        <w:rPr>
          <w:spacing w:val="-7"/>
        </w:rPr>
        <w:t xml:space="preserve"> </w:t>
      </w:r>
      <w:r>
        <w:t>kvalitní</w:t>
      </w:r>
      <w:r>
        <w:rPr>
          <w:spacing w:val="-6"/>
        </w:rPr>
        <w:t xml:space="preserve"> </w:t>
      </w:r>
      <w:r>
        <w:t>výměnu</w:t>
      </w:r>
      <w:r>
        <w:rPr>
          <w:spacing w:val="-6"/>
        </w:rPr>
        <w:t xml:space="preserve"> </w:t>
      </w:r>
      <w:r>
        <w:rPr>
          <w:spacing w:val="-2"/>
        </w:rPr>
        <w:t>informací,</w:t>
      </w:r>
    </w:p>
    <w:p w14:paraId="3F4055DF" w14:textId="77777777" w:rsidR="00090A01" w:rsidRDefault="00F11EA2">
      <w:pPr>
        <w:pStyle w:val="Odstavecseseznamem"/>
        <w:numPr>
          <w:ilvl w:val="2"/>
          <w:numId w:val="21"/>
        </w:numPr>
        <w:tabs>
          <w:tab w:val="left" w:pos="1045"/>
        </w:tabs>
        <w:ind w:left="1045" w:hanging="355"/>
      </w:pPr>
      <w:r>
        <w:t>pochopit</w:t>
      </w:r>
      <w:r>
        <w:rPr>
          <w:spacing w:val="-10"/>
        </w:rPr>
        <w:t xml:space="preserve"> </w:t>
      </w:r>
      <w:r>
        <w:t>dopady</w:t>
      </w:r>
      <w:r>
        <w:rPr>
          <w:spacing w:val="-6"/>
        </w:rPr>
        <w:t xml:space="preserve"> </w:t>
      </w:r>
      <w:r>
        <w:t>požadavků</w:t>
      </w:r>
      <w:r>
        <w:rPr>
          <w:spacing w:val="-5"/>
        </w:rPr>
        <w:t xml:space="preserve"> </w:t>
      </w:r>
      <w:r>
        <w:t>na</w:t>
      </w:r>
      <w:r>
        <w:rPr>
          <w:spacing w:val="-4"/>
        </w:rPr>
        <w:t xml:space="preserve"> </w:t>
      </w:r>
      <w:r>
        <w:t>zabezpečení</w:t>
      </w:r>
      <w:r>
        <w:rPr>
          <w:spacing w:val="-4"/>
        </w:rPr>
        <w:t xml:space="preserve"> </w:t>
      </w:r>
      <w:r>
        <w:t>dat</w:t>
      </w:r>
      <w:r>
        <w:rPr>
          <w:spacing w:val="-6"/>
        </w:rPr>
        <w:t xml:space="preserve"> </w:t>
      </w:r>
      <w:r>
        <w:t>ve</w:t>
      </w:r>
      <w:r>
        <w:rPr>
          <w:spacing w:val="-5"/>
        </w:rPr>
        <w:t xml:space="preserve"> </w:t>
      </w:r>
      <w:r>
        <w:t>vztahu</w:t>
      </w:r>
      <w:r>
        <w:rPr>
          <w:spacing w:val="-5"/>
        </w:rPr>
        <w:t xml:space="preserve"> </w:t>
      </w:r>
      <w:r>
        <w:t>k</w:t>
      </w:r>
      <w:r>
        <w:rPr>
          <w:spacing w:val="-4"/>
        </w:rPr>
        <w:t xml:space="preserve"> </w:t>
      </w:r>
      <w:r>
        <w:t>managementu</w:t>
      </w:r>
      <w:r>
        <w:rPr>
          <w:spacing w:val="-4"/>
        </w:rPr>
        <w:t xml:space="preserve"> </w:t>
      </w:r>
      <w:r>
        <w:rPr>
          <w:spacing w:val="-2"/>
        </w:rPr>
        <w:t>informací.</w:t>
      </w:r>
    </w:p>
    <w:p w14:paraId="222B14C5" w14:textId="77777777" w:rsidR="00090A01" w:rsidRDefault="00F11EA2">
      <w:pPr>
        <w:pStyle w:val="Nadpis4"/>
        <w:numPr>
          <w:ilvl w:val="1"/>
          <w:numId w:val="21"/>
        </w:numPr>
        <w:tabs>
          <w:tab w:val="left" w:pos="693"/>
        </w:tabs>
        <w:spacing w:before="139"/>
        <w:ind w:left="693" w:hanging="219"/>
        <w:jc w:val="left"/>
      </w:pPr>
      <w:r>
        <w:t>modul:</w:t>
      </w:r>
      <w:r>
        <w:rPr>
          <w:spacing w:val="-5"/>
        </w:rPr>
        <w:t xml:space="preserve"> </w:t>
      </w:r>
      <w:r>
        <w:t>znát</w:t>
      </w:r>
      <w:r>
        <w:rPr>
          <w:spacing w:val="-5"/>
        </w:rPr>
        <w:t xml:space="preserve"> </w:t>
      </w:r>
      <w:r>
        <w:t>národní</w:t>
      </w:r>
      <w:r>
        <w:rPr>
          <w:spacing w:val="-5"/>
        </w:rPr>
        <w:t xml:space="preserve"> </w:t>
      </w:r>
      <w:r>
        <w:t>specifika</w:t>
      </w:r>
      <w:r>
        <w:rPr>
          <w:spacing w:val="-6"/>
        </w:rPr>
        <w:t xml:space="preserve"> </w:t>
      </w:r>
      <w:r>
        <w:t>metody</w:t>
      </w:r>
      <w:r>
        <w:rPr>
          <w:spacing w:val="-3"/>
        </w:rPr>
        <w:t xml:space="preserve"> </w:t>
      </w:r>
      <w:r>
        <w:rPr>
          <w:spacing w:val="-4"/>
        </w:rPr>
        <w:t>BIM</w:t>
      </w:r>
      <w:hyperlink w:anchor="_bookmark9" w:history="1">
        <w:r w:rsidR="00090A01">
          <w:rPr>
            <w:spacing w:val="-4"/>
            <w:vertAlign w:val="superscript"/>
          </w:rPr>
          <w:t>1</w:t>
        </w:r>
        <w:r w:rsidR="00090A01">
          <w:rPr>
            <w:spacing w:val="-4"/>
          </w:rPr>
          <w:t>:</w:t>
        </w:r>
      </w:hyperlink>
    </w:p>
    <w:p w14:paraId="69C88B5A" w14:textId="77777777" w:rsidR="00090A01" w:rsidRDefault="00F11EA2">
      <w:pPr>
        <w:pStyle w:val="Odstavecseseznamem"/>
        <w:numPr>
          <w:ilvl w:val="2"/>
          <w:numId w:val="21"/>
        </w:numPr>
        <w:tabs>
          <w:tab w:val="left" w:pos="1050"/>
        </w:tabs>
        <w:spacing w:before="23"/>
        <w:ind w:left="1050" w:hanging="360"/>
      </w:pPr>
      <w:r>
        <w:t>chápat</w:t>
      </w:r>
      <w:r>
        <w:rPr>
          <w:spacing w:val="18"/>
        </w:rPr>
        <w:t xml:space="preserve"> </w:t>
      </w:r>
      <w:r>
        <w:t>legislativní</w:t>
      </w:r>
      <w:r>
        <w:rPr>
          <w:spacing w:val="20"/>
        </w:rPr>
        <w:t xml:space="preserve"> </w:t>
      </w:r>
      <w:r>
        <w:t>a</w:t>
      </w:r>
      <w:r>
        <w:rPr>
          <w:spacing w:val="20"/>
        </w:rPr>
        <w:t xml:space="preserve"> </w:t>
      </w:r>
      <w:r>
        <w:t>normativní</w:t>
      </w:r>
      <w:r>
        <w:rPr>
          <w:spacing w:val="20"/>
        </w:rPr>
        <w:t xml:space="preserve"> </w:t>
      </w:r>
      <w:r>
        <w:t>ošetření</w:t>
      </w:r>
      <w:r>
        <w:rPr>
          <w:spacing w:val="20"/>
        </w:rPr>
        <w:t xml:space="preserve"> </w:t>
      </w:r>
      <w:r>
        <w:t>metody</w:t>
      </w:r>
      <w:r>
        <w:rPr>
          <w:spacing w:val="20"/>
        </w:rPr>
        <w:t xml:space="preserve"> </w:t>
      </w:r>
      <w:r>
        <w:t>BIM</w:t>
      </w:r>
      <w:r>
        <w:rPr>
          <w:spacing w:val="20"/>
        </w:rPr>
        <w:t xml:space="preserve"> </w:t>
      </w:r>
      <w:r>
        <w:t>v</w:t>
      </w:r>
      <w:r>
        <w:rPr>
          <w:spacing w:val="20"/>
        </w:rPr>
        <w:t xml:space="preserve"> </w:t>
      </w:r>
      <w:r>
        <w:t>České</w:t>
      </w:r>
      <w:r>
        <w:rPr>
          <w:spacing w:val="21"/>
        </w:rPr>
        <w:t xml:space="preserve"> </w:t>
      </w:r>
      <w:r>
        <w:t>republice</w:t>
      </w:r>
      <w:r>
        <w:rPr>
          <w:spacing w:val="20"/>
        </w:rPr>
        <w:t xml:space="preserve"> </w:t>
      </w:r>
      <w:r>
        <w:t>ve</w:t>
      </w:r>
      <w:r>
        <w:rPr>
          <w:spacing w:val="20"/>
        </w:rPr>
        <w:t xml:space="preserve"> </w:t>
      </w:r>
      <w:r>
        <w:t>vazbě</w:t>
      </w:r>
      <w:r>
        <w:rPr>
          <w:spacing w:val="20"/>
        </w:rPr>
        <w:t xml:space="preserve"> </w:t>
      </w:r>
      <w:r>
        <w:t>na</w:t>
      </w:r>
      <w:r>
        <w:rPr>
          <w:spacing w:val="21"/>
        </w:rPr>
        <w:t xml:space="preserve"> </w:t>
      </w:r>
      <w:r>
        <w:rPr>
          <w:spacing w:val="-2"/>
        </w:rPr>
        <w:t>mezinárodní</w:t>
      </w:r>
    </w:p>
    <w:p w14:paraId="4D96E7F7" w14:textId="77777777" w:rsidR="00090A01" w:rsidRDefault="00F11EA2">
      <w:pPr>
        <w:pStyle w:val="Zkladntext"/>
        <w:spacing w:before="21"/>
        <w:ind w:left="1050"/>
      </w:pPr>
      <w:r>
        <w:rPr>
          <w:spacing w:val="-2"/>
        </w:rPr>
        <w:t>standardy,</w:t>
      </w:r>
    </w:p>
    <w:p w14:paraId="314DDAA1" w14:textId="77777777" w:rsidR="00090A01" w:rsidRDefault="00F11EA2">
      <w:pPr>
        <w:pStyle w:val="Odstavecseseznamem"/>
        <w:numPr>
          <w:ilvl w:val="2"/>
          <w:numId w:val="21"/>
        </w:numPr>
        <w:tabs>
          <w:tab w:val="left" w:pos="1050"/>
        </w:tabs>
        <w:spacing w:before="21"/>
        <w:ind w:left="1050" w:hanging="360"/>
      </w:pPr>
      <w:r>
        <w:t>orientovat</w:t>
      </w:r>
      <w:r>
        <w:rPr>
          <w:spacing w:val="-4"/>
        </w:rPr>
        <w:t xml:space="preserve"> </w:t>
      </w:r>
      <w:r>
        <w:t>se</w:t>
      </w:r>
      <w:r>
        <w:rPr>
          <w:spacing w:val="-3"/>
        </w:rPr>
        <w:t xml:space="preserve"> </w:t>
      </w:r>
      <w:r>
        <w:t>v</w:t>
      </w:r>
      <w:r>
        <w:rPr>
          <w:spacing w:val="-4"/>
        </w:rPr>
        <w:t xml:space="preserve"> </w:t>
      </w:r>
      <w:r>
        <w:t>Zákoně</w:t>
      </w:r>
      <w:r>
        <w:rPr>
          <w:spacing w:val="-5"/>
        </w:rPr>
        <w:t xml:space="preserve"> </w:t>
      </w:r>
      <w:r>
        <w:t>o</w:t>
      </w:r>
      <w:r>
        <w:rPr>
          <w:spacing w:val="-3"/>
        </w:rPr>
        <w:t xml:space="preserve"> </w:t>
      </w:r>
      <w:r>
        <w:t>BIM)</w:t>
      </w:r>
      <w:r>
        <w:rPr>
          <w:spacing w:val="-3"/>
        </w:rPr>
        <w:t xml:space="preserve"> </w:t>
      </w:r>
      <w:r>
        <w:t>a</w:t>
      </w:r>
      <w:r>
        <w:rPr>
          <w:spacing w:val="-6"/>
        </w:rPr>
        <w:t xml:space="preserve"> </w:t>
      </w:r>
      <w:r>
        <w:t>souvisejících</w:t>
      </w:r>
      <w:r>
        <w:rPr>
          <w:spacing w:val="-3"/>
        </w:rPr>
        <w:t xml:space="preserve"> </w:t>
      </w:r>
      <w:r>
        <w:t>právních</w:t>
      </w:r>
      <w:r>
        <w:rPr>
          <w:spacing w:val="-7"/>
        </w:rPr>
        <w:t xml:space="preserve"> </w:t>
      </w:r>
      <w:r>
        <w:rPr>
          <w:spacing w:val="-2"/>
        </w:rPr>
        <w:t>předpisech,</w:t>
      </w:r>
    </w:p>
    <w:p w14:paraId="12C91B8C" w14:textId="77777777" w:rsidR="00090A01" w:rsidRDefault="00F11EA2">
      <w:pPr>
        <w:pStyle w:val="Odstavecseseznamem"/>
        <w:numPr>
          <w:ilvl w:val="2"/>
          <w:numId w:val="21"/>
        </w:numPr>
        <w:tabs>
          <w:tab w:val="left" w:pos="1050"/>
        </w:tabs>
        <w:spacing w:line="259" w:lineRule="auto"/>
        <w:ind w:left="1050" w:right="698" w:hanging="360"/>
      </w:pPr>
      <w:r>
        <w:t>orientovat se v zadávání (veřejných) zakázek metodou BIM a souvisejících smluvních standardech, zejména v BIM Protokolu a jeho přílohách,</w:t>
      </w:r>
    </w:p>
    <w:p w14:paraId="2454745F" w14:textId="77777777" w:rsidR="00FA1F08" w:rsidRDefault="00FA1F08">
      <w:pPr>
        <w:pStyle w:val="Zkladntext"/>
        <w:spacing w:before="129"/>
        <w:rPr>
          <w:sz w:val="20"/>
        </w:rPr>
      </w:pPr>
    </w:p>
    <w:p w14:paraId="2F2AD89F" w14:textId="7E275D34" w:rsidR="00090A01" w:rsidRDefault="00F11EA2" w:rsidP="00121FBD">
      <w:pPr>
        <w:pStyle w:val="Zkladntext"/>
        <w:spacing w:before="129"/>
        <w:rPr>
          <w:sz w:val="20"/>
        </w:rPr>
      </w:pPr>
      <w:r>
        <w:rPr>
          <w:noProof/>
        </w:rPr>
        <mc:AlternateContent>
          <mc:Choice Requires="wps">
            <w:drawing>
              <wp:anchor distT="0" distB="0" distL="0" distR="0" simplePos="0" relativeHeight="487588864" behindDoc="1" locked="0" layoutInCell="1" allowOverlap="1" wp14:anchorId="45385A4D" wp14:editId="1DED0A20">
                <wp:simplePos x="0" y="0"/>
                <wp:positionH relativeFrom="page">
                  <wp:posOffset>719327</wp:posOffset>
                </wp:positionH>
                <wp:positionV relativeFrom="paragraph">
                  <wp:posOffset>252378</wp:posOffset>
                </wp:positionV>
                <wp:extent cx="1829435" cy="9525"/>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916AB4" id="Graphic 40" o:spid="_x0000_s1026" style="position:absolute;margin-left:56.65pt;margin-top:19.85pt;width:144.05pt;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" path="m1829435,l,,,9144r1829435,l1829435,xe" fillcolor="black" stroked="f">
                <v:path arrowok="t"/>
                <w10:wrap type="topAndBottom" anchorx="page"/>
              </v:shape>
            </w:pict>
          </mc:Fallback>
        </mc:AlternateContent>
      </w:r>
    </w:p>
    <w:p w14:paraId="3AFB59B9" w14:textId="77777777" w:rsidR="00090A01" w:rsidRDefault="00F11EA2" w:rsidP="00121FBD">
      <w:pPr>
        <w:ind w:right="830"/>
        <w:rPr>
          <w:sz w:val="20"/>
        </w:rPr>
      </w:pPr>
      <w:bookmarkStart w:id="9" w:name="_bookmark9"/>
      <w:bookmarkEnd w:id="9"/>
      <w:r>
        <w:rPr>
          <w:sz w:val="20"/>
          <w:vertAlign w:val="superscript"/>
        </w:rPr>
        <w:t>1</w:t>
      </w:r>
      <w:r>
        <w:rPr>
          <w:spacing w:val="-4"/>
          <w:sz w:val="20"/>
        </w:rPr>
        <w:t xml:space="preserve"> </w:t>
      </w:r>
      <w:r>
        <w:rPr>
          <w:sz w:val="20"/>
        </w:rPr>
        <w:t>Národní</w:t>
      </w:r>
      <w:r>
        <w:rPr>
          <w:spacing w:val="-4"/>
          <w:sz w:val="20"/>
        </w:rPr>
        <w:t xml:space="preserve"> </w:t>
      </w:r>
      <w:r>
        <w:rPr>
          <w:sz w:val="20"/>
        </w:rPr>
        <w:t>modul</w:t>
      </w:r>
      <w:r>
        <w:rPr>
          <w:spacing w:val="-1"/>
          <w:sz w:val="20"/>
        </w:rPr>
        <w:t xml:space="preserve"> </w:t>
      </w:r>
      <w:r>
        <w:rPr>
          <w:sz w:val="20"/>
        </w:rPr>
        <w:t>profesionální</w:t>
      </w:r>
      <w:r>
        <w:rPr>
          <w:spacing w:val="-5"/>
          <w:sz w:val="20"/>
        </w:rPr>
        <w:t xml:space="preserve"> </w:t>
      </w:r>
      <w:r>
        <w:rPr>
          <w:sz w:val="20"/>
        </w:rPr>
        <w:t>certifikace</w:t>
      </w:r>
      <w:r>
        <w:rPr>
          <w:spacing w:val="-4"/>
          <w:sz w:val="20"/>
        </w:rPr>
        <w:t xml:space="preserve"> </w:t>
      </w:r>
      <w:proofErr w:type="spellStart"/>
      <w:r>
        <w:rPr>
          <w:sz w:val="20"/>
        </w:rPr>
        <w:t>buildingSMART</w:t>
      </w:r>
      <w:proofErr w:type="spellEnd"/>
      <w:r>
        <w:rPr>
          <w:spacing w:val="-1"/>
          <w:sz w:val="20"/>
        </w:rPr>
        <w:t xml:space="preserve"> </w:t>
      </w:r>
      <w:r>
        <w:rPr>
          <w:sz w:val="20"/>
        </w:rPr>
        <w:t>je</w:t>
      </w:r>
      <w:r>
        <w:rPr>
          <w:spacing w:val="-4"/>
          <w:sz w:val="20"/>
        </w:rPr>
        <w:t xml:space="preserve"> </w:t>
      </w:r>
      <w:r>
        <w:rPr>
          <w:sz w:val="20"/>
        </w:rPr>
        <w:t>v době</w:t>
      </w:r>
      <w:r>
        <w:rPr>
          <w:spacing w:val="-4"/>
          <w:sz w:val="20"/>
        </w:rPr>
        <w:t xml:space="preserve"> </w:t>
      </w:r>
      <w:r>
        <w:rPr>
          <w:sz w:val="20"/>
        </w:rPr>
        <w:t>vzniku</w:t>
      </w:r>
      <w:r>
        <w:rPr>
          <w:spacing w:val="-3"/>
          <w:sz w:val="20"/>
        </w:rPr>
        <w:t xml:space="preserve"> </w:t>
      </w:r>
      <w:r>
        <w:rPr>
          <w:sz w:val="20"/>
        </w:rPr>
        <w:t>tohoto</w:t>
      </w:r>
      <w:r>
        <w:rPr>
          <w:spacing w:val="-3"/>
          <w:sz w:val="20"/>
        </w:rPr>
        <w:t xml:space="preserve"> </w:t>
      </w:r>
      <w:r>
        <w:rPr>
          <w:sz w:val="20"/>
        </w:rPr>
        <w:t>textu</w:t>
      </w:r>
      <w:r>
        <w:rPr>
          <w:spacing w:val="-3"/>
          <w:sz w:val="20"/>
        </w:rPr>
        <w:t xml:space="preserve"> </w:t>
      </w:r>
      <w:r>
        <w:rPr>
          <w:sz w:val="20"/>
        </w:rPr>
        <w:t>připravován</w:t>
      </w:r>
      <w:r>
        <w:rPr>
          <w:spacing w:val="-4"/>
          <w:sz w:val="20"/>
        </w:rPr>
        <w:t xml:space="preserve"> </w:t>
      </w:r>
      <w:r>
        <w:rPr>
          <w:sz w:val="20"/>
        </w:rPr>
        <w:t>pro</w:t>
      </w:r>
      <w:r>
        <w:rPr>
          <w:spacing w:val="-3"/>
          <w:sz w:val="20"/>
        </w:rPr>
        <w:t xml:space="preserve"> </w:t>
      </w:r>
      <w:r>
        <w:rPr>
          <w:sz w:val="20"/>
        </w:rPr>
        <w:t xml:space="preserve">schválení organizací </w:t>
      </w:r>
      <w:proofErr w:type="spellStart"/>
      <w:r>
        <w:rPr>
          <w:sz w:val="20"/>
        </w:rPr>
        <w:t>buildingSMART</w:t>
      </w:r>
      <w:proofErr w:type="spellEnd"/>
      <w:r>
        <w:rPr>
          <w:sz w:val="20"/>
        </w:rPr>
        <w:t xml:space="preserve"> International, může se od zde uvedeného lišit.</w:t>
      </w:r>
    </w:p>
    <w:p w14:paraId="57ADD769" w14:textId="77777777" w:rsidR="00090A01" w:rsidRDefault="00090A01">
      <w:pPr>
        <w:rPr>
          <w:sz w:val="20"/>
        </w:rPr>
        <w:sectPr w:rsidR="00090A01">
          <w:pgSz w:w="11910" w:h="16840"/>
          <w:pgMar w:top="1920" w:right="440" w:bottom="760" w:left="800" w:header="860" w:footer="575" w:gutter="0"/>
          <w:cols w:space="708"/>
        </w:sectPr>
      </w:pPr>
    </w:p>
    <w:p w14:paraId="432DC2BE" w14:textId="77777777" w:rsidR="00090A01" w:rsidRDefault="00F11EA2">
      <w:pPr>
        <w:pStyle w:val="Odstavecseseznamem"/>
        <w:numPr>
          <w:ilvl w:val="2"/>
          <w:numId w:val="21"/>
        </w:numPr>
        <w:tabs>
          <w:tab w:val="left" w:pos="1050"/>
        </w:tabs>
        <w:spacing w:before="91" w:line="256" w:lineRule="auto"/>
        <w:ind w:left="1050" w:right="697" w:hanging="360"/>
        <w:jc w:val="both"/>
      </w:pPr>
      <w:r>
        <w:lastRenderedPageBreak/>
        <w:t>umět definovat požadavky na informace z hlediska účelu užití a úrovně potřebnosti informací v souladu s požadavky české legislativy a standardů,</w:t>
      </w:r>
    </w:p>
    <w:p w14:paraId="4D94C691" w14:textId="77777777" w:rsidR="00090A01" w:rsidRDefault="00F11EA2">
      <w:pPr>
        <w:pStyle w:val="Odstavecseseznamem"/>
        <w:numPr>
          <w:ilvl w:val="2"/>
          <w:numId w:val="21"/>
        </w:numPr>
        <w:tabs>
          <w:tab w:val="left" w:pos="1050"/>
        </w:tabs>
        <w:spacing w:before="3" w:line="259" w:lineRule="auto"/>
        <w:ind w:left="1050" w:right="690" w:hanging="360"/>
        <w:jc w:val="both"/>
      </w:pPr>
      <w:r>
        <w:t>znát role a kompetence stran při managementu informací o stavbách a jejich vazbu na české prostředí, stavební zákon a organizaci veřejné správy,</w:t>
      </w:r>
    </w:p>
    <w:p w14:paraId="5F9296D2" w14:textId="77777777" w:rsidR="00090A01" w:rsidRDefault="00F11EA2">
      <w:pPr>
        <w:pStyle w:val="Odstavecseseznamem"/>
        <w:numPr>
          <w:ilvl w:val="2"/>
          <w:numId w:val="21"/>
        </w:numPr>
        <w:tabs>
          <w:tab w:val="left" w:pos="1044"/>
          <w:tab w:val="left" w:pos="1046"/>
        </w:tabs>
        <w:spacing w:before="1" w:line="259" w:lineRule="auto"/>
        <w:ind w:right="690"/>
        <w:jc w:val="both"/>
      </w:pPr>
      <w:r>
        <w:t>chápat, co je společné datové prostředí, jaké jsou legislativní a praktické požadavky na jeho využití při</w:t>
      </w:r>
      <w:r>
        <w:rPr>
          <w:spacing w:val="-5"/>
        </w:rPr>
        <w:t xml:space="preserve"> </w:t>
      </w:r>
      <w:r>
        <w:t>managmentu</w:t>
      </w:r>
      <w:r>
        <w:rPr>
          <w:spacing w:val="-5"/>
        </w:rPr>
        <w:t xml:space="preserve"> </w:t>
      </w:r>
      <w:r>
        <w:t>informací</w:t>
      </w:r>
      <w:r>
        <w:rPr>
          <w:spacing w:val="-6"/>
        </w:rPr>
        <w:t xml:space="preserve"> </w:t>
      </w:r>
      <w:r>
        <w:t>v</w:t>
      </w:r>
      <w:r>
        <w:rPr>
          <w:spacing w:val="-3"/>
        </w:rPr>
        <w:t xml:space="preserve"> </w:t>
      </w:r>
      <w:r>
        <w:t>celém</w:t>
      </w:r>
      <w:r>
        <w:rPr>
          <w:spacing w:val="-3"/>
        </w:rPr>
        <w:t xml:space="preserve"> </w:t>
      </w:r>
      <w:r>
        <w:t>životním</w:t>
      </w:r>
      <w:r>
        <w:rPr>
          <w:spacing w:val="-3"/>
        </w:rPr>
        <w:t xml:space="preserve"> </w:t>
      </w:r>
      <w:r>
        <w:t>cyklu</w:t>
      </w:r>
      <w:r>
        <w:rPr>
          <w:spacing w:val="-5"/>
        </w:rPr>
        <w:t xml:space="preserve"> </w:t>
      </w:r>
      <w:r>
        <w:t>staveb</w:t>
      </w:r>
      <w:r>
        <w:rPr>
          <w:spacing w:val="-5"/>
        </w:rPr>
        <w:t xml:space="preserve"> </w:t>
      </w:r>
      <w:r>
        <w:t>a</w:t>
      </w:r>
      <w:r>
        <w:rPr>
          <w:spacing w:val="-4"/>
        </w:rPr>
        <w:t xml:space="preserve"> </w:t>
      </w:r>
      <w:r>
        <w:t>jaká</w:t>
      </w:r>
      <w:r>
        <w:rPr>
          <w:spacing w:val="-4"/>
        </w:rPr>
        <w:t xml:space="preserve"> </w:t>
      </w:r>
      <w:r>
        <w:t>je</w:t>
      </w:r>
      <w:r>
        <w:rPr>
          <w:spacing w:val="-4"/>
        </w:rPr>
        <w:t xml:space="preserve"> </w:t>
      </w:r>
      <w:r>
        <w:t>jeho</w:t>
      </w:r>
      <w:r>
        <w:rPr>
          <w:spacing w:val="-3"/>
        </w:rPr>
        <w:t xml:space="preserve"> </w:t>
      </w:r>
      <w:r>
        <w:t>vazba</w:t>
      </w:r>
      <w:r>
        <w:rPr>
          <w:spacing w:val="-4"/>
        </w:rPr>
        <w:t xml:space="preserve"> </w:t>
      </w:r>
      <w:r>
        <w:t>na</w:t>
      </w:r>
      <w:r>
        <w:rPr>
          <w:spacing w:val="-4"/>
        </w:rPr>
        <w:t xml:space="preserve"> </w:t>
      </w:r>
      <w:r>
        <w:t>informační</w:t>
      </w:r>
      <w:r>
        <w:rPr>
          <w:spacing w:val="-5"/>
        </w:rPr>
        <w:t xml:space="preserve"> </w:t>
      </w:r>
      <w:r>
        <w:t>systémy veřejné správy.</w:t>
      </w:r>
    </w:p>
    <w:p w14:paraId="15B0D095" w14:textId="36444B7C" w:rsidR="00090A01" w:rsidRDefault="00F11EA2">
      <w:pPr>
        <w:pStyle w:val="Zkladntext"/>
        <w:spacing w:before="119"/>
        <w:ind w:left="332"/>
        <w:jc w:val="both"/>
      </w:pPr>
      <w:r>
        <w:t>Vzdělávání</w:t>
      </w:r>
      <w:r>
        <w:rPr>
          <w:spacing w:val="-6"/>
        </w:rPr>
        <w:t xml:space="preserve"> </w:t>
      </w:r>
      <w:r>
        <w:t>v</w:t>
      </w:r>
      <w:r>
        <w:rPr>
          <w:spacing w:val="-4"/>
        </w:rPr>
        <w:t xml:space="preserve"> </w:t>
      </w:r>
      <w:r>
        <w:t>I.</w:t>
      </w:r>
      <w:r>
        <w:rPr>
          <w:spacing w:val="-4"/>
        </w:rPr>
        <w:t xml:space="preserve"> </w:t>
      </w:r>
      <w:r>
        <w:t>části</w:t>
      </w:r>
      <w:r>
        <w:rPr>
          <w:spacing w:val="-6"/>
        </w:rPr>
        <w:t xml:space="preserve"> </w:t>
      </w:r>
      <w:r>
        <w:t>tohoto</w:t>
      </w:r>
      <w:r>
        <w:rPr>
          <w:spacing w:val="-4"/>
        </w:rPr>
        <w:t xml:space="preserve"> </w:t>
      </w:r>
      <w:r>
        <w:t>pilíře</w:t>
      </w:r>
      <w:r>
        <w:rPr>
          <w:spacing w:val="-2"/>
        </w:rPr>
        <w:t xml:space="preserve"> </w:t>
      </w:r>
      <w:r>
        <w:t>by</w:t>
      </w:r>
      <w:r>
        <w:rPr>
          <w:spacing w:val="-5"/>
        </w:rPr>
        <w:t xml:space="preserve"> </w:t>
      </w:r>
      <w:r>
        <w:t>mělo</w:t>
      </w:r>
      <w:r>
        <w:rPr>
          <w:spacing w:val="-2"/>
        </w:rPr>
        <w:t xml:space="preserve"> </w:t>
      </w:r>
      <w:r>
        <w:t>být</w:t>
      </w:r>
      <w:r>
        <w:rPr>
          <w:spacing w:val="-3"/>
        </w:rPr>
        <w:t xml:space="preserve"> </w:t>
      </w:r>
      <w:r>
        <w:t>ukončeno</w:t>
      </w:r>
      <w:r>
        <w:rPr>
          <w:spacing w:val="-1"/>
        </w:rPr>
        <w:t xml:space="preserve"> </w:t>
      </w:r>
      <w:r>
        <w:t>certifikovanou</w:t>
      </w:r>
      <w:r>
        <w:rPr>
          <w:spacing w:val="-4"/>
        </w:rPr>
        <w:t xml:space="preserve"> </w:t>
      </w:r>
      <w:r>
        <w:rPr>
          <w:spacing w:val="-2"/>
        </w:rPr>
        <w:t>zkouškou</w:t>
      </w:r>
      <w:r w:rsidR="00DA4D5F">
        <w:rPr>
          <w:spacing w:val="-2"/>
        </w:rPr>
        <w:t xml:space="preserve">, která prokáže získané znalosti a dovednosti účastníka </w:t>
      </w:r>
      <w:r w:rsidR="00C535B0">
        <w:rPr>
          <w:spacing w:val="-2"/>
        </w:rPr>
        <w:t>vzdělání</w:t>
      </w:r>
      <w:r>
        <w:rPr>
          <w:spacing w:val="-2"/>
        </w:rPr>
        <w:t>.</w:t>
      </w:r>
    </w:p>
    <w:p w14:paraId="3B3E92E3" w14:textId="77777777" w:rsidR="00090A01" w:rsidRDefault="00F11EA2">
      <w:pPr>
        <w:pStyle w:val="Odstavecseseznamem"/>
        <w:numPr>
          <w:ilvl w:val="0"/>
          <w:numId w:val="21"/>
        </w:numPr>
        <w:tabs>
          <w:tab w:val="left" w:pos="576"/>
        </w:tabs>
        <w:spacing w:before="180" w:line="259" w:lineRule="auto"/>
        <w:ind w:left="332" w:right="689" w:firstLine="0"/>
        <w:jc w:val="both"/>
      </w:pPr>
      <w:r>
        <w:rPr>
          <w:b/>
        </w:rPr>
        <w:t xml:space="preserve">část programu odborného vzdělávání </w:t>
      </w:r>
      <w:r>
        <w:t>obsahuje modul zaměřený na oblast využívání a správy budov – facility</w:t>
      </w:r>
      <w:r>
        <w:rPr>
          <w:spacing w:val="-5"/>
        </w:rPr>
        <w:t xml:space="preserve"> </w:t>
      </w:r>
      <w:r>
        <w:t>management</w:t>
      </w:r>
      <w:r>
        <w:rPr>
          <w:spacing w:val="-4"/>
        </w:rPr>
        <w:t xml:space="preserve"> </w:t>
      </w:r>
      <w:r>
        <w:t>(dále</w:t>
      </w:r>
      <w:r>
        <w:rPr>
          <w:spacing w:val="-5"/>
        </w:rPr>
        <w:t xml:space="preserve"> </w:t>
      </w:r>
      <w:r>
        <w:t>také</w:t>
      </w:r>
      <w:r>
        <w:rPr>
          <w:spacing w:val="-4"/>
        </w:rPr>
        <w:t xml:space="preserve"> </w:t>
      </w:r>
      <w:r>
        <w:t>FM).</w:t>
      </w:r>
      <w:r>
        <w:rPr>
          <w:spacing w:val="-4"/>
        </w:rPr>
        <w:t xml:space="preserve"> </w:t>
      </w:r>
      <w:r>
        <w:t>V</w:t>
      </w:r>
      <w:r>
        <w:rPr>
          <w:spacing w:val="-5"/>
        </w:rPr>
        <w:t xml:space="preserve"> </w:t>
      </w:r>
      <w:r>
        <w:t>II.</w:t>
      </w:r>
      <w:r>
        <w:rPr>
          <w:spacing w:val="-5"/>
        </w:rPr>
        <w:t xml:space="preserve"> </w:t>
      </w:r>
      <w:r>
        <w:t>části</w:t>
      </w:r>
      <w:r>
        <w:rPr>
          <w:spacing w:val="-6"/>
        </w:rPr>
        <w:t xml:space="preserve"> </w:t>
      </w:r>
      <w:r>
        <w:t>tedy</w:t>
      </w:r>
      <w:r>
        <w:rPr>
          <w:spacing w:val="-4"/>
        </w:rPr>
        <w:t xml:space="preserve"> </w:t>
      </w:r>
      <w:r>
        <w:t>účastník</w:t>
      </w:r>
      <w:r>
        <w:rPr>
          <w:spacing w:val="-5"/>
        </w:rPr>
        <w:t xml:space="preserve"> </w:t>
      </w:r>
      <w:r>
        <w:t>získá</w:t>
      </w:r>
      <w:r>
        <w:rPr>
          <w:spacing w:val="-6"/>
        </w:rPr>
        <w:t xml:space="preserve"> </w:t>
      </w:r>
      <w:r>
        <w:t>orientaci</w:t>
      </w:r>
      <w:r>
        <w:rPr>
          <w:spacing w:val="-5"/>
        </w:rPr>
        <w:t xml:space="preserve"> </w:t>
      </w:r>
      <w:r>
        <w:t>v</w:t>
      </w:r>
      <w:r>
        <w:rPr>
          <w:spacing w:val="-2"/>
        </w:rPr>
        <w:t xml:space="preserve"> </w:t>
      </w:r>
      <w:r>
        <w:t>oblasti</w:t>
      </w:r>
      <w:r>
        <w:rPr>
          <w:spacing w:val="-4"/>
        </w:rPr>
        <w:t xml:space="preserve"> </w:t>
      </w:r>
      <w:r>
        <w:t>FM</w:t>
      </w:r>
      <w:r>
        <w:rPr>
          <w:spacing w:val="-6"/>
        </w:rPr>
        <w:t xml:space="preserve"> </w:t>
      </w:r>
      <w:r>
        <w:t>a</w:t>
      </w:r>
      <w:r>
        <w:rPr>
          <w:spacing w:val="-4"/>
        </w:rPr>
        <w:t xml:space="preserve"> </w:t>
      </w:r>
      <w:r>
        <w:t>bude</w:t>
      </w:r>
      <w:r>
        <w:rPr>
          <w:spacing w:val="-5"/>
        </w:rPr>
        <w:t xml:space="preserve"> </w:t>
      </w:r>
      <w:r>
        <w:t>v</w:t>
      </w:r>
      <w:r>
        <w:rPr>
          <w:spacing w:val="-3"/>
        </w:rPr>
        <w:t xml:space="preserve"> </w:t>
      </w:r>
      <w:r>
        <w:t>souladu</w:t>
      </w:r>
      <w:r>
        <w:rPr>
          <w:spacing w:val="-5"/>
        </w:rPr>
        <w:t xml:space="preserve"> </w:t>
      </w:r>
      <w:r>
        <w:t>ISO 19650–3 a dalšími normami (41000 a 17021-11) seznámen s:</w:t>
      </w:r>
    </w:p>
    <w:p w14:paraId="6A95CF20" w14:textId="77777777" w:rsidR="00090A01" w:rsidRDefault="00F11EA2">
      <w:pPr>
        <w:pStyle w:val="Odstavecseseznamem"/>
        <w:numPr>
          <w:ilvl w:val="0"/>
          <w:numId w:val="20"/>
        </w:numPr>
        <w:tabs>
          <w:tab w:val="left" w:pos="1050"/>
        </w:tabs>
        <w:spacing w:before="161"/>
        <w:ind w:left="1050"/>
      </w:pPr>
      <w:r>
        <w:t>životním</w:t>
      </w:r>
      <w:r>
        <w:rPr>
          <w:spacing w:val="-2"/>
        </w:rPr>
        <w:t xml:space="preserve"> </w:t>
      </w:r>
      <w:r>
        <w:t>cyklem</w:t>
      </w:r>
      <w:r>
        <w:rPr>
          <w:spacing w:val="-3"/>
        </w:rPr>
        <w:t xml:space="preserve"> </w:t>
      </w:r>
      <w:r>
        <w:t>staveb</w:t>
      </w:r>
      <w:r>
        <w:rPr>
          <w:spacing w:val="-6"/>
        </w:rPr>
        <w:t xml:space="preserve"> </w:t>
      </w:r>
      <w:r>
        <w:t>v</w:t>
      </w:r>
      <w:r>
        <w:rPr>
          <w:spacing w:val="-1"/>
        </w:rPr>
        <w:t xml:space="preserve"> </w:t>
      </w:r>
      <w:r>
        <w:t>kontextu</w:t>
      </w:r>
      <w:r>
        <w:rPr>
          <w:spacing w:val="-3"/>
        </w:rPr>
        <w:t xml:space="preserve"> </w:t>
      </w:r>
      <w:r>
        <w:t>FM</w:t>
      </w:r>
      <w:r>
        <w:rPr>
          <w:spacing w:val="-5"/>
        </w:rPr>
        <w:t xml:space="preserve"> </w:t>
      </w:r>
      <w:r>
        <w:t>a</w:t>
      </w:r>
      <w:r>
        <w:rPr>
          <w:spacing w:val="-2"/>
        </w:rPr>
        <w:t xml:space="preserve"> </w:t>
      </w:r>
      <w:r>
        <w:rPr>
          <w:spacing w:val="-4"/>
        </w:rPr>
        <w:t>BIM,</w:t>
      </w:r>
    </w:p>
    <w:p w14:paraId="1037F577" w14:textId="77777777" w:rsidR="00090A01" w:rsidRDefault="00F11EA2">
      <w:pPr>
        <w:pStyle w:val="Odstavecseseznamem"/>
        <w:numPr>
          <w:ilvl w:val="0"/>
          <w:numId w:val="20"/>
        </w:numPr>
        <w:tabs>
          <w:tab w:val="left" w:pos="1050"/>
        </w:tabs>
        <w:ind w:left="1050"/>
      </w:pPr>
      <w:r>
        <w:t>facility</w:t>
      </w:r>
      <w:r>
        <w:rPr>
          <w:spacing w:val="-3"/>
        </w:rPr>
        <w:t xml:space="preserve"> </w:t>
      </w:r>
      <w:r>
        <w:rPr>
          <w:spacing w:val="-2"/>
        </w:rPr>
        <w:t>managementem,</w:t>
      </w:r>
    </w:p>
    <w:p w14:paraId="4DD08CDA" w14:textId="77777777" w:rsidR="00090A01" w:rsidRDefault="00F11EA2">
      <w:pPr>
        <w:pStyle w:val="Odstavecseseznamem"/>
        <w:numPr>
          <w:ilvl w:val="0"/>
          <w:numId w:val="20"/>
        </w:numPr>
        <w:tabs>
          <w:tab w:val="left" w:pos="1050"/>
        </w:tabs>
        <w:spacing w:before="19"/>
        <w:ind w:left="1050"/>
      </w:pPr>
      <w:r>
        <w:t>ekonomikou</w:t>
      </w:r>
      <w:r>
        <w:rPr>
          <w:spacing w:val="-4"/>
        </w:rPr>
        <w:t xml:space="preserve"> </w:t>
      </w:r>
      <w:r>
        <w:t>a</w:t>
      </w:r>
      <w:r>
        <w:rPr>
          <w:spacing w:val="-3"/>
        </w:rPr>
        <w:t xml:space="preserve"> </w:t>
      </w:r>
      <w:r>
        <w:t>řízením</w:t>
      </w:r>
      <w:r>
        <w:rPr>
          <w:spacing w:val="-3"/>
        </w:rPr>
        <w:t xml:space="preserve"> </w:t>
      </w:r>
      <w:r>
        <w:t>budov</w:t>
      </w:r>
      <w:r>
        <w:rPr>
          <w:spacing w:val="-5"/>
        </w:rPr>
        <w:t xml:space="preserve"> </w:t>
      </w:r>
      <w:r>
        <w:t>s</w:t>
      </w:r>
      <w:r>
        <w:rPr>
          <w:spacing w:val="-2"/>
        </w:rPr>
        <w:t xml:space="preserve"> </w:t>
      </w:r>
      <w:r>
        <w:rPr>
          <w:spacing w:val="-5"/>
        </w:rPr>
        <w:t>FM,</w:t>
      </w:r>
    </w:p>
    <w:p w14:paraId="54B870FE" w14:textId="77777777" w:rsidR="00090A01" w:rsidRDefault="00F11EA2">
      <w:pPr>
        <w:pStyle w:val="Odstavecseseznamem"/>
        <w:numPr>
          <w:ilvl w:val="0"/>
          <w:numId w:val="20"/>
        </w:numPr>
        <w:tabs>
          <w:tab w:val="left" w:pos="1050"/>
        </w:tabs>
        <w:spacing w:before="23"/>
        <w:ind w:left="1050"/>
      </w:pPr>
      <w:r>
        <w:t>využitím</w:t>
      </w:r>
      <w:r>
        <w:rPr>
          <w:spacing w:val="-6"/>
        </w:rPr>
        <w:t xml:space="preserve"> </w:t>
      </w:r>
      <w:r>
        <w:t>metody</w:t>
      </w:r>
      <w:r>
        <w:rPr>
          <w:spacing w:val="-4"/>
        </w:rPr>
        <w:t xml:space="preserve"> </w:t>
      </w:r>
      <w:r>
        <w:t>BIM</w:t>
      </w:r>
      <w:r>
        <w:rPr>
          <w:spacing w:val="-6"/>
        </w:rPr>
        <w:t xml:space="preserve"> </w:t>
      </w:r>
      <w:r>
        <w:t>a</w:t>
      </w:r>
      <w:r>
        <w:rPr>
          <w:spacing w:val="-3"/>
        </w:rPr>
        <w:t xml:space="preserve"> </w:t>
      </w:r>
      <w:r>
        <w:t>CAFM</w:t>
      </w:r>
      <w:r>
        <w:rPr>
          <w:spacing w:val="-3"/>
        </w:rPr>
        <w:t xml:space="preserve"> </w:t>
      </w:r>
      <w:r>
        <w:t>v</w:t>
      </w:r>
      <w:r>
        <w:rPr>
          <w:spacing w:val="-3"/>
        </w:rPr>
        <w:t xml:space="preserve"> </w:t>
      </w:r>
      <w:r>
        <w:t>jednotlivých</w:t>
      </w:r>
      <w:r>
        <w:rPr>
          <w:spacing w:val="-3"/>
        </w:rPr>
        <w:t xml:space="preserve"> </w:t>
      </w:r>
      <w:r>
        <w:t>procesech</w:t>
      </w:r>
      <w:r>
        <w:rPr>
          <w:spacing w:val="-7"/>
        </w:rPr>
        <w:t xml:space="preserve"> </w:t>
      </w:r>
      <w:r>
        <w:t>řízení</w:t>
      </w:r>
      <w:r>
        <w:rPr>
          <w:spacing w:val="-3"/>
        </w:rPr>
        <w:t xml:space="preserve"> </w:t>
      </w:r>
      <w:r>
        <w:rPr>
          <w:spacing w:val="-2"/>
        </w:rPr>
        <w:t>aktiv,</w:t>
      </w:r>
    </w:p>
    <w:p w14:paraId="42D3AC65" w14:textId="77777777" w:rsidR="00090A01" w:rsidRDefault="00F11EA2">
      <w:pPr>
        <w:pStyle w:val="Odstavecseseznamem"/>
        <w:numPr>
          <w:ilvl w:val="0"/>
          <w:numId w:val="20"/>
        </w:numPr>
        <w:tabs>
          <w:tab w:val="left" w:pos="1050"/>
        </w:tabs>
        <w:ind w:left="1050"/>
      </w:pPr>
      <w:r>
        <w:t>prodlužováním</w:t>
      </w:r>
      <w:r>
        <w:rPr>
          <w:spacing w:val="-9"/>
        </w:rPr>
        <w:t xml:space="preserve"> </w:t>
      </w:r>
      <w:r>
        <w:t>užitku</w:t>
      </w:r>
      <w:r>
        <w:rPr>
          <w:spacing w:val="-10"/>
        </w:rPr>
        <w:t xml:space="preserve"> </w:t>
      </w:r>
      <w:r>
        <w:rPr>
          <w:spacing w:val="-2"/>
        </w:rPr>
        <w:t>staveb,</w:t>
      </w:r>
    </w:p>
    <w:p w14:paraId="4D897CA7" w14:textId="77777777" w:rsidR="00090A01" w:rsidRDefault="00F11EA2">
      <w:pPr>
        <w:pStyle w:val="Odstavecseseznamem"/>
        <w:numPr>
          <w:ilvl w:val="0"/>
          <w:numId w:val="20"/>
        </w:numPr>
        <w:tabs>
          <w:tab w:val="left" w:pos="1050"/>
        </w:tabs>
        <w:spacing w:before="19"/>
        <w:ind w:left="1050"/>
      </w:pPr>
      <w:r>
        <w:t>efektivitou</w:t>
      </w:r>
      <w:r>
        <w:rPr>
          <w:spacing w:val="-4"/>
        </w:rPr>
        <w:t xml:space="preserve"> </w:t>
      </w:r>
      <w:r>
        <w:t>a</w:t>
      </w:r>
      <w:r>
        <w:rPr>
          <w:spacing w:val="-5"/>
        </w:rPr>
        <w:t xml:space="preserve"> </w:t>
      </w:r>
      <w:r>
        <w:t>optimalizací</w:t>
      </w:r>
      <w:r>
        <w:rPr>
          <w:spacing w:val="-2"/>
        </w:rPr>
        <w:t xml:space="preserve"> provozu,</w:t>
      </w:r>
    </w:p>
    <w:p w14:paraId="2E7FE3F7" w14:textId="77777777" w:rsidR="00090A01" w:rsidRDefault="00F11EA2">
      <w:pPr>
        <w:pStyle w:val="Odstavecseseznamem"/>
        <w:numPr>
          <w:ilvl w:val="0"/>
          <w:numId w:val="20"/>
        </w:numPr>
        <w:tabs>
          <w:tab w:val="left" w:pos="1050"/>
        </w:tabs>
        <w:spacing w:before="23"/>
        <w:ind w:left="1050"/>
      </w:pPr>
      <w:r>
        <w:t>dokumentací</w:t>
      </w:r>
      <w:r>
        <w:rPr>
          <w:spacing w:val="-6"/>
        </w:rPr>
        <w:t xml:space="preserve"> </w:t>
      </w:r>
      <w:r>
        <w:t>v</w:t>
      </w:r>
      <w:r>
        <w:rPr>
          <w:spacing w:val="-2"/>
        </w:rPr>
        <w:t xml:space="preserve"> </w:t>
      </w:r>
      <w:r>
        <w:t>životním</w:t>
      </w:r>
      <w:r>
        <w:rPr>
          <w:spacing w:val="-4"/>
        </w:rPr>
        <w:t xml:space="preserve"> </w:t>
      </w:r>
      <w:r>
        <w:rPr>
          <w:spacing w:val="-2"/>
        </w:rPr>
        <w:t>cyklu,</w:t>
      </w:r>
    </w:p>
    <w:p w14:paraId="7B5957A3" w14:textId="77777777" w:rsidR="00090A01" w:rsidRDefault="00F11EA2">
      <w:pPr>
        <w:pStyle w:val="Odstavecseseznamem"/>
        <w:numPr>
          <w:ilvl w:val="0"/>
          <w:numId w:val="20"/>
        </w:numPr>
        <w:tabs>
          <w:tab w:val="left" w:pos="1050"/>
        </w:tabs>
        <w:spacing w:before="19"/>
        <w:ind w:left="1050"/>
      </w:pPr>
      <w:r>
        <w:t>kritérii</w:t>
      </w:r>
      <w:r>
        <w:rPr>
          <w:spacing w:val="-6"/>
        </w:rPr>
        <w:t xml:space="preserve"> </w:t>
      </w:r>
      <w:r>
        <w:t>pro</w:t>
      </w:r>
      <w:r>
        <w:rPr>
          <w:spacing w:val="-3"/>
        </w:rPr>
        <w:t xml:space="preserve"> </w:t>
      </w:r>
      <w:r>
        <w:t>implementaci</w:t>
      </w:r>
      <w:r>
        <w:rPr>
          <w:spacing w:val="-4"/>
        </w:rPr>
        <w:t xml:space="preserve"> </w:t>
      </w:r>
      <w:r>
        <w:t>metody</w:t>
      </w:r>
      <w:r>
        <w:rPr>
          <w:spacing w:val="-2"/>
        </w:rPr>
        <w:t xml:space="preserve"> </w:t>
      </w:r>
      <w:r>
        <w:t>BIM</w:t>
      </w:r>
      <w:r>
        <w:rPr>
          <w:spacing w:val="-3"/>
        </w:rPr>
        <w:t xml:space="preserve"> </w:t>
      </w:r>
      <w:r>
        <w:t>v</w:t>
      </w:r>
      <w:r>
        <w:rPr>
          <w:spacing w:val="-5"/>
        </w:rPr>
        <w:t xml:space="preserve"> </w:t>
      </w:r>
      <w:r>
        <w:t>provozu</w:t>
      </w:r>
      <w:r>
        <w:rPr>
          <w:spacing w:val="-4"/>
        </w:rPr>
        <w:t xml:space="preserve"> </w:t>
      </w:r>
      <w:r>
        <w:t>a</w:t>
      </w:r>
      <w:r>
        <w:rPr>
          <w:spacing w:val="-4"/>
        </w:rPr>
        <w:t xml:space="preserve"> </w:t>
      </w:r>
      <w:r>
        <w:t>správě</w:t>
      </w:r>
      <w:r>
        <w:rPr>
          <w:spacing w:val="-3"/>
        </w:rPr>
        <w:t xml:space="preserve"> </w:t>
      </w:r>
      <w:r>
        <w:rPr>
          <w:spacing w:val="-2"/>
        </w:rPr>
        <w:t>budov.</w:t>
      </w:r>
    </w:p>
    <w:p w14:paraId="2D841169" w14:textId="77777777" w:rsidR="00090A01" w:rsidRDefault="00090A01">
      <w:pPr>
        <w:pStyle w:val="Zkladntext"/>
        <w:spacing w:before="22"/>
      </w:pPr>
    </w:p>
    <w:p w14:paraId="3E9CB319" w14:textId="77777777" w:rsidR="00090A01" w:rsidRDefault="00F11EA2">
      <w:pPr>
        <w:pStyle w:val="Zkladntext"/>
        <w:ind w:left="332" w:right="695"/>
        <w:jc w:val="both"/>
      </w:pPr>
      <w:r>
        <w:t xml:space="preserve">Odborné základní vzdělávání se zaměřuje na výuku základních znalostí, pro správné osvojení informací pracuje s </w:t>
      </w:r>
      <w:proofErr w:type="spellStart"/>
      <w:r>
        <w:t>Bloomovou</w:t>
      </w:r>
      <w:proofErr w:type="spellEnd"/>
      <w:r>
        <w:t xml:space="preserve"> taxonomií, která vymezuje strukturu cílů vzdělávání a jejich vztah k různým úrovním myšlení, zaměřuje</w:t>
      </w:r>
      <w:r>
        <w:rPr>
          <w:spacing w:val="-1"/>
        </w:rPr>
        <w:t xml:space="preserve"> </w:t>
      </w:r>
      <w:r>
        <w:t>se na</w:t>
      </w:r>
      <w:r>
        <w:rPr>
          <w:spacing w:val="-1"/>
        </w:rPr>
        <w:t xml:space="preserve"> </w:t>
      </w:r>
      <w:r>
        <w:t>konkretizaci a</w:t>
      </w:r>
      <w:r>
        <w:rPr>
          <w:spacing w:val="-1"/>
        </w:rPr>
        <w:t xml:space="preserve"> </w:t>
      </w:r>
      <w:r>
        <w:t>operacionalizaci cílů vzdělávání (definuje specifické a měřitelné cíle).</w:t>
      </w:r>
    </w:p>
    <w:p w14:paraId="1C8FAAA3" w14:textId="77777777" w:rsidR="00090A01" w:rsidRDefault="00F11EA2">
      <w:pPr>
        <w:pStyle w:val="Zkladntext"/>
        <w:spacing w:before="268"/>
        <w:ind w:left="332"/>
        <w:jc w:val="both"/>
      </w:pPr>
      <w:r>
        <w:t>Vzdělávání</w:t>
      </w:r>
      <w:r>
        <w:rPr>
          <w:spacing w:val="-4"/>
        </w:rPr>
        <w:t xml:space="preserve"> </w:t>
      </w:r>
      <w:r>
        <w:t>pracuje</w:t>
      </w:r>
      <w:r>
        <w:rPr>
          <w:spacing w:val="-4"/>
        </w:rPr>
        <w:t xml:space="preserve"> </w:t>
      </w:r>
      <w:r>
        <w:t>s</w:t>
      </w:r>
      <w:r>
        <w:rPr>
          <w:spacing w:val="-2"/>
        </w:rPr>
        <w:t xml:space="preserve"> dimenzemi:</w:t>
      </w:r>
    </w:p>
    <w:p w14:paraId="4E91FFE9" w14:textId="77777777" w:rsidR="00090A01" w:rsidRDefault="00F11EA2">
      <w:pPr>
        <w:pStyle w:val="Odstavecseseznamem"/>
        <w:numPr>
          <w:ilvl w:val="0"/>
          <w:numId w:val="20"/>
        </w:numPr>
        <w:tabs>
          <w:tab w:val="left" w:pos="1053"/>
        </w:tabs>
        <w:spacing w:before="0"/>
      </w:pPr>
      <w:r>
        <w:t>Zapamatování:</w:t>
      </w:r>
      <w:r>
        <w:rPr>
          <w:spacing w:val="-9"/>
        </w:rPr>
        <w:t xml:space="preserve"> </w:t>
      </w:r>
      <w:r>
        <w:t>zapamatování</w:t>
      </w:r>
      <w:r>
        <w:rPr>
          <w:spacing w:val="-6"/>
        </w:rPr>
        <w:t xml:space="preserve"> </w:t>
      </w:r>
      <w:r>
        <w:t>termínů,</w:t>
      </w:r>
      <w:r>
        <w:rPr>
          <w:spacing w:val="-6"/>
        </w:rPr>
        <w:t xml:space="preserve"> </w:t>
      </w:r>
      <w:r>
        <w:t>fakt,</w:t>
      </w:r>
      <w:r>
        <w:rPr>
          <w:spacing w:val="-6"/>
        </w:rPr>
        <w:t xml:space="preserve"> </w:t>
      </w:r>
      <w:r>
        <w:t>jejich</w:t>
      </w:r>
      <w:r>
        <w:rPr>
          <w:spacing w:val="-6"/>
        </w:rPr>
        <w:t xml:space="preserve"> </w:t>
      </w:r>
      <w:r>
        <w:t>klasifikace</w:t>
      </w:r>
      <w:r>
        <w:rPr>
          <w:spacing w:val="-6"/>
        </w:rPr>
        <w:t xml:space="preserve"> </w:t>
      </w:r>
      <w:r>
        <w:t>a</w:t>
      </w:r>
      <w:r>
        <w:rPr>
          <w:spacing w:val="-8"/>
        </w:rPr>
        <w:t xml:space="preserve"> </w:t>
      </w:r>
      <w:r>
        <w:t>kategorizace</w:t>
      </w:r>
      <w:r>
        <w:rPr>
          <w:spacing w:val="-6"/>
        </w:rPr>
        <w:t xml:space="preserve"> </w:t>
      </w:r>
      <w:r>
        <w:rPr>
          <w:spacing w:val="-2"/>
        </w:rPr>
        <w:t>(pochopení).</w:t>
      </w:r>
    </w:p>
    <w:p w14:paraId="52137F89" w14:textId="77777777" w:rsidR="00090A01" w:rsidRDefault="00F11EA2">
      <w:pPr>
        <w:pStyle w:val="Odstavecseseznamem"/>
        <w:numPr>
          <w:ilvl w:val="0"/>
          <w:numId w:val="20"/>
        </w:numPr>
        <w:tabs>
          <w:tab w:val="left" w:pos="1053"/>
        </w:tabs>
        <w:spacing w:before="1"/>
      </w:pPr>
      <w:r>
        <w:t>Porozumění:</w:t>
      </w:r>
      <w:r>
        <w:rPr>
          <w:spacing w:val="-11"/>
        </w:rPr>
        <w:t xml:space="preserve"> </w:t>
      </w:r>
      <w:r>
        <w:t>jednoduchá</w:t>
      </w:r>
      <w:r>
        <w:rPr>
          <w:spacing w:val="-9"/>
        </w:rPr>
        <w:t xml:space="preserve"> </w:t>
      </w:r>
      <w:r>
        <w:t>interpretace,</w:t>
      </w:r>
      <w:r>
        <w:rPr>
          <w:spacing w:val="-9"/>
        </w:rPr>
        <w:t xml:space="preserve"> </w:t>
      </w:r>
      <w:r>
        <w:t>extrapolace</w:t>
      </w:r>
      <w:r>
        <w:rPr>
          <w:spacing w:val="-8"/>
        </w:rPr>
        <w:t xml:space="preserve"> </w:t>
      </w:r>
      <w:r>
        <w:rPr>
          <w:spacing w:val="-2"/>
        </w:rPr>
        <w:t>(vysvětlení).</w:t>
      </w:r>
    </w:p>
    <w:p w14:paraId="51108834" w14:textId="77777777" w:rsidR="00090A01" w:rsidRDefault="00F11EA2">
      <w:pPr>
        <w:pStyle w:val="Odstavecseseznamem"/>
        <w:numPr>
          <w:ilvl w:val="0"/>
          <w:numId w:val="20"/>
        </w:numPr>
        <w:tabs>
          <w:tab w:val="left" w:pos="1053"/>
        </w:tabs>
        <w:spacing w:before="1"/>
      </w:pPr>
      <w:r>
        <w:rPr>
          <w:spacing w:val="-2"/>
        </w:rPr>
        <w:t>Aplikování:</w:t>
      </w:r>
      <w:r>
        <w:rPr>
          <w:spacing w:val="-5"/>
        </w:rPr>
        <w:t xml:space="preserve"> </w:t>
      </w:r>
      <w:r>
        <w:rPr>
          <w:spacing w:val="-2"/>
        </w:rPr>
        <w:t>využití</w:t>
      </w:r>
      <w:r>
        <w:rPr>
          <w:spacing w:val="-1"/>
        </w:rPr>
        <w:t xml:space="preserve"> </w:t>
      </w:r>
      <w:r>
        <w:rPr>
          <w:spacing w:val="-2"/>
        </w:rPr>
        <w:t>postupu</w:t>
      </w:r>
      <w:r>
        <w:rPr>
          <w:spacing w:val="-5"/>
        </w:rPr>
        <w:t xml:space="preserve"> </w:t>
      </w:r>
      <w:r>
        <w:rPr>
          <w:spacing w:val="-2"/>
        </w:rPr>
        <w:t>nebo</w:t>
      </w:r>
      <w:r>
        <w:rPr>
          <w:spacing w:val="-1"/>
        </w:rPr>
        <w:t xml:space="preserve"> </w:t>
      </w:r>
      <w:r>
        <w:rPr>
          <w:spacing w:val="-2"/>
        </w:rPr>
        <w:t>struktury</w:t>
      </w:r>
      <w:r>
        <w:rPr>
          <w:spacing w:val="-4"/>
        </w:rPr>
        <w:t xml:space="preserve"> </w:t>
      </w:r>
      <w:r>
        <w:rPr>
          <w:spacing w:val="-2"/>
        </w:rPr>
        <w:t>v</w:t>
      </w:r>
      <w:r>
        <w:rPr>
          <w:spacing w:val="-3"/>
        </w:rPr>
        <w:t xml:space="preserve"> </w:t>
      </w:r>
      <w:r>
        <w:rPr>
          <w:spacing w:val="-2"/>
        </w:rPr>
        <w:t>různých</w:t>
      </w:r>
      <w:r>
        <w:rPr>
          <w:spacing w:val="-1"/>
        </w:rPr>
        <w:t xml:space="preserve"> </w:t>
      </w:r>
      <w:r>
        <w:rPr>
          <w:spacing w:val="-2"/>
        </w:rPr>
        <w:t>situacích</w:t>
      </w:r>
      <w:r>
        <w:rPr>
          <w:spacing w:val="-3"/>
        </w:rPr>
        <w:t xml:space="preserve"> </w:t>
      </w:r>
      <w:r>
        <w:rPr>
          <w:spacing w:val="-2"/>
        </w:rPr>
        <w:t>(vykonávání,</w:t>
      </w:r>
      <w:r>
        <w:rPr>
          <w:spacing w:val="-6"/>
        </w:rPr>
        <w:t xml:space="preserve"> </w:t>
      </w:r>
      <w:r>
        <w:rPr>
          <w:spacing w:val="-2"/>
        </w:rPr>
        <w:t>zavádění,</w:t>
      </w:r>
      <w:r>
        <w:rPr>
          <w:spacing w:val="-1"/>
        </w:rPr>
        <w:t xml:space="preserve"> </w:t>
      </w:r>
      <w:r>
        <w:rPr>
          <w:spacing w:val="-2"/>
        </w:rPr>
        <w:t>implementace).</w:t>
      </w:r>
    </w:p>
    <w:p w14:paraId="02462024" w14:textId="77777777" w:rsidR="00090A01" w:rsidRDefault="00F11EA2">
      <w:pPr>
        <w:pStyle w:val="Odstavecseseznamem"/>
        <w:numPr>
          <w:ilvl w:val="0"/>
          <w:numId w:val="20"/>
        </w:numPr>
        <w:tabs>
          <w:tab w:val="left" w:pos="1053"/>
        </w:tabs>
        <w:spacing w:before="2" w:line="237" w:lineRule="auto"/>
        <w:ind w:right="693"/>
      </w:pPr>
      <w:r>
        <w:t>Analyzování: rozložení</w:t>
      </w:r>
      <w:r>
        <w:rPr>
          <w:spacing w:val="-3"/>
        </w:rPr>
        <w:t xml:space="preserve"> </w:t>
      </w:r>
      <w:r>
        <w:t>na části a určení, jaký</w:t>
      </w:r>
      <w:r>
        <w:rPr>
          <w:spacing w:val="-1"/>
        </w:rPr>
        <w:t xml:space="preserve"> </w:t>
      </w:r>
      <w:r>
        <w:t>je</w:t>
      </w:r>
      <w:r>
        <w:rPr>
          <w:spacing w:val="-2"/>
        </w:rPr>
        <w:t xml:space="preserve"> </w:t>
      </w:r>
      <w:r>
        <w:t>vzájemný vztah</w:t>
      </w:r>
      <w:r>
        <w:rPr>
          <w:spacing w:val="-1"/>
        </w:rPr>
        <w:t xml:space="preserve"> </w:t>
      </w:r>
      <w:r>
        <w:t>částí</w:t>
      </w:r>
      <w:r>
        <w:rPr>
          <w:spacing w:val="-2"/>
        </w:rPr>
        <w:t xml:space="preserve"> </w:t>
      </w:r>
      <w:r>
        <w:t>a</w:t>
      </w:r>
      <w:r>
        <w:rPr>
          <w:spacing w:val="-2"/>
        </w:rPr>
        <w:t xml:space="preserve"> </w:t>
      </w:r>
      <w:r>
        <w:t>v jakém jsou vztahu</w:t>
      </w:r>
      <w:r>
        <w:rPr>
          <w:spacing w:val="-1"/>
        </w:rPr>
        <w:t xml:space="preserve"> </w:t>
      </w:r>
      <w:r>
        <w:t>k</w:t>
      </w:r>
      <w:r>
        <w:rPr>
          <w:spacing w:val="-2"/>
        </w:rPr>
        <w:t xml:space="preserve"> </w:t>
      </w:r>
      <w:r>
        <w:t>celkové struktuře nebo účelu (rozlišování, uspořádání, přisuzování).</w:t>
      </w:r>
    </w:p>
    <w:p w14:paraId="574BB21C" w14:textId="77777777" w:rsidR="00090A01" w:rsidRDefault="00F11EA2">
      <w:pPr>
        <w:pStyle w:val="Odstavecseseznamem"/>
        <w:numPr>
          <w:ilvl w:val="0"/>
          <w:numId w:val="20"/>
        </w:numPr>
        <w:tabs>
          <w:tab w:val="left" w:pos="1053"/>
        </w:tabs>
        <w:spacing w:before="2"/>
      </w:pPr>
      <w:r>
        <w:t>Hodnocení:</w:t>
      </w:r>
      <w:r>
        <w:rPr>
          <w:spacing w:val="-5"/>
        </w:rPr>
        <w:t xml:space="preserve"> </w:t>
      </w:r>
      <w:r>
        <w:t>posouzení</w:t>
      </w:r>
      <w:r>
        <w:rPr>
          <w:spacing w:val="-6"/>
        </w:rPr>
        <w:t xml:space="preserve"> </w:t>
      </w:r>
      <w:r>
        <w:t>podle</w:t>
      </w:r>
      <w:r>
        <w:rPr>
          <w:spacing w:val="-5"/>
        </w:rPr>
        <w:t xml:space="preserve"> </w:t>
      </w:r>
      <w:r>
        <w:t>daných</w:t>
      </w:r>
      <w:r>
        <w:rPr>
          <w:spacing w:val="-7"/>
        </w:rPr>
        <w:t xml:space="preserve"> </w:t>
      </w:r>
      <w:r>
        <w:t>kritérií</w:t>
      </w:r>
      <w:r>
        <w:rPr>
          <w:spacing w:val="-8"/>
        </w:rPr>
        <w:t xml:space="preserve"> </w:t>
      </w:r>
      <w:r>
        <w:t>a</w:t>
      </w:r>
      <w:r>
        <w:rPr>
          <w:spacing w:val="-4"/>
        </w:rPr>
        <w:t xml:space="preserve"> </w:t>
      </w:r>
      <w:r>
        <w:t>standardů</w:t>
      </w:r>
      <w:r>
        <w:rPr>
          <w:spacing w:val="-6"/>
        </w:rPr>
        <w:t xml:space="preserve"> </w:t>
      </w:r>
      <w:r>
        <w:t>(kontrolování,</w:t>
      </w:r>
      <w:r>
        <w:rPr>
          <w:spacing w:val="-7"/>
        </w:rPr>
        <w:t xml:space="preserve"> </w:t>
      </w:r>
      <w:r>
        <w:rPr>
          <w:spacing w:val="-2"/>
        </w:rPr>
        <w:t>kritizování).</w:t>
      </w:r>
    </w:p>
    <w:p w14:paraId="0DFCBC63" w14:textId="77777777" w:rsidR="00090A01" w:rsidRDefault="00F11EA2">
      <w:pPr>
        <w:pStyle w:val="Odstavecseseznamem"/>
        <w:numPr>
          <w:ilvl w:val="0"/>
          <w:numId w:val="20"/>
        </w:numPr>
        <w:tabs>
          <w:tab w:val="left" w:pos="1053"/>
        </w:tabs>
        <w:spacing w:before="0" w:line="259" w:lineRule="auto"/>
        <w:ind w:right="691"/>
      </w:pPr>
      <w:r>
        <w:t>Tvoření:</w:t>
      </w:r>
      <w:r>
        <w:rPr>
          <w:spacing w:val="-6"/>
        </w:rPr>
        <w:t xml:space="preserve"> </w:t>
      </w:r>
      <w:r>
        <w:t>hodnocení</w:t>
      </w:r>
      <w:r>
        <w:rPr>
          <w:spacing w:val="-7"/>
        </w:rPr>
        <w:t xml:space="preserve"> </w:t>
      </w:r>
      <w:r>
        <w:t>posouzení</w:t>
      </w:r>
      <w:r>
        <w:rPr>
          <w:spacing w:val="-7"/>
        </w:rPr>
        <w:t xml:space="preserve"> </w:t>
      </w:r>
      <w:r>
        <w:t>materiálů,</w:t>
      </w:r>
      <w:r>
        <w:rPr>
          <w:spacing w:val="-7"/>
        </w:rPr>
        <w:t xml:space="preserve"> </w:t>
      </w:r>
      <w:r>
        <w:t>podkladů,</w:t>
      </w:r>
      <w:r>
        <w:rPr>
          <w:spacing w:val="-6"/>
        </w:rPr>
        <w:t xml:space="preserve"> </w:t>
      </w:r>
      <w:r>
        <w:t>metod</w:t>
      </w:r>
      <w:r>
        <w:rPr>
          <w:spacing w:val="-7"/>
        </w:rPr>
        <w:t xml:space="preserve"> </w:t>
      </w:r>
      <w:r>
        <w:t>a</w:t>
      </w:r>
      <w:r>
        <w:rPr>
          <w:spacing w:val="-7"/>
        </w:rPr>
        <w:t xml:space="preserve"> </w:t>
      </w:r>
      <w:r>
        <w:t>technik</w:t>
      </w:r>
      <w:r>
        <w:rPr>
          <w:spacing w:val="-7"/>
        </w:rPr>
        <w:t xml:space="preserve"> </w:t>
      </w:r>
      <w:r>
        <w:t>z</w:t>
      </w:r>
      <w:r>
        <w:rPr>
          <w:spacing w:val="-5"/>
        </w:rPr>
        <w:t xml:space="preserve"> </w:t>
      </w:r>
      <w:r>
        <w:t>hlediska</w:t>
      </w:r>
      <w:r>
        <w:rPr>
          <w:spacing w:val="-4"/>
        </w:rPr>
        <w:t xml:space="preserve"> </w:t>
      </w:r>
      <w:r>
        <w:t>účelu</w:t>
      </w:r>
      <w:r>
        <w:rPr>
          <w:spacing w:val="-2"/>
        </w:rPr>
        <w:t xml:space="preserve"> </w:t>
      </w:r>
      <w:r>
        <w:t>a</w:t>
      </w:r>
      <w:r>
        <w:rPr>
          <w:spacing w:val="-4"/>
        </w:rPr>
        <w:t xml:space="preserve"> </w:t>
      </w:r>
      <w:r>
        <w:t>podle</w:t>
      </w:r>
      <w:r>
        <w:rPr>
          <w:spacing w:val="-7"/>
        </w:rPr>
        <w:t xml:space="preserve"> </w:t>
      </w:r>
      <w:r>
        <w:t>kritérií, která jsou dána nebo která si účastník vzdělávání sám navrhne (vytváření, plánování, tvorba).</w:t>
      </w:r>
    </w:p>
    <w:p w14:paraId="33D3CEC6" w14:textId="77777777" w:rsidR="00090A01" w:rsidRDefault="00F11EA2">
      <w:pPr>
        <w:pStyle w:val="Zkladntext"/>
        <w:spacing w:before="159" w:line="259" w:lineRule="auto"/>
        <w:ind w:left="332" w:right="688"/>
        <w:jc w:val="both"/>
      </w:pPr>
      <w:r>
        <w:t>Po</w:t>
      </w:r>
      <w:r>
        <w:rPr>
          <w:spacing w:val="-1"/>
        </w:rPr>
        <w:t xml:space="preserve"> </w:t>
      </w:r>
      <w:r>
        <w:t>absolvování</w:t>
      </w:r>
      <w:r>
        <w:rPr>
          <w:spacing w:val="-1"/>
        </w:rPr>
        <w:t xml:space="preserve"> </w:t>
      </w:r>
      <w:r>
        <w:t>odborného</w:t>
      </w:r>
      <w:r>
        <w:rPr>
          <w:spacing w:val="-4"/>
        </w:rPr>
        <w:t xml:space="preserve"> </w:t>
      </w:r>
      <w:r>
        <w:t>základního</w:t>
      </w:r>
      <w:r>
        <w:rPr>
          <w:spacing w:val="-1"/>
        </w:rPr>
        <w:t xml:space="preserve"> </w:t>
      </w:r>
      <w:r>
        <w:t>vzdělávání by</w:t>
      </w:r>
      <w:r>
        <w:rPr>
          <w:spacing w:val="-4"/>
        </w:rPr>
        <w:t xml:space="preserve"> </w:t>
      </w:r>
      <w:r>
        <w:t>mělo</w:t>
      </w:r>
      <w:r>
        <w:rPr>
          <w:spacing w:val="-1"/>
        </w:rPr>
        <w:t xml:space="preserve"> </w:t>
      </w:r>
      <w:r>
        <w:t>dojít</w:t>
      </w:r>
      <w:r>
        <w:rPr>
          <w:spacing w:val="-1"/>
        </w:rPr>
        <w:t xml:space="preserve"> </w:t>
      </w:r>
      <w:r>
        <w:t>k</w:t>
      </w:r>
      <w:r>
        <w:rPr>
          <w:spacing w:val="-1"/>
        </w:rPr>
        <w:t xml:space="preserve"> </w:t>
      </w:r>
      <w:r>
        <w:t>sjednocení</w:t>
      </w:r>
      <w:r>
        <w:rPr>
          <w:spacing w:val="-2"/>
        </w:rPr>
        <w:t xml:space="preserve"> </w:t>
      </w:r>
      <w:r>
        <w:t>znalostí</w:t>
      </w:r>
      <w:r>
        <w:rPr>
          <w:spacing w:val="-2"/>
        </w:rPr>
        <w:t xml:space="preserve"> </w:t>
      </w:r>
      <w:r>
        <w:t>v</w:t>
      </w:r>
      <w:r>
        <w:rPr>
          <w:spacing w:val="-3"/>
        </w:rPr>
        <w:t xml:space="preserve"> </w:t>
      </w:r>
      <w:r>
        <w:t>oblasti</w:t>
      </w:r>
      <w:r>
        <w:rPr>
          <w:spacing w:val="-4"/>
        </w:rPr>
        <w:t xml:space="preserve"> </w:t>
      </w:r>
      <w:r>
        <w:t>využití</w:t>
      </w:r>
      <w:r>
        <w:rPr>
          <w:spacing w:val="-2"/>
        </w:rPr>
        <w:t xml:space="preserve"> </w:t>
      </w:r>
      <w:r>
        <w:t>BIM,</w:t>
      </w:r>
      <w:r>
        <w:rPr>
          <w:spacing w:val="-2"/>
        </w:rPr>
        <w:t xml:space="preserve"> </w:t>
      </w:r>
      <w:r>
        <w:t>tj. účastníci</w:t>
      </w:r>
      <w:r>
        <w:rPr>
          <w:spacing w:val="-8"/>
        </w:rPr>
        <w:t xml:space="preserve"> </w:t>
      </w:r>
      <w:r>
        <w:t>by</w:t>
      </w:r>
      <w:r>
        <w:rPr>
          <w:spacing w:val="-8"/>
        </w:rPr>
        <w:t xml:space="preserve"> </w:t>
      </w:r>
      <w:r>
        <w:t>si</w:t>
      </w:r>
      <w:r>
        <w:rPr>
          <w:spacing w:val="-7"/>
        </w:rPr>
        <w:t xml:space="preserve"> </w:t>
      </w:r>
      <w:r>
        <w:t>měli</w:t>
      </w:r>
      <w:r>
        <w:rPr>
          <w:spacing w:val="-7"/>
        </w:rPr>
        <w:t xml:space="preserve"> </w:t>
      </w:r>
      <w:r>
        <w:t>rozumět</w:t>
      </w:r>
      <w:r>
        <w:rPr>
          <w:spacing w:val="-8"/>
        </w:rPr>
        <w:t xml:space="preserve"> </w:t>
      </w:r>
      <w:r>
        <w:t>a</w:t>
      </w:r>
      <w:r>
        <w:rPr>
          <w:spacing w:val="-7"/>
        </w:rPr>
        <w:t xml:space="preserve"> </w:t>
      </w:r>
      <w:r>
        <w:t>hovořit</w:t>
      </w:r>
      <w:r>
        <w:rPr>
          <w:spacing w:val="-6"/>
        </w:rPr>
        <w:t xml:space="preserve"> </w:t>
      </w:r>
      <w:r>
        <w:t>stejným</w:t>
      </w:r>
      <w:r>
        <w:rPr>
          <w:spacing w:val="-6"/>
        </w:rPr>
        <w:t xml:space="preserve"> </w:t>
      </w:r>
      <w:r>
        <w:t>jazykem.</w:t>
      </w:r>
      <w:r>
        <w:rPr>
          <w:spacing w:val="-9"/>
        </w:rPr>
        <w:t xml:space="preserve"> </w:t>
      </w:r>
      <w:r>
        <w:t>Na</w:t>
      </w:r>
      <w:r>
        <w:rPr>
          <w:spacing w:val="-7"/>
        </w:rPr>
        <w:t xml:space="preserve"> </w:t>
      </w:r>
      <w:r>
        <w:t>tento</w:t>
      </w:r>
      <w:r>
        <w:rPr>
          <w:spacing w:val="-4"/>
        </w:rPr>
        <w:t xml:space="preserve"> </w:t>
      </w:r>
      <w:r>
        <w:t>druhý</w:t>
      </w:r>
      <w:r>
        <w:rPr>
          <w:spacing w:val="-8"/>
        </w:rPr>
        <w:t xml:space="preserve"> </w:t>
      </w:r>
      <w:r>
        <w:t>„sjednocující“</w:t>
      </w:r>
      <w:r>
        <w:rPr>
          <w:spacing w:val="-5"/>
        </w:rPr>
        <w:t xml:space="preserve"> </w:t>
      </w:r>
      <w:r>
        <w:t>pilíř</w:t>
      </w:r>
      <w:r>
        <w:rPr>
          <w:spacing w:val="-7"/>
        </w:rPr>
        <w:t xml:space="preserve"> </w:t>
      </w:r>
      <w:r>
        <w:t>následně</w:t>
      </w:r>
      <w:r>
        <w:rPr>
          <w:spacing w:val="-8"/>
        </w:rPr>
        <w:t xml:space="preserve"> </w:t>
      </w:r>
      <w:r>
        <w:t>navazuje další prohlubující vzdělávání.</w:t>
      </w:r>
    </w:p>
    <w:p w14:paraId="5FB04D3B" w14:textId="73145678" w:rsidR="00090A01" w:rsidRDefault="00F11EA2">
      <w:pPr>
        <w:pStyle w:val="Zkladntext"/>
        <w:spacing w:before="161" w:line="259" w:lineRule="auto"/>
        <w:ind w:left="332" w:right="688"/>
        <w:jc w:val="both"/>
      </w:pPr>
      <w:r>
        <w:t>Pro udržení kvality by měli vzdělávání druhého pilíře poskytovat pouze akreditované organizace z řad soukromého</w:t>
      </w:r>
      <w:r>
        <w:rPr>
          <w:spacing w:val="-11"/>
        </w:rPr>
        <w:t xml:space="preserve"> </w:t>
      </w:r>
      <w:r>
        <w:t>či</w:t>
      </w:r>
      <w:r>
        <w:rPr>
          <w:spacing w:val="-11"/>
        </w:rPr>
        <w:t xml:space="preserve"> </w:t>
      </w:r>
      <w:r>
        <w:t>veřejného</w:t>
      </w:r>
      <w:r>
        <w:rPr>
          <w:spacing w:val="-8"/>
        </w:rPr>
        <w:t xml:space="preserve"> </w:t>
      </w:r>
      <w:r>
        <w:t>sektoru</w:t>
      </w:r>
      <w:r>
        <w:rPr>
          <w:spacing w:val="-10"/>
        </w:rPr>
        <w:t xml:space="preserve"> </w:t>
      </w:r>
      <w:r>
        <w:t>(např.</w:t>
      </w:r>
      <w:r>
        <w:rPr>
          <w:spacing w:val="-12"/>
        </w:rPr>
        <w:t xml:space="preserve"> </w:t>
      </w:r>
      <w:r>
        <w:t>vysoké,</w:t>
      </w:r>
      <w:r>
        <w:rPr>
          <w:spacing w:val="-11"/>
        </w:rPr>
        <w:t xml:space="preserve"> </w:t>
      </w:r>
      <w:r>
        <w:t>střední</w:t>
      </w:r>
      <w:r>
        <w:rPr>
          <w:spacing w:val="-9"/>
        </w:rPr>
        <w:t xml:space="preserve"> </w:t>
      </w:r>
      <w:r>
        <w:t>školy),</w:t>
      </w:r>
      <w:r>
        <w:rPr>
          <w:spacing w:val="-11"/>
        </w:rPr>
        <w:t xml:space="preserve"> </w:t>
      </w:r>
      <w:r>
        <w:t>tj.</w:t>
      </w:r>
      <w:r>
        <w:rPr>
          <w:spacing w:val="-9"/>
        </w:rPr>
        <w:t xml:space="preserve"> </w:t>
      </w:r>
      <w:r>
        <w:t>školitelských</w:t>
      </w:r>
      <w:r>
        <w:rPr>
          <w:spacing w:val="-12"/>
        </w:rPr>
        <w:t xml:space="preserve"> </w:t>
      </w:r>
      <w:r>
        <w:t>teamů</w:t>
      </w:r>
      <w:r>
        <w:rPr>
          <w:spacing w:val="-9"/>
        </w:rPr>
        <w:t xml:space="preserve"> </w:t>
      </w:r>
      <w:r>
        <w:t>složených</w:t>
      </w:r>
      <w:r>
        <w:rPr>
          <w:spacing w:val="-10"/>
        </w:rPr>
        <w:t xml:space="preserve"> </w:t>
      </w:r>
      <w:r>
        <w:t>z</w:t>
      </w:r>
      <w:r>
        <w:rPr>
          <w:spacing w:val="-5"/>
        </w:rPr>
        <w:t xml:space="preserve"> </w:t>
      </w:r>
      <w:r>
        <w:t>odborníků, kteří se BIM zabývají již delší dobu a neustále se ve svém oboru vzdělávají.</w:t>
      </w:r>
      <w:r w:rsidR="00324EC9">
        <w:t xml:space="preserve"> Ze systému nejsou vyloučeny jakékoliv dotčené organizace, které </w:t>
      </w:r>
      <w:r w:rsidR="00324EC9">
        <w:rPr>
          <w:spacing w:val="-2"/>
        </w:rPr>
        <w:t>mohou po splnění podmínek poskytovat školení interně svým pracovníkům, či externě odborné veřejnosti.</w:t>
      </w:r>
    </w:p>
    <w:p w14:paraId="098FBF55" w14:textId="77777777" w:rsidR="00090A01" w:rsidRDefault="00F11EA2">
      <w:pPr>
        <w:pStyle w:val="Zkladntext"/>
        <w:spacing w:before="159" w:line="259" w:lineRule="auto"/>
        <w:ind w:left="332" w:right="692"/>
        <w:jc w:val="both"/>
      </w:pPr>
      <w:r>
        <w:t>Doporučená časová dotace výukových hodin (VH) druhého pilíře odborného základního vzdělávání je minimálně 24 VH (1 VH = 45 min).</w:t>
      </w:r>
    </w:p>
    <w:p w14:paraId="6AABCCC2" w14:textId="77777777" w:rsidR="00090A01" w:rsidRDefault="00090A01">
      <w:pPr>
        <w:spacing w:line="259" w:lineRule="auto"/>
        <w:jc w:val="both"/>
        <w:sectPr w:rsidR="00090A01">
          <w:pgSz w:w="11910" w:h="16840"/>
          <w:pgMar w:top="1920" w:right="440" w:bottom="760" w:left="800" w:header="860" w:footer="575" w:gutter="0"/>
          <w:cols w:space="708"/>
        </w:sectPr>
      </w:pPr>
    </w:p>
    <w:p w14:paraId="5BDB271C" w14:textId="77777777" w:rsidR="00090A01" w:rsidRDefault="00F11EA2" w:rsidP="005124DF">
      <w:pPr>
        <w:pStyle w:val="Nadpis3"/>
        <w:numPr>
          <w:ilvl w:val="2"/>
          <w:numId w:val="31"/>
        </w:numPr>
        <w:ind w:left="851" w:hanging="567"/>
      </w:pPr>
      <w:bookmarkStart w:id="10" w:name="_bookmark10"/>
      <w:bookmarkEnd w:id="10"/>
      <w:r>
        <w:rPr>
          <w:color w:val="D0252F"/>
        </w:rPr>
        <w:lastRenderedPageBreak/>
        <w:t>ORGANIZAČNÍ</w:t>
      </w:r>
      <w:r>
        <w:rPr>
          <w:color w:val="D0252F"/>
          <w:spacing w:val="-14"/>
        </w:rPr>
        <w:t xml:space="preserve"> </w:t>
      </w:r>
      <w:r>
        <w:rPr>
          <w:color w:val="D0252F"/>
        </w:rPr>
        <w:t>STRUKTURA</w:t>
      </w:r>
      <w:r>
        <w:rPr>
          <w:color w:val="D0252F"/>
          <w:spacing w:val="-13"/>
        </w:rPr>
        <w:t xml:space="preserve"> </w:t>
      </w:r>
      <w:r>
        <w:rPr>
          <w:color w:val="D0252F"/>
        </w:rPr>
        <w:t>PILÍŘE</w:t>
      </w:r>
      <w:r>
        <w:rPr>
          <w:color w:val="D0252F"/>
          <w:spacing w:val="-13"/>
        </w:rPr>
        <w:t xml:space="preserve"> </w:t>
      </w:r>
      <w:r>
        <w:rPr>
          <w:color w:val="D0252F"/>
        </w:rPr>
        <w:t>ODBORNÉHO</w:t>
      </w:r>
      <w:r>
        <w:rPr>
          <w:color w:val="D0252F"/>
          <w:spacing w:val="-12"/>
        </w:rPr>
        <w:t xml:space="preserve"> </w:t>
      </w:r>
      <w:r>
        <w:rPr>
          <w:color w:val="D0252F"/>
        </w:rPr>
        <w:t>ZÁKLADNÍHO</w:t>
      </w:r>
      <w:r>
        <w:rPr>
          <w:color w:val="D0252F"/>
          <w:spacing w:val="-12"/>
        </w:rPr>
        <w:t xml:space="preserve"> </w:t>
      </w:r>
      <w:r>
        <w:rPr>
          <w:color w:val="D0252F"/>
          <w:spacing w:val="-2"/>
        </w:rPr>
        <w:t>VZDĚLÁVÁNÍ</w:t>
      </w:r>
    </w:p>
    <w:p w14:paraId="017847F3" w14:textId="77777777" w:rsidR="00090A01" w:rsidRDefault="00F11EA2">
      <w:pPr>
        <w:pStyle w:val="Zkladntext"/>
        <w:spacing w:before="78" w:line="259" w:lineRule="auto"/>
        <w:ind w:left="332" w:right="687"/>
        <w:jc w:val="both"/>
      </w:pPr>
      <w:r>
        <w:t>I. část odborného základního vzdělávání je doporučeno zastřešit jednotným výukovým programem, který bude</w:t>
      </w:r>
      <w:r>
        <w:rPr>
          <w:spacing w:val="-4"/>
        </w:rPr>
        <w:t xml:space="preserve"> </w:t>
      </w:r>
      <w:r>
        <w:t>shodný</w:t>
      </w:r>
      <w:r>
        <w:rPr>
          <w:spacing w:val="-4"/>
        </w:rPr>
        <w:t xml:space="preserve"> </w:t>
      </w:r>
      <w:r>
        <w:t>napříč</w:t>
      </w:r>
      <w:r>
        <w:rPr>
          <w:spacing w:val="-5"/>
        </w:rPr>
        <w:t xml:space="preserve"> </w:t>
      </w:r>
      <w:r>
        <w:t>celou</w:t>
      </w:r>
      <w:r>
        <w:rPr>
          <w:spacing w:val="-4"/>
        </w:rPr>
        <w:t xml:space="preserve"> </w:t>
      </w:r>
      <w:r>
        <w:t>Českou</w:t>
      </w:r>
      <w:r>
        <w:rPr>
          <w:spacing w:val="-5"/>
        </w:rPr>
        <w:t xml:space="preserve"> </w:t>
      </w:r>
      <w:r>
        <w:t>republikou</w:t>
      </w:r>
      <w:r>
        <w:rPr>
          <w:spacing w:val="-5"/>
        </w:rPr>
        <w:t xml:space="preserve"> </w:t>
      </w:r>
      <w:r>
        <w:t>a</w:t>
      </w:r>
      <w:r>
        <w:rPr>
          <w:spacing w:val="-7"/>
        </w:rPr>
        <w:t xml:space="preserve"> </w:t>
      </w:r>
      <w:r>
        <w:t>který</w:t>
      </w:r>
      <w:r>
        <w:rPr>
          <w:spacing w:val="-4"/>
        </w:rPr>
        <w:t xml:space="preserve"> </w:t>
      </w:r>
      <w:r>
        <w:t>bude</w:t>
      </w:r>
      <w:r>
        <w:rPr>
          <w:spacing w:val="-4"/>
        </w:rPr>
        <w:t xml:space="preserve"> </w:t>
      </w:r>
      <w:r>
        <w:t>svým</w:t>
      </w:r>
      <w:r>
        <w:rPr>
          <w:spacing w:val="-6"/>
        </w:rPr>
        <w:t xml:space="preserve"> </w:t>
      </w:r>
      <w:r>
        <w:t>obsahem</w:t>
      </w:r>
      <w:r>
        <w:rPr>
          <w:spacing w:val="-3"/>
        </w:rPr>
        <w:t xml:space="preserve"> </w:t>
      </w:r>
      <w:r>
        <w:t>korespondovat</w:t>
      </w:r>
      <w:r>
        <w:rPr>
          <w:spacing w:val="-1"/>
        </w:rPr>
        <w:t xml:space="preserve"> </w:t>
      </w:r>
      <w:r>
        <w:t>s</w:t>
      </w:r>
      <w:r>
        <w:rPr>
          <w:spacing w:val="-2"/>
        </w:rPr>
        <w:t xml:space="preserve"> </w:t>
      </w:r>
      <w:r>
        <w:t>principy</w:t>
      </w:r>
      <w:r>
        <w:rPr>
          <w:spacing w:val="-4"/>
        </w:rPr>
        <w:t xml:space="preserve"> </w:t>
      </w:r>
      <w:r>
        <w:t xml:space="preserve">okolních států. Pro tento účel je vhodné využít mezinárodně uznávaný výukový program organizace </w:t>
      </w:r>
      <w:proofErr w:type="spellStart"/>
      <w:r>
        <w:t>buildingSMART</w:t>
      </w:r>
      <w:proofErr w:type="spellEnd"/>
    </w:p>
    <w:p w14:paraId="7E6CE288" w14:textId="77777777" w:rsidR="00090A01" w:rsidRDefault="00F11EA2">
      <w:pPr>
        <w:pStyle w:val="Zkladntext"/>
        <w:spacing w:before="1" w:line="259" w:lineRule="auto"/>
        <w:ind w:left="332" w:right="689"/>
        <w:jc w:val="both"/>
      </w:pPr>
      <w:r>
        <w:t xml:space="preserve">„Profesionální certifikace </w:t>
      </w:r>
      <w:proofErr w:type="spellStart"/>
      <w:r>
        <w:t>buildingSMART</w:t>
      </w:r>
      <w:proofErr w:type="spellEnd"/>
      <w:r>
        <w:t xml:space="preserve">“. Jedná se o jednotný výukový program, který je implementován do českého prostředí a citlivě sladěn s výrazy a překlady pojmů, které do České republiky přineslo zavedení evropských norem. Správnou implementaci tohoto programu do českého prostředí zajišťuje pobočka </w:t>
      </w:r>
      <w:proofErr w:type="spellStart"/>
      <w:r>
        <w:t>buildingSMART</w:t>
      </w:r>
      <w:proofErr w:type="spellEnd"/>
      <w:r>
        <w:t xml:space="preserve"> Česká republika, která je registračním orgánem poskytovatelů školení v České republice. Poskytovatelem</w:t>
      </w:r>
      <w:r>
        <w:rPr>
          <w:spacing w:val="-4"/>
        </w:rPr>
        <w:t xml:space="preserve"> </w:t>
      </w:r>
      <w:r>
        <w:t>školení</w:t>
      </w:r>
      <w:r>
        <w:rPr>
          <w:spacing w:val="-6"/>
        </w:rPr>
        <w:t xml:space="preserve"> </w:t>
      </w:r>
      <w:r>
        <w:t>Profesionální</w:t>
      </w:r>
      <w:r>
        <w:rPr>
          <w:spacing w:val="-5"/>
        </w:rPr>
        <w:t xml:space="preserve"> </w:t>
      </w:r>
      <w:r>
        <w:t>certifikace</w:t>
      </w:r>
      <w:r>
        <w:rPr>
          <w:spacing w:val="-5"/>
        </w:rPr>
        <w:t xml:space="preserve"> </w:t>
      </w:r>
      <w:proofErr w:type="spellStart"/>
      <w:r>
        <w:t>buildingSMART</w:t>
      </w:r>
      <w:proofErr w:type="spellEnd"/>
      <w:r>
        <w:rPr>
          <w:spacing w:val="-3"/>
        </w:rPr>
        <w:t xml:space="preserve"> </w:t>
      </w:r>
      <w:r>
        <w:t>se</w:t>
      </w:r>
      <w:r>
        <w:rPr>
          <w:spacing w:val="-7"/>
        </w:rPr>
        <w:t xml:space="preserve"> </w:t>
      </w:r>
      <w:r>
        <w:t>může</w:t>
      </w:r>
      <w:r>
        <w:rPr>
          <w:spacing w:val="-7"/>
        </w:rPr>
        <w:t xml:space="preserve"> </w:t>
      </w:r>
      <w:r>
        <w:t>stát</w:t>
      </w:r>
      <w:r>
        <w:rPr>
          <w:spacing w:val="-7"/>
        </w:rPr>
        <w:t xml:space="preserve"> </w:t>
      </w:r>
      <w:r>
        <w:t>jakákoli</w:t>
      </w:r>
      <w:r>
        <w:rPr>
          <w:spacing w:val="-8"/>
        </w:rPr>
        <w:t xml:space="preserve"> </w:t>
      </w:r>
      <w:r>
        <w:t>organizace,</w:t>
      </w:r>
      <w:r>
        <w:rPr>
          <w:spacing w:val="-5"/>
        </w:rPr>
        <w:t xml:space="preserve"> </w:t>
      </w:r>
      <w:r>
        <w:t>která</w:t>
      </w:r>
      <w:r>
        <w:rPr>
          <w:spacing w:val="-8"/>
        </w:rPr>
        <w:t xml:space="preserve"> </w:t>
      </w:r>
      <w:r>
        <w:t xml:space="preserve">splní základní mezinárodně definovaná kritéria a která do svých výukových materiálů zaimplementuje jednotný obsah výuky. Společnost </w:t>
      </w:r>
      <w:proofErr w:type="spellStart"/>
      <w:r>
        <w:t>buildingSMART</w:t>
      </w:r>
      <w:proofErr w:type="spellEnd"/>
      <w:r>
        <w:t xml:space="preserve"> prostřednictvím svých poboček pečlivě dohlíží na kvalitu poskytované výuky, čímž zajišťuje kvalitu a jednotnost vzdělávání poskytované prostřednictvím tohoto </w:t>
      </w:r>
      <w:r>
        <w:rPr>
          <w:spacing w:val="-2"/>
        </w:rPr>
        <w:t>programu.</w:t>
      </w:r>
    </w:p>
    <w:p w14:paraId="323B7086" w14:textId="09D60F87" w:rsidR="00090A01" w:rsidRDefault="00F11EA2">
      <w:pPr>
        <w:pStyle w:val="Zkladntext"/>
        <w:spacing w:before="157" w:line="259" w:lineRule="auto"/>
        <w:ind w:left="332" w:right="689"/>
        <w:jc w:val="both"/>
      </w:pPr>
      <w:r>
        <w:t>Školitelem</w:t>
      </w:r>
      <w:r>
        <w:rPr>
          <w:spacing w:val="-6"/>
        </w:rPr>
        <w:t xml:space="preserve"> </w:t>
      </w:r>
      <w:r>
        <w:rPr>
          <w:b/>
        </w:rPr>
        <w:t>I.</w:t>
      </w:r>
      <w:r>
        <w:rPr>
          <w:b/>
          <w:spacing w:val="-7"/>
        </w:rPr>
        <w:t xml:space="preserve"> </w:t>
      </w:r>
      <w:r>
        <w:rPr>
          <w:b/>
        </w:rPr>
        <w:t>části</w:t>
      </w:r>
      <w:r>
        <w:rPr>
          <w:b/>
          <w:spacing w:val="-6"/>
        </w:rPr>
        <w:t xml:space="preserve"> </w:t>
      </w:r>
      <w:r>
        <w:rPr>
          <w:b/>
        </w:rPr>
        <w:t>odborného</w:t>
      </w:r>
      <w:r>
        <w:rPr>
          <w:b/>
          <w:spacing w:val="-6"/>
        </w:rPr>
        <w:t xml:space="preserve"> </w:t>
      </w:r>
      <w:r>
        <w:rPr>
          <w:b/>
        </w:rPr>
        <w:t>vzdělávání</w:t>
      </w:r>
      <w:r>
        <w:rPr>
          <w:b/>
          <w:spacing w:val="-5"/>
        </w:rPr>
        <w:t xml:space="preserve"> </w:t>
      </w:r>
      <w:r>
        <w:t>Profesionální</w:t>
      </w:r>
      <w:r>
        <w:rPr>
          <w:spacing w:val="-5"/>
        </w:rPr>
        <w:t xml:space="preserve"> </w:t>
      </w:r>
      <w:r>
        <w:t>certifikace</w:t>
      </w:r>
      <w:r>
        <w:rPr>
          <w:spacing w:val="-7"/>
        </w:rPr>
        <w:t xml:space="preserve"> </w:t>
      </w:r>
      <w:proofErr w:type="spellStart"/>
      <w:r>
        <w:t>buildingSMART</w:t>
      </w:r>
      <w:proofErr w:type="spellEnd"/>
      <w:r>
        <w:rPr>
          <w:spacing w:val="-6"/>
        </w:rPr>
        <w:t xml:space="preserve"> </w:t>
      </w:r>
      <w:r>
        <w:t>–</w:t>
      </w:r>
      <w:r>
        <w:rPr>
          <w:spacing w:val="-5"/>
        </w:rPr>
        <w:t xml:space="preserve"> </w:t>
      </w:r>
      <w:proofErr w:type="spellStart"/>
      <w:r>
        <w:t>Foundation</w:t>
      </w:r>
      <w:proofErr w:type="spellEnd"/>
      <w:r>
        <w:rPr>
          <w:spacing w:val="-7"/>
        </w:rPr>
        <w:t xml:space="preserve"> </w:t>
      </w:r>
      <w:r>
        <w:t>se</w:t>
      </w:r>
      <w:r>
        <w:rPr>
          <w:spacing w:val="-7"/>
        </w:rPr>
        <w:t xml:space="preserve"> </w:t>
      </w:r>
      <w:r>
        <w:t>může</w:t>
      </w:r>
      <w:r>
        <w:rPr>
          <w:spacing w:val="-7"/>
        </w:rPr>
        <w:t xml:space="preserve"> </w:t>
      </w:r>
      <w:r>
        <w:t xml:space="preserve">stát </w:t>
      </w:r>
      <w:r w:rsidR="0047458B">
        <w:t xml:space="preserve">jakákoliv </w:t>
      </w:r>
      <w:r>
        <w:t>organizace,</w:t>
      </w:r>
      <w:r>
        <w:rPr>
          <w:spacing w:val="-12"/>
        </w:rPr>
        <w:t xml:space="preserve"> </w:t>
      </w:r>
      <w:r>
        <w:t>která</w:t>
      </w:r>
      <w:r>
        <w:rPr>
          <w:spacing w:val="-10"/>
        </w:rPr>
        <w:t xml:space="preserve"> </w:t>
      </w:r>
      <w:r>
        <w:t>se</w:t>
      </w:r>
      <w:r>
        <w:rPr>
          <w:spacing w:val="-9"/>
        </w:rPr>
        <w:t xml:space="preserve"> </w:t>
      </w:r>
      <w:r>
        <w:t>akredituje</w:t>
      </w:r>
      <w:r>
        <w:rPr>
          <w:spacing w:val="-9"/>
        </w:rPr>
        <w:t xml:space="preserve"> </w:t>
      </w:r>
      <w:r>
        <w:t>u</w:t>
      </w:r>
      <w:r>
        <w:rPr>
          <w:spacing w:val="-11"/>
        </w:rPr>
        <w:t xml:space="preserve"> </w:t>
      </w:r>
      <w:r>
        <w:t>společnosti</w:t>
      </w:r>
      <w:r>
        <w:rPr>
          <w:spacing w:val="-10"/>
        </w:rPr>
        <w:t xml:space="preserve"> </w:t>
      </w:r>
      <w:proofErr w:type="spellStart"/>
      <w:r>
        <w:t>buildingSMART</w:t>
      </w:r>
      <w:proofErr w:type="spellEnd"/>
      <w:r>
        <w:rPr>
          <w:spacing w:val="-12"/>
        </w:rPr>
        <w:t xml:space="preserve"> </w:t>
      </w:r>
      <w:r>
        <w:t>Česká</w:t>
      </w:r>
      <w:r>
        <w:rPr>
          <w:spacing w:val="-10"/>
        </w:rPr>
        <w:t xml:space="preserve"> </w:t>
      </w:r>
      <w:r>
        <w:t>republika</w:t>
      </w:r>
      <w:r>
        <w:rPr>
          <w:spacing w:val="-12"/>
        </w:rPr>
        <w:t xml:space="preserve"> </w:t>
      </w:r>
      <w:r>
        <w:t>a</w:t>
      </w:r>
      <w:r>
        <w:rPr>
          <w:spacing w:val="-10"/>
        </w:rPr>
        <w:t xml:space="preserve"> </w:t>
      </w:r>
      <w:r>
        <w:t>splňuje</w:t>
      </w:r>
      <w:r>
        <w:rPr>
          <w:spacing w:val="-9"/>
        </w:rPr>
        <w:t xml:space="preserve"> </w:t>
      </w:r>
      <w:r>
        <w:t>následující</w:t>
      </w:r>
      <w:r>
        <w:rPr>
          <w:spacing w:val="-10"/>
        </w:rPr>
        <w:t xml:space="preserve"> </w:t>
      </w:r>
      <w:r>
        <w:t>požadavky:</w:t>
      </w:r>
    </w:p>
    <w:p w14:paraId="2D588019" w14:textId="77777777" w:rsidR="00090A01" w:rsidRDefault="00F11EA2">
      <w:pPr>
        <w:pStyle w:val="Odstavecseseznamem"/>
        <w:numPr>
          <w:ilvl w:val="0"/>
          <w:numId w:val="17"/>
        </w:numPr>
        <w:tabs>
          <w:tab w:val="left" w:pos="1051"/>
        </w:tabs>
        <w:spacing w:before="159"/>
        <w:ind w:left="1051" w:hanging="358"/>
        <w:jc w:val="both"/>
      </w:pPr>
      <w:r>
        <w:t>Způsobilost,</w:t>
      </w:r>
      <w:r>
        <w:rPr>
          <w:spacing w:val="-5"/>
        </w:rPr>
        <w:t xml:space="preserve"> </w:t>
      </w:r>
      <w:r>
        <w:t>zkušenosti</w:t>
      </w:r>
      <w:r>
        <w:rPr>
          <w:spacing w:val="-6"/>
        </w:rPr>
        <w:t xml:space="preserve"> </w:t>
      </w:r>
      <w:r>
        <w:t>a</w:t>
      </w:r>
      <w:r>
        <w:rPr>
          <w:spacing w:val="-4"/>
        </w:rPr>
        <w:t xml:space="preserve"> </w:t>
      </w:r>
      <w:r>
        <w:rPr>
          <w:spacing w:val="-2"/>
        </w:rPr>
        <w:t>kapacita:</w:t>
      </w:r>
    </w:p>
    <w:p w14:paraId="37371A7F" w14:textId="77777777" w:rsidR="00090A01" w:rsidRDefault="00F11EA2">
      <w:pPr>
        <w:pStyle w:val="Odstavecseseznamem"/>
        <w:numPr>
          <w:ilvl w:val="1"/>
          <w:numId w:val="17"/>
        </w:numPr>
        <w:tabs>
          <w:tab w:val="left" w:pos="1053"/>
        </w:tabs>
        <w:spacing w:before="44" w:line="276" w:lineRule="auto"/>
        <w:ind w:right="694"/>
        <w:jc w:val="both"/>
      </w:pPr>
      <w:r>
        <w:t>nejméně</w:t>
      </w:r>
      <w:r>
        <w:rPr>
          <w:spacing w:val="-5"/>
        </w:rPr>
        <w:t xml:space="preserve"> </w:t>
      </w:r>
      <w:r>
        <w:t>tříletá</w:t>
      </w:r>
      <w:r>
        <w:rPr>
          <w:spacing w:val="-8"/>
        </w:rPr>
        <w:t xml:space="preserve"> </w:t>
      </w:r>
      <w:r>
        <w:t>praxe</w:t>
      </w:r>
      <w:r>
        <w:rPr>
          <w:spacing w:val="-7"/>
        </w:rPr>
        <w:t xml:space="preserve"> </w:t>
      </w:r>
      <w:r>
        <w:t>v</w:t>
      </w:r>
      <w:r>
        <w:rPr>
          <w:spacing w:val="-7"/>
        </w:rPr>
        <w:t xml:space="preserve"> </w:t>
      </w:r>
      <w:r>
        <w:t>oblasti</w:t>
      </w:r>
      <w:r>
        <w:rPr>
          <w:spacing w:val="-5"/>
        </w:rPr>
        <w:t xml:space="preserve"> </w:t>
      </w:r>
      <w:r>
        <w:t>systematického</w:t>
      </w:r>
      <w:r>
        <w:rPr>
          <w:spacing w:val="-5"/>
        </w:rPr>
        <w:t xml:space="preserve"> </w:t>
      </w:r>
      <w:r>
        <w:t>navrhování</w:t>
      </w:r>
      <w:r>
        <w:rPr>
          <w:spacing w:val="-5"/>
        </w:rPr>
        <w:t xml:space="preserve"> </w:t>
      </w:r>
      <w:r>
        <w:t>a</w:t>
      </w:r>
      <w:r>
        <w:rPr>
          <w:spacing w:val="-8"/>
        </w:rPr>
        <w:t xml:space="preserve"> </w:t>
      </w:r>
      <w:r>
        <w:t>organizace</w:t>
      </w:r>
      <w:r>
        <w:rPr>
          <w:spacing w:val="-7"/>
        </w:rPr>
        <w:t xml:space="preserve"> </w:t>
      </w:r>
      <w:r>
        <w:t>vzdělávacích</w:t>
      </w:r>
      <w:r>
        <w:rPr>
          <w:spacing w:val="-6"/>
        </w:rPr>
        <w:t xml:space="preserve"> </w:t>
      </w:r>
      <w:r>
        <w:t>kurzů,</w:t>
      </w:r>
      <w:r>
        <w:rPr>
          <w:spacing w:val="-5"/>
        </w:rPr>
        <w:t xml:space="preserve"> </w:t>
      </w:r>
      <w:r>
        <w:t xml:space="preserve">přípravy školicích materiálů a tvorby postupů k zajištění kvality, jakož i používání a poskytování vzdělávacích </w:t>
      </w:r>
      <w:r>
        <w:rPr>
          <w:spacing w:val="-2"/>
        </w:rPr>
        <w:t>kurzů,</w:t>
      </w:r>
    </w:p>
    <w:p w14:paraId="580044B0" w14:textId="77777777" w:rsidR="00090A01" w:rsidRDefault="00F11EA2">
      <w:pPr>
        <w:pStyle w:val="Odstavecseseznamem"/>
        <w:numPr>
          <w:ilvl w:val="1"/>
          <w:numId w:val="17"/>
        </w:numPr>
        <w:tabs>
          <w:tab w:val="left" w:pos="1053"/>
        </w:tabs>
        <w:spacing w:before="7" w:line="276" w:lineRule="auto"/>
        <w:ind w:right="697"/>
        <w:jc w:val="both"/>
      </w:pPr>
      <w:r>
        <w:t xml:space="preserve">působnost v odvětví stavebnictví, konkrétně se zabývá BIM a oblastmi digitalizace v rámci tohoto </w:t>
      </w:r>
      <w:r>
        <w:rPr>
          <w:spacing w:val="-2"/>
        </w:rPr>
        <w:t>odvětví,</w:t>
      </w:r>
    </w:p>
    <w:p w14:paraId="1D5809E1" w14:textId="77777777" w:rsidR="00090A01" w:rsidRDefault="00F11EA2">
      <w:pPr>
        <w:pStyle w:val="Odstavecseseznamem"/>
        <w:numPr>
          <w:ilvl w:val="1"/>
          <w:numId w:val="17"/>
        </w:numPr>
        <w:tabs>
          <w:tab w:val="left" w:pos="1053"/>
        </w:tabs>
        <w:spacing w:before="5" w:line="276" w:lineRule="auto"/>
        <w:ind w:right="697"/>
        <w:jc w:val="both"/>
      </w:pPr>
      <w:r>
        <w:t>dostatečný počet interních a/nebo externích pracovníků s odpovídajícími technickými znalostmi v oblasti koncepce, organizace a poskytování vzdělávacích kurzů,</w:t>
      </w:r>
    </w:p>
    <w:p w14:paraId="557FAC77" w14:textId="77777777" w:rsidR="00090A01" w:rsidRDefault="00F11EA2">
      <w:pPr>
        <w:pStyle w:val="Odstavecseseznamem"/>
        <w:numPr>
          <w:ilvl w:val="1"/>
          <w:numId w:val="17"/>
        </w:numPr>
        <w:tabs>
          <w:tab w:val="left" w:pos="1052"/>
        </w:tabs>
        <w:spacing w:before="4"/>
        <w:ind w:left="1052" w:hanging="359"/>
        <w:jc w:val="both"/>
      </w:pPr>
      <w:r>
        <w:t>zavedené</w:t>
      </w:r>
      <w:r>
        <w:rPr>
          <w:spacing w:val="43"/>
        </w:rPr>
        <w:t xml:space="preserve"> </w:t>
      </w:r>
      <w:r>
        <w:t>a</w:t>
      </w:r>
      <w:r>
        <w:rPr>
          <w:spacing w:val="42"/>
        </w:rPr>
        <w:t xml:space="preserve"> </w:t>
      </w:r>
      <w:r>
        <w:t>průběžné</w:t>
      </w:r>
      <w:r>
        <w:rPr>
          <w:spacing w:val="44"/>
        </w:rPr>
        <w:t xml:space="preserve"> </w:t>
      </w:r>
      <w:r>
        <w:t>uplatňování</w:t>
      </w:r>
      <w:r>
        <w:rPr>
          <w:spacing w:val="42"/>
        </w:rPr>
        <w:t xml:space="preserve"> </w:t>
      </w:r>
      <w:r>
        <w:t>procesů</w:t>
      </w:r>
      <w:r>
        <w:rPr>
          <w:spacing w:val="43"/>
        </w:rPr>
        <w:t xml:space="preserve"> </w:t>
      </w:r>
      <w:r>
        <w:t>zajištění</w:t>
      </w:r>
      <w:r>
        <w:rPr>
          <w:spacing w:val="39"/>
        </w:rPr>
        <w:t xml:space="preserve"> </w:t>
      </w:r>
      <w:r>
        <w:t>kvality</w:t>
      </w:r>
      <w:r>
        <w:rPr>
          <w:spacing w:val="44"/>
        </w:rPr>
        <w:t xml:space="preserve"> </w:t>
      </w:r>
      <w:r>
        <w:t>(hodnocení</w:t>
      </w:r>
      <w:r>
        <w:rPr>
          <w:spacing w:val="42"/>
        </w:rPr>
        <w:t xml:space="preserve"> </w:t>
      </w:r>
      <w:r>
        <w:t>a</w:t>
      </w:r>
      <w:r>
        <w:rPr>
          <w:spacing w:val="41"/>
        </w:rPr>
        <w:t xml:space="preserve"> </w:t>
      </w:r>
      <w:r>
        <w:t>management</w:t>
      </w:r>
      <w:r>
        <w:rPr>
          <w:spacing w:val="41"/>
        </w:rPr>
        <w:t xml:space="preserve"> </w:t>
      </w:r>
      <w:r>
        <w:rPr>
          <w:spacing w:val="-2"/>
        </w:rPr>
        <w:t>stížností</w:t>
      </w:r>
    </w:p>
    <w:p w14:paraId="1E08461F" w14:textId="77777777" w:rsidR="00090A01" w:rsidRDefault="00F11EA2">
      <w:pPr>
        <w:pStyle w:val="Zkladntext"/>
        <w:spacing w:before="41"/>
        <w:ind w:left="1053"/>
      </w:pPr>
      <w:r>
        <w:t>„</w:t>
      </w:r>
      <w:proofErr w:type="spellStart"/>
      <w:r>
        <w:t>complaint</w:t>
      </w:r>
      <w:proofErr w:type="spellEnd"/>
      <w:r>
        <w:rPr>
          <w:spacing w:val="-9"/>
        </w:rPr>
        <w:t xml:space="preserve"> </w:t>
      </w:r>
      <w:r>
        <w:t>management“),</w:t>
      </w:r>
      <w:r>
        <w:rPr>
          <w:spacing w:val="-9"/>
        </w:rPr>
        <w:t xml:space="preserve"> </w:t>
      </w:r>
      <w:r>
        <w:rPr>
          <w:spacing w:val="-2"/>
        </w:rPr>
        <w:t>zejména:</w:t>
      </w:r>
    </w:p>
    <w:p w14:paraId="3E76D486" w14:textId="77777777" w:rsidR="00090A01" w:rsidRDefault="00F11EA2">
      <w:pPr>
        <w:pStyle w:val="Odstavecseseznamem"/>
        <w:numPr>
          <w:ilvl w:val="0"/>
          <w:numId w:val="16"/>
        </w:numPr>
        <w:tabs>
          <w:tab w:val="left" w:pos="1052"/>
        </w:tabs>
        <w:spacing w:before="43"/>
        <w:ind w:left="1052" w:hanging="359"/>
      </w:pPr>
      <w:r>
        <w:t>dokumentaci</w:t>
      </w:r>
      <w:r>
        <w:rPr>
          <w:spacing w:val="-6"/>
        </w:rPr>
        <w:t xml:space="preserve"> </w:t>
      </w:r>
      <w:r>
        <w:t>školení</w:t>
      </w:r>
      <w:r>
        <w:rPr>
          <w:spacing w:val="-3"/>
        </w:rPr>
        <w:t xml:space="preserve"> </w:t>
      </w:r>
      <w:r>
        <w:t>(kvalita,</w:t>
      </w:r>
      <w:r>
        <w:rPr>
          <w:spacing w:val="-3"/>
        </w:rPr>
        <w:t xml:space="preserve"> </w:t>
      </w:r>
      <w:r>
        <w:t>jednotnost</w:t>
      </w:r>
      <w:r>
        <w:rPr>
          <w:spacing w:val="-5"/>
        </w:rPr>
        <w:t xml:space="preserve"> </w:t>
      </w:r>
      <w:r>
        <w:t>a</w:t>
      </w:r>
      <w:r>
        <w:rPr>
          <w:spacing w:val="-5"/>
        </w:rPr>
        <w:t xml:space="preserve"> </w:t>
      </w:r>
      <w:r>
        <w:t>osoba</w:t>
      </w:r>
      <w:r>
        <w:rPr>
          <w:spacing w:val="-3"/>
        </w:rPr>
        <w:t xml:space="preserve"> </w:t>
      </w:r>
      <w:r>
        <w:rPr>
          <w:spacing w:val="-2"/>
        </w:rPr>
        <w:t>školitele),</w:t>
      </w:r>
    </w:p>
    <w:p w14:paraId="6FC3FA89" w14:textId="77777777" w:rsidR="00090A01" w:rsidRDefault="00F11EA2">
      <w:pPr>
        <w:pStyle w:val="Odstavecseseznamem"/>
        <w:numPr>
          <w:ilvl w:val="0"/>
          <w:numId w:val="16"/>
        </w:numPr>
        <w:tabs>
          <w:tab w:val="left" w:pos="1052"/>
        </w:tabs>
        <w:spacing w:before="37"/>
        <w:ind w:left="1052" w:hanging="359"/>
      </w:pPr>
      <w:r>
        <w:t>dokumentaci</w:t>
      </w:r>
      <w:r>
        <w:rPr>
          <w:spacing w:val="-10"/>
        </w:rPr>
        <w:t xml:space="preserve"> </w:t>
      </w:r>
      <w:r>
        <w:t>jednotlivých</w:t>
      </w:r>
      <w:r>
        <w:rPr>
          <w:spacing w:val="-8"/>
        </w:rPr>
        <w:t xml:space="preserve"> </w:t>
      </w:r>
      <w:r>
        <w:t>kurzů,</w:t>
      </w:r>
      <w:r>
        <w:rPr>
          <w:spacing w:val="-5"/>
        </w:rPr>
        <w:t xml:space="preserve"> </w:t>
      </w:r>
      <w:r>
        <w:t>plán</w:t>
      </w:r>
      <w:r>
        <w:rPr>
          <w:spacing w:val="-6"/>
        </w:rPr>
        <w:t xml:space="preserve"> </w:t>
      </w:r>
      <w:r>
        <w:t>seminářů,</w:t>
      </w:r>
      <w:r>
        <w:rPr>
          <w:spacing w:val="-6"/>
        </w:rPr>
        <w:t xml:space="preserve"> </w:t>
      </w:r>
      <w:r>
        <w:t>školitele,</w:t>
      </w:r>
      <w:r>
        <w:rPr>
          <w:spacing w:val="-4"/>
        </w:rPr>
        <w:t xml:space="preserve"> </w:t>
      </w:r>
      <w:r>
        <w:t>seznamy</w:t>
      </w:r>
      <w:r>
        <w:rPr>
          <w:spacing w:val="-5"/>
        </w:rPr>
        <w:t xml:space="preserve"> </w:t>
      </w:r>
      <w:r>
        <w:rPr>
          <w:spacing w:val="-2"/>
        </w:rPr>
        <w:t>účastníků,</w:t>
      </w:r>
    </w:p>
    <w:p w14:paraId="4C6F3C26" w14:textId="77777777" w:rsidR="00090A01" w:rsidRDefault="00F11EA2">
      <w:pPr>
        <w:pStyle w:val="Odstavecseseznamem"/>
        <w:numPr>
          <w:ilvl w:val="0"/>
          <w:numId w:val="16"/>
        </w:numPr>
        <w:tabs>
          <w:tab w:val="left" w:pos="1052"/>
        </w:tabs>
        <w:spacing w:before="34"/>
        <w:ind w:left="1052" w:hanging="359"/>
      </w:pPr>
      <w:r>
        <w:t>evidenci</w:t>
      </w:r>
      <w:r>
        <w:rPr>
          <w:spacing w:val="-6"/>
        </w:rPr>
        <w:t xml:space="preserve"> </w:t>
      </w:r>
      <w:r>
        <w:t>anonymní</w:t>
      </w:r>
      <w:r>
        <w:rPr>
          <w:spacing w:val="-2"/>
        </w:rPr>
        <w:t xml:space="preserve"> </w:t>
      </w:r>
      <w:r>
        <w:t>zpětné</w:t>
      </w:r>
      <w:r>
        <w:rPr>
          <w:spacing w:val="-5"/>
        </w:rPr>
        <w:t xml:space="preserve"> </w:t>
      </w:r>
      <w:r>
        <w:t>vazby</w:t>
      </w:r>
      <w:r>
        <w:rPr>
          <w:spacing w:val="-4"/>
        </w:rPr>
        <w:t xml:space="preserve"> </w:t>
      </w:r>
      <w:r>
        <w:t>od</w:t>
      </w:r>
      <w:r>
        <w:rPr>
          <w:spacing w:val="-3"/>
        </w:rPr>
        <w:t xml:space="preserve"> </w:t>
      </w:r>
      <w:r>
        <w:rPr>
          <w:spacing w:val="-2"/>
        </w:rPr>
        <w:t>účastníků,</w:t>
      </w:r>
    </w:p>
    <w:p w14:paraId="62636AAC" w14:textId="77777777" w:rsidR="00090A01" w:rsidRDefault="00F11EA2">
      <w:pPr>
        <w:pStyle w:val="Odstavecseseznamem"/>
        <w:numPr>
          <w:ilvl w:val="0"/>
          <w:numId w:val="16"/>
        </w:numPr>
        <w:tabs>
          <w:tab w:val="left" w:pos="1052"/>
        </w:tabs>
        <w:spacing w:before="36"/>
        <w:ind w:left="1052" w:hanging="359"/>
      </w:pPr>
      <w:r>
        <w:t>dokumentaci</w:t>
      </w:r>
      <w:r>
        <w:rPr>
          <w:spacing w:val="-9"/>
        </w:rPr>
        <w:t xml:space="preserve"> </w:t>
      </w:r>
      <w:r>
        <w:t>a</w:t>
      </w:r>
      <w:r>
        <w:rPr>
          <w:spacing w:val="-5"/>
        </w:rPr>
        <w:t xml:space="preserve"> </w:t>
      </w:r>
      <w:r>
        <w:t>hodnocení</w:t>
      </w:r>
      <w:r>
        <w:rPr>
          <w:spacing w:val="-7"/>
        </w:rPr>
        <w:t xml:space="preserve"> </w:t>
      </w:r>
      <w:r>
        <w:t>managementu</w:t>
      </w:r>
      <w:r>
        <w:rPr>
          <w:spacing w:val="-7"/>
        </w:rPr>
        <w:t xml:space="preserve"> </w:t>
      </w:r>
      <w:r>
        <w:t>stížností</w:t>
      </w:r>
      <w:r>
        <w:rPr>
          <w:spacing w:val="-5"/>
        </w:rPr>
        <w:t xml:space="preserve"> </w:t>
      </w:r>
      <w:r>
        <w:t>(</w:t>
      </w:r>
      <w:proofErr w:type="spellStart"/>
      <w:r>
        <w:t>complaint</w:t>
      </w:r>
      <w:proofErr w:type="spellEnd"/>
      <w:r>
        <w:rPr>
          <w:spacing w:val="-6"/>
        </w:rPr>
        <w:t xml:space="preserve"> </w:t>
      </w:r>
      <w:r>
        <w:rPr>
          <w:spacing w:val="-2"/>
        </w:rPr>
        <w:t>management).</w:t>
      </w:r>
    </w:p>
    <w:p w14:paraId="1B0045C4" w14:textId="77777777" w:rsidR="00090A01" w:rsidRDefault="00090A01">
      <w:pPr>
        <w:pStyle w:val="Zkladntext"/>
        <w:spacing w:before="56"/>
      </w:pPr>
    </w:p>
    <w:p w14:paraId="74813EA6" w14:textId="77777777" w:rsidR="00090A01" w:rsidRDefault="00F11EA2">
      <w:pPr>
        <w:pStyle w:val="Odstavecseseznamem"/>
        <w:numPr>
          <w:ilvl w:val="0"/>
          <w:numId w:val="17"/>
        </w:numPr>
        <w:tabs>
          <w:tab w:val="left" w:pos="1051"/>
        </w:tabs>
        <w:spacing w:before="0"/>
        <w:ind w:left="1051" w:hanging="358"/>
      </w:pPr>
      <w:r>
        <w:t>Technická</w:t>
      </w:r>
      <w:r>
        <w:rPr>
          <w:spacing w:val="-9"/>
        </w:rPr>
        <w:t xml:space="preserve"> </w:t>
      </w:r>
      <w:r>
        <w:t>odbornost</w:t>
      </w:r>
      <w:r>
        <w:rPr>
          <w:spacing w:val="-7"/>
        </w:rPr>
        <w:t xml:space="preserve"> </w:t>
      </w:r>
      <w:r>
        <w:t>školícího</w:t>
      </w:r>
      <w:r>
        <w:rPr>
          <w:spacing w:val="-4"/>
        </w:rPr>
        <w:t xml:space="preserve"> </w:t>
      </w:r>
      <w:r>
        <w:rPr>
          <w:spacing w:val="-2"/>
        </w:rPr>
        <w:t>personálu:</w:t>
      </w:r>
    </w:p>
    <w:p w14:paraId="1D4D6D54" w14:textId="77777777" w:rsidR="00090A01" w:rsidRDefault="00F11EA2">
      <w:pPr>
        <w:pStyle w:val="Odstavecseseznamem"/>
        <w:numPr>
          <w:ilvl w:val="1"/>
          <w:numId w:val="17"/>
        </w:numPr>
        <w:tabs>
          <w:tab w:val="left" w:pos="1053"/>
        </w:tabs>
        <w:spacing w:before="44" w:line="276" w:lineRule="auto"/>
        <w:ind w:right="695"/>
      </w:pPr>
      <w:r>
        <w:t>nejméně dva školitelé mají vysokoškolské vzdělání nebo absolvovali odborné vzdělávání v oblasti</w:t>
      </w:r>
      <w:r>
        <w:rPr>
          <w:spacing w:val="40"/>
        </w:rPr>
        <w:t xml:space="preserve"> </w:t>
      </w:r>
      <w:r>
        <w:t>projektování, výstavby nebo provozu budov,</w:t>
      </w:r>
    </w:p>
    <w:p w14:paraId="3E67EF48" w14:textId="77777777" w:rsidR="00090A01" w:rsidRDefault="00F11EA2">
      <w:pPr>
        <w:pStyle w:val="Odstavecseseznamem"/>
        <w:numPr>
          <w:ilvl w:val="1"/>
          <w:numId w:val="17"/>
        </w:numPr>
        <w:tabs>
          <w:tab w:val="left" w:pos="1053"/>
        </w:tabs>
        <w:spacing w:before="4" w:line="276" w:lineRule="auto"/>
        <w:ind w:right="696"/>
      </w:pPr>
      <w:r>
        <w:t>nejméně dva školitelé mají minimálně tři roky praxe ve stavebnictví (projekční činnost, činnost ve výstavbě nebo provozu budov),</w:t>
      </w:r>
    </w:p>
    <w:p w14:paraId="345366BD" w14:textId="77777777" w:rsidR="00090A01" w:rsidRDefault="00F11EA2">
      <w:pPr>
        <w:pStyle w:val="Odstavecseseznamem"/>
        <w:numPr>
          <w:ilvl w:val="1"/>
          <w:numId w:val="17"/>
        </w:numPr>
        <w:tabs>
          <w:tab w:val="left" w:pos="1053"/>
        </w:tabs>
        <w:spacing w:before="5" w:line="276" w:lineRule="auto"/>
        <w:ind w:right="695"/>
      </w:pPr>
      <w:r>
        <w:t>nejméně dva školitelé mají alespoň dvouleté praktické zkušeností s používáním BIM v projektovém prostředí a mohou prokázat další kvalifikaci v oblasti BIM,</w:t>
      </w:r>
    </w:p>
    <w:p w14:paraId="7E99225E" w14:textId="77777777" w:rsidR="00090A01" w:rsidRDefault="00090A01">
      <w:pPr>
        <w:pStyle w:val="Zkladntext"/>
        <w:spacing w:before="25"/>
      </w:pPr>
    </w:p>
    <w:p w14:paraId="53C87BD0" w14:textId="77777777" w:rsidR="00090A01" w:rsidRDefault="00F11EA2">
      <w:pPr>
        <w:pStyle w:val="Odstavecseseznamem"/>
        <w:numPr>
          <w:ilvl w:val="0"/>
          <w:numId w:val="17"/>
        </w:numPr>
        <w:tabs>
          <w:tab w:val="left" w:pos="1051"/>
          <w:tab w:val="left" w:pos="1053"/>
        </w:tabs>
        <w:spacing w:before="0" w:line="259" w:lineRule="auto"/>
        <w:ind w:right="692"/>
        <w:jc w:val="both"/>
      </w:pPr>
      <w:r>
        <w:t>Zajištění vzdělávací infrastruktury s odpovídajícím technickým vybavením pro poskytování školení: Pro</w:t>
      </w:r>
      <w:r>
        <w:rPr>
          <w:spacing w:val="-6"/>
        </w:rPr>
        <w:t xml:space="preserve"> </w:t>
      </w:r>
      <w:r>
        <w:t>provádění</w:t>
      </w:r>
      <w:r>
        <w:rPr>
          <w:spacing w:val="-5"/>
        </w:rPr>
        <w:t xml:space="preserve"> </w:t>
      </w:r>
      <w:r>
        <w:t>školení</w:t>
      </w:r>
      <w:r>
        <w:rPr>
          <w:spacing w:val="-6"/>
        </w:rPr>
        <w:t xml:space="preserve"> </w:t>
      </w:r>
      <w:r>
        <w:t>na</w:t>
      </w:r>
      <w:r>
        <w:rPr>
          <w:spacing w:val="-9"/>
        </w:rPr>
        <w:t xml:space="preserve"> </w:t>
      </w:r>
      <w:r>
        <w:t>místě</w:t>
      </w:r>
      <w:r>
        <w:rPr>
          <w:spacing w:val="-6"/>
        </w:rPr>
        <w:t xml:space="preserve"> </w:t>
      </w:r>
      <w:r>
        <w:t>(tj.</w:t>
      </w:r>
      <w:r>
        <w:rPr>
          <w:spacing w:val="-7"/>
        </w:rPr>
        <w:t xml:space="preserve"> </w:t>
      </w:r>
      <w:r>
        <w:t>v</w:t>
      </w:r>
      <w:r>
        <w:rPr>
          <w:spacing w:val="-6"/>
        </w:rPr>
        <w:t xml:space="preserve"> </w:t>
      </w:r>
      <w:r>
        <w:t>zázemí</w:t>
      </w:r>
      <w:r>
        <w:rPr>
          <w:spacing w:val="-5"/>
        </w:rPr>
        <w:t xml:space="preserve"> </w:t>
      </w:r>
      <w:r>
        <w:t>poskytovatele</w:t>
      </w:r>
      <w:r>
        <w:rPr>
          <w:spacing w:val="-6"/>
        </w:rPr>
        <w:t xml:space="preserve"> </w:t>
      </w:r>
      <w:r>
        <w:t>školení)</w:t>
      </w:r>
      <w:r>
        <w:rPr>
          <w:spacing w:val="-7"/>
        </w:rPr>
        <w:t xml:space="preserve"> </w:t>
      </w:r>
      <w:r>
        <w:t>to</w:t>
      </w:r>
      <w:r>
        <w:rPr>
          <w:spacing w:val="-4"/>
        </w:rPr>
        <w:t xml:space="preserve"> </w:t>
      </w:r>
      <w:r>
        <w:t>představuje</w:t>
      </w:r>
      <w:r>
        <w:rPr>
          <w:spacing w:val="-8"/>
        </w:rPr>
        <w:t xml:space="preserve"> </w:t>
      </w:r>
      <w:r>
        <w:t>zajištění</w:t>
      </w:r>
      <w:r>
        <w:rPr>
          <w:spacing w:val="-7"/>
        </w:rPr>
        <w:t xml:space="preserve"> </w:t>
      </w:r>
      <w:r>
        <w:t>vhodných prostor s odpovídajícím vybavením (přístup k internetu, možnost občerstvení, toalety, prostory pro odpočinek apod.) a školicími materiály. Pro online školení je třeba zajistit odpovídající školicí platformu s potřebnou dokumentací k výuce.</w:t>
      </w:r>
    </w:p>
    <w:p w14:paraId="4D42CA94" w14:textId="77777777" w:rsidR="00090A01" w:rsidRDefault="00090A01">
      <w:pPr>
        <w:spacing w:line="259" w:lineRule="auto"/>
        <w:jc w:val="both"/>
        <w:sectPr w:rsidR="00090A01">
          <w:pgSz w:w="11910" w:h="16840"/>
          <w:pgMar w:top="1920" w:right="440" w:bottom="760" w:left="800" w:header="860" w:footer="575" w:gutter="0"/>
          <w:cols w:space="708"/>
        </w:sectPr>
      </w:pPr>
    </w:p>
    <w:p w14:paraId="16627ED0" w14:textId="77777777" w:rsidR="00090A01" w:rsidRDefault="00F11EA2">
      <w:pPr>
        <w:spacing w:before="90" w:line="256" w:lineRule="auto"/>
        <w:ind w:left="332" w:right="690"/>
        <w:jc w:val="both"/>
      </w:pPr>
      <w:r>
        <w:lastRenderedPageBreak/>
        <w:t xml:space="preserve">Školitelem </w:t>
      </w:r>
      <w:r>
        <w:rPr>
          <w:b/>
        </w:rPr>
        <w:t xml:space="preserve">II. části programu odborného vzdělávání </w:t>
      </w:r>
      <w:r>
        <w:t>se může stát organizace, která se akredituje u České agentury pro standardizaci a splňuje následující požadavky:</w:t>
      </w:r>
    </w:p>
    <w:p w14:paraId="5BA7AC61" w14:textId="77777777" w:rsidR="00090A01" w:rsidRDefault="00F11EA2">
      <w:pPr>
        <w:pStyle w:val="Odstavecseseznamem"/>
        <w:numPr>
          <w:ilvl w:val="0"/>
          <w:numId w:val="15"/>
        </w:numPr>
        <w:tabs>
          <w:tab w:val="left" w:pos="1051"/>
        </w:tabs>
        <w:spacing w:before="165"/>
        <w:ind w:left="1051" w:hanging="358"/>
        <w:jc w:val="both"/>
      </w:pPr>
      <w:r>
        <w:t>Způsobilost,</w:t>
      </w:r>
      <w:r>
        <w:rPr>
          <w:spacing w:val="-5"/>
        </w:rPr>
        <w:t xml:space="preserve"> </w:t>
      </w:r>
      <w:r>
        <w:t>zkušenosti</w:t>
      </w:r>
      <w:r>
        <w:rPr>
          <w:spacing w:val="-6"/>
        </w:rPr>
        <w:t xml:space="preserve"> </w:t>
      </w:r>
      <w:r>
        <w:t>a</w:t>
      </w:r>
      <w:r>
        <w:rPr>
          <w:spacing w:val="-4"/>
        </w:rPr>
        <w:t xml:space="preserve"> </w:t>
      </w:r>
      <w:r>
        <w:rPr>
          <w:spacing w:val="-2"/>
        </w:rPr>
        <w:t>kapacita:</w:t>
      </w:r>
    </w:p>
    <w:p w14:paraId="4A8CF5A1" w14:textId="77777777" w:rsidR="00090A01" w:rsidRDefault="00F11EA2">
      <w:pPr>
        <w:pStyle w:val="Odstavecseseznamem"/>
        <w:numPr>
          <w:ilvl w:val="1"/>
          <w:numId w:val="15"/>
        </w:numPr>
        <w:tabs>
          <w:tab w:val="left" w:pos="1053"/>
        </w:tabs>
        <w:spacing w:before="43" w:line="276" w:lineRule="auto"/>
        <w:ind w:right="694"/>
        <w:jc w:val="both"/>
      </w:pPr>
      <w:r>
        <w:t>nejméně</w:t>
      </w:r>
      <w:r>
        <w:rPr>
          <w:spacing w:val="-5"/>
        </w:rPr>
        <w:t xml:space="preserve"> </w:t>
      </w:r>
      <w:r>
        <w:t>tříletá</w:t>
      </w:r>
      <w:r>
        <w:rPr>
          <w:spacing w:val="-8"/>
        </w:rPr>
        <w:t xml:space="preserve"> </w:t>
      </w:r>
      <w:r>
        <w:t>praxe</w:t>
      </w:r>
      <w:r>
        <w:rPr>
          <w:spacing w:val="-7"/>
        </w:rPr>
        <w:t xml:space="preserve"> </w:t>
      </w:r>
      <w:r>
        <w:t>v</w:t>
      </w:r>
      <w:r>
        <w:rPr>
          <w:spacing w:val="-7"/>
        </w:rPr>
        <w:t xml:space="preserve"> </w:t>
      </w:r>
      <w:r>
        <w:t>oblasti</w:t>
      </w:r>
      <w:r>
        <w:rPr>
          <w:spacing w:val="-5"/>
        </w:rPr>
        <w:t xml:space="preserve"> </w:t>
      </w:r>
      <w:r>
        <w:t>systematického</w:t>
      </w:r>
      <w:r>
        <w:rPr>
          <w:spacing w:val="-5"/>
        </w:rPr>
        <w:t xml:space="preserve"> </w:t>
      </w:r>
      <w:r>
        <w:t>navrhování</w:t>
      </w:r>
      <w:r>
        <w:rPr>
          <w:spacing w:val="-5"/>
        </w:rPr>
        <w:t xml:space="preserve"> </w:t>
      </w:r>
      <w:r>
        <w:t>a</w:t>
      </w:r>
      <w:r>
        <w:rPr>
          <w:spacing w:val="-8"/>
        </w:rPr>
        <w:t xml:space="preserve"> </w:t>
      </w:r>
      <w:r>
        <w:t>organizace</w:t>
      </w:r>
      <w:r>
        <w:rPr>
          <w:spacing w:val="-7"/>
        </w:rPr>
        <w:t xml:space="preserve"> </w:t>
      </w:r>
      <w:r>
        <w:t>vzdělávacích</w:t>
      </w:r>
      <w:r>
        <w:rPr>
          <w:spacing w:val="-6"/>
        </w:rPr>
        <w:t xml:space="preserve"> </w:t>
      </w:r>
      <w:r>
        <w:t>kurzů,</w:t>
      </w:r>
      <w:r>
        <w:rPr>
          <w:spacing w:val="-5"/>
        </w:rPr>
        <w:t xml:space="preserve"> </w:t>
      </w:r>
      <w:r>
        <w:t xml:space="preserve">přípravy školicích materiálů a tvorby postupů k zajištění kvality, jakož i používání a poskytování vzdělávacích </w:t>
      </w:r>
      <w:r>
        <w:rPr>
          <w:spacing w:val="-2"/>
        </w:rPr>
        <w:t>kurzů,</w:t>
      </w:r>
    </w:p>
    <w:p w14:paraId="1CB80D03" w14:textId="77777777" w:rsidR="00090A01" w:rsidRDefault="00F11EA2">
      <w:pPr>
        <w:pStyle w:val="Odstavecseseznamem"/>
        <w:numPr>
          <w:ilvl w:val="1"/>
          <w:numId w:val="15"/>
        </w:numPr>
        <w:tabs>
          <w:tab w:val="left" w:pos="1052"/>
        </w:tabs>
        <w:spacing w:before="5"/>
        <w:ind w:left="1052" w:hanging="359"/>
        <w:jc w:val="both"/>
      </w:pPr>
      <w:r>
        <w:t>působnost</w:t>
      </w:r>
      <w:r>
        <w:rPr>
          <w:spacing w:val="-7"/>
        </w:rPr>
        <w:t xml:space="preserve"> </w:t>
      </w:r>
      <w:r>
        <w:t>v</w:t>
      </w:r>
      <w:r>
        <w:rPr>
          <w:spacing w:val="-4"/>
        </w:rPr>
        <w:t xml:space="preserve"> </w:t>
      </w:r>
      <w:r>
        <w:t>odvětví</w:t>
      </w:r>
      <w:r>
        <w:rPr>
          <w:spacing w:val="-3"/>
        </w:rPr>
        <w:t xml:space="preserve"> </w:t>
      </w:r>
      <w:r>
        <w:t>stavebnictví</w:t>
      </w:r>
      <w:r>
        <w:rPr>
          <w:spacing w:val="-3"/>
        </w:rPr>
        <w:t xml:space="preserve"> </w:t>
      </w:r>
      <w:r>
        <w:t>a</w:t>
      </w:r>
      <w:r>
        <w:rPr>
          <w:spacing w:val="-6"/>
        </w:rPr>
        <w:t xml:space="preserve"> </w:t>
      </w:r>
      <w:r>
        <w:t>konkrétně</w:t>
      </w:r>
      <w:r>
        <w:rPr>
          <w:spacing w:val="-3"/>
        </w:rPr>
        <w:t xml:space="preserve"> </w:t>
      </w:r>
      <w:r>
        <w:t>se</w:t>
      </w:r>
      <w:r>
        <w:rPr>
          <w:spacing w:val="-5"/>
        </w:rPr>
        <w:t xml:space="preserve"> </w:t>
      </w:r>
      <w:r>
        <w:t>zabývá</w:t>
      </w:r>
      <w:r>
        <w:rPr>
          <w:spacing w:val="-3"/>
        </w:rPr>
        <w:t xml:space="preserve"> </w:t>
      </w:r>
      <w:r>
        <w:t>Facility</w:t>
      </w:r>
      <w:r>
        <w:rPr>
          <w:spacing w:val="-4"/>
        </w:rPr>
        <w:t xml:space="preserve"> </w:t>
      </w:r>
      <w:r>
        <w:rPr>
          <w:spacing w:val="-2"/>
        </w:rPr>
        <w:t>managementem,</w:t>
      </w:r>
    </w:p>
    <w:p w14:paraId="5BD7F8AA" w14:textId="77777777" w:rsidR="00090A01" w:rsidRDefault="00F11EA2">
      <w:pPr>
        <w:pStyle w:val="Odstavecseseznamem"/>
        <w:numPr>
          <w:ilvl w:val="1"/>
          <w:numId w:val="15"/>
        </w:numPr>
        <w:tabs>
          <w:tab w:val="left" w:pos="1053"/>
        </w:tabs>
        <w:spacing w:before="44" w:line="276" w:lineRule="auto"/>
        <w:ind w:right="697"/>
        <w:jc w:val="both"/>
      </w:pPr>
      <w:r>
        <w:t>dostatečný počet interních a/nebo externích pracovníků s odpovídajícími technickými znalostmi v oblasti koncepce, organizace a poskytování vzdělávacích kurzů,</w:t>
      </w:r>
    </w:p>
    <w:p w14:paraId="076B8407" w14:textId="77777777" w:rsidR="00090A01" w:rsidRDefault="00F11EA2">
      <w:pPr>
        <w:pStyle w:val="Odstavecseseznamem"/>
        <w:numPr>
          <w:ilvl w:val="1"/>
          <w:numId w:val="15"/>
        </w:numPr>
        <w:tabs>
          <w:tab w:val="left" w:pos="1052"/>
        </w:tabs>
        <w:spacing w:before="4"/>
        <w:ind w:left="1052" w:hanging="359"/>
        <w:jc w:val="both"/>
      </w:pPr>
      <w:r>
        <w:t>zavedení</w:t>
      </w:r>
      <w:r>
        <w:rPr>
          <w:spacing w:val="47"/>
        </w:rPr>
        <w:t xml:space="preserve"> </w:t>
      </w:r>
      <w:r>
        <w:t>a</w:t>
      </w:r>
      <w:r>
        <w:rPr>
          <w:spacing w:val="49"/>
        </w:rPr>
        <w:t xml:space="preserve"> </w:t>
      </w:r>
      <w:r>
        <w:t>průběžné</w:t>
      </w:r>
      <w:r>
        <w:rPr>
          <w:spacing w:val="48"/>
        </w:rPr>
        <w:t xml:space="preserve"> </w:t>
      </w:r>
      <w:r>
        <w:t>uplatňování</w:t>
      </w:r>
      <w:r>
        <w:rPr>
          <w:spacing w:val="48"/>
        </w:rPr>
        <w:t xml:space="preserve"> </w:t>
      </w:r>
      <w:r>
        <w:t>procesů</w:t>
      </w:r>
      <w:r>
        <w:rPr>
          <w:spacing w:val="48"/>
        </w:rPr>
        <w:t xml:space="preserve"> </w:t>
      </w:r>
      <w:r>
        <w:t>zajištění</w:t>
      </w:r>
      <w:r>
        <w:rPr>
          <w:spacing w:val="45"/>
        </w:rPr>
        <w:t xml:space="preserve"> </w:t>
      </w:r>
      <w:r>
        <w:t>kvality</w:t>
      </w:r>
      <w:r>
        <w:rPr>
          <w:spacing w:val="49"/>
        </w:rPr>
        <w:t xml:space="preserve"> </w:t>
      </w:r>
      <w:r>
        <w:t>(hodnocení</w:t>
      </w:r>
      <w:r>
        <w:rPr>
          <w:spacing w:val="50"/>
        </w:rPr>
        <w:t xml:space="preserve"> </w:t>
      </w:r>
      <w:r>
        <w:t>a</w:t>
      </w:r>
      <w:r>
        <w:rPr>
          <w:spacing w:val="46"/>
        </w:rPr>
        <w:t xml:space="preserve"> </w:t>
      </w:r>
      <w:r>
        <w:t>management</w:t>
      </w:r>
      <w:r>
        <w:rPr>
          <w:spacing w:val="51"/>
        </w:rPr>
        <w:t xml:space="preserve"> </w:t>
      </w:r>
      <w:r>
        <w:rPr>
          <w:spacing w:val="-2"/>
        </w:rPr>
        <w:t>stížností</w:t>
      </w:r>
    </w:p>
    <w:p w14:paraId="42B4B418" w14:textId="77777777" w:rsidR="00090A01" w:rsidRDefault="00F11EA2">
      <w:pPr>
        <w:pStyle w:val="Zkladntext"/>
        <w:spacing w:before="41"/>
        <w:ind w:left="1053"/>
      </w:pPr>
      <w:r>
        <w:t>„</w:t>
      </w:r>
      <w:proofErr w:type="spellStart"/>
      <w:r>
        <w:t>complaint</w:t>
      </w:r>
      <w:proofErr w:type="spellEnd"/>
      <w:r>
        <w:rPr>
          <w:spacing w:val="-9"/>
        </w:rPr>
        <w:t xml:space="preserve"> </w:t>
      </w:r>
      <w:r>
        <w:t>management“),</w:t>
      </w:r>
      <w:r>
        <w:rPr>
          <w:spacing w:val="-9"/>
        </w:rPr>
        <w:t xml:space="preserve"> </w:t>
      </w:r>
      <w:r>
        <w:rPr>
          <w:spacing w:val="-2"/>
        </w:rPr>
        <w:t>zejména:</w:t>
      </w:r>
    </w:p>
    <w:p w14:paraId="296DD55C" w14:textId="77777777" w:rsidR="00090A01" w:rsidRDefault="00F11EA2">
      <w:pPr>
        <w:pStyle w:val="Odstavecseseznamem"/>
        <w:numPr>
          <w:ilvl w:val="0"/>
          <w:numId w:val="14"/>
        </w:numPr>
        <w:tabs>
          <w:tab w:val="left" w:pos="1052"/>
        </w:tabs>
        <w:spacing w:before="44"/>
        <w:ind w:left="1052" w:hanging="359"/>
      </w:pPr>
      <w:r>
        <w:t>dokumentaci</w:t>
      </w:r>
      <w:r>
        <w:rPr>
          <w:spacing w:val="-6"/>
        </w:rPr>
        <w:t xml:space="preserve"> </w:t>
      </w:r>
      <w:r>
        <w:t>školení</w:t>
      </w:r>
      <w:r>
        <w:rPr>
          <w:spacing w:val="-3"/>
        </w:rPr>
        <w:t xml:space="preserve"> </w:t>
      </w:r>
      <w:r>
        <w:t>(kvalita,</w:t>
      </w:r>
      <w:r>
        <w:rPr>
          <w:spacing w:val="-3"/>
        </w:rPr>
        <w:t xml:space="preserve"> </w:t>
      </w:r>
      <w:r>
        <w:t>jednotnost</w:t>
      </w:r>
      <w:r>
        <w:rPr>
          <w:spacing w:val="-5"/>
        </w:rPr>
        <w:t xml:space="preserve"> </w:t>
      </w:r>
      <w:r>
        <w:t>a</w:t>
      </w:r>
      <w:r>
        <w:rPr>
          <w:spacing w:val="-5"/>
        </w:rPr>
        <w:t xml:space="preserve"> </w:t>
      </w:r>
      <w:r>
        <w:t>osoba</w:t>
      </w:r>
      <w:r>
        <w:rPr>
          <w:spacing w:val="-3"/>
        </w:rPr>
        <w:t xml:space="preserve"> </w:t>
      </w:r>
      <w:r>
        <w:rPr>
          <w:spacing w:val="-2"/>
        </w:rPr>
        <w:t>školitele),</w:t>
      </w:r>
    </w:p>
    <w:p w14:paraId="759EFFB0" w14:textId="77777777" w:rsidR="00090A01" w:rsidRDefault="00F11EA2">
      <w:pPr>
        <w:pStyle w:val="Odstavecseseznamem"/>
        <w:numPr>
          <w:ilvl w:val="0"/>
          <w:numId w:val="14"/>
        </w:numPr>
        <w:tabs>
          <w:tab w:val="left" w:pos="1052"/>
        </w:tabs>
        <w:spacing w:before="37"/>
        <w:ind w:left="1052" w:hanging="359"/>
      </w:pPr>
      <w:r>
        <w:t>dokumentaci</w:t>
      </w:r>
      <w:r>
        <w:rPr>
          <w:spacing w:val="-10"/>
        </w:rPr>
        <w:t xml:space="preserve"> </w:t>
      </w:r>
      <w:r>
        <w:t>jednotlivých</w:t>
      </w:r>
      <w:r>
        <w:rPr>
          <w:spacing w:val="-8"/>
        </w:rPr>
        <w:t xml:space="preserve"> </w:t>
      </w:r>
      <w:r>
        <w:t>kurzů,</w:t>
      </w:r>
      <w:r>
        <w:rPr>
          <w:spacing w:val="-5"/>
        </w:rPr>
        <w:t xml:space="preserve"> </w:t>
      </w:r>
      <w:r>
        <w:t>plán</w:t>
      </w:r>
      <w:r>
        <w:rPr>
          <w:spacing w:val="-6"/>
        </w:rPr>
        <w:t xml:space="preserve"> </w:t>
      </w:r>
      <w:r>
        <w:t>seminářů,</w:t>
      </w:r>
      <w:r>
        <w:rPr>
          <w:spacing w:val="-6"/>
        </w:rPr>
        <w:t xml:space="preserve"> </w:t>
      </w:r>
      <w:r>
        <w:t>školitele,</w:t>
      </w:r>
      <w:r>
        <w:rPr>
          <w:spacing w:val="-4"/>
        </w:rPr>
        <w:t xml:space="preserve"> </w:t>
      </w:r>
      <w:r>
        <w:t>seznamy</w:t>
      </w:r>
      <w:r>
        <w:rPr>
          <w:spacing w:val="-5"/>
        </w:rPr>
        <w:t xml:space="preserve"> </w:t>
      </w:r>
      <w:r>
        <w:rPr>
          <w:spacing w:val="-2"/>
        </w:rPr>
        <w:t>účastníků,</w:t>
      </w:r>
    </w:p>
    <w:p w14:paraId="6FC3F7E6" w14:textId="77777777" w:rsidR="00090A01" w:rsidRDefault="00F11EA2">
      <w:pPr>
        <w:pStyle w:val="Odstavecseseznamem"/>
        <w:numPr>
          <w:ilvl w:val="0"/>
          <w:numId w:val="14"/>
        </w:numPr>
        <w:tabs>
          <w:tab w:val="left" w:pos="1052"/>
        </w:tabs>
        <w:spacing w:before="34"/>
        <w:ind w:left="1052" w:hanging="359"/>
      </w:pPr>
      <w:r>
        <w:t>evidenci</w:t>
      </w:r>
      <w:r>
        <w:rPr>
          <w:spacing w:val="-6"/>
        </w:rPr>
        <w:t xml:space="preserve"> </w:t>
      </w:r>
      <w:r>
        <w:t>anonymní</w:t>
      </w:r>
      <w:r>
        <w:rPr>
          <w:spacing w:val="-2"/>
        </w:rPr>
        <w:t xml:space="preserve"> </w:t>
      </w:r>
      <w:r>
        <w:t>zpětné</w:t>
      </w:r>
      <w:r>
        <w:rPr>
          <w:spacing w:val="-5"/>
        </w:rPr>
        <w:t xml:space="preserve"> </w:t>
      </w:r>
      <w:r>
        <w:t>vazby</w:t>
      </w:r>
      <w:r>
        <w:rPr>
          <w:spacing w:val="-4"/>
        </w:rPr>
        <w:t xml:space="preserve"> </w:t>
      </w:r>
      <w:r>
        <w:t>od</w:t>
      </w:r>
      <w:r>
        <w:rPr>
          <w:spacing w:val="-3"/>
        </w:rPr>
        <w:t xml:space="preserve"> </w:t>
      </w:r>
      <w:r>
        <w:rPr>
          <w:spacing w:val="-2"/>
        </w:rPr>
        <w:t>účastníků.</w:t>
      </w:r>
    </w:p>
    <w:p w14:paraId="4C0A2139" w14:textId="77777777" w:rsidR="00090A01" w:rsidRDefault="00F11EA2">
      <w:pPr>
        <w:pStyle w:val="Odstavecseseznamem"/>
        <w:numPr>
          <w:ilvl w:val="0"/>
          <w:numId w:val="14"/>
        </w:numPr>
        <w:tabs>
          <w:tab w:val="left" w:pos="1052"/>
        </w:tabs>
        <w:spacing w:before="36"/>
        <w:ind w:left="1052" w:hanging="359"/>
      </w:pPr>
      <w:r>
        <w:t>dokumentaci</w:t>
      </w:r>
      <w:r>
        <w:rPr>
          <w:spacing w:val="-9"/>
        </w:rPr>
        <w:t xml:space="preserve"> </w:t>
      </w:r>
      <w:r>
        <w:t>a</w:t>
      </w:r>
      <w:r>
        <w:rPr>
          <w:spacing w:val="-5"/>
        </w:rPr>
        <w:t xml:space="preserve"> </w:t>
      </w:r>
      <w:r>
        <w:t>hodnocení</w:t>
      </w:r>
      <w:r>
        <w:rPr>
          <w:spacing w:val="-7"/>
        </w:rPr>
        <w:t xml:space="preserve"> </w:t>
      </w:r>
      <w:r>
        <w:t>managementu</w:t>
      </w:r>
      <w:r>
        <w:rPr>
          <w:spacing w:val="-7"/>
        </w:rPr>
        <w:t xml:space="preserve"> </w:t>
      </w:r>
      <w:r>
        <w:t>stížností</w:t>
      </w:r>
      <w:r>
        <w:rPr>
          <w:spacing w:val="-5"/>
        </w:rPr>
        <w:t xml:space="preserve"> </w:t>
      </w:r>
      <w:r>
        <w:t>(</w:t>
      </w:r>
      <w:proofErr w:type="spellStart"/>
      <w:r>
        <w:t>complaint</w:t>
      </w:r>
      <w:proofErr w:type="spellEnd"/>
      <w:r>
        <w:rPr>
          <w:spacing w:val="-6"/>
        </w:rPr>
        <w:t xml:space="preserve"> </w:t>
      </w:r>
      <w:r>
        <w:rPr>
          <w:spacing w:val="-2"/>
        </w:rPr>
        <w:t>management).</w:t>
      </w:r>
    </w:p>
    <w:p w14:paraId="3BA96C7C" w14:textId="77777777" w:rsidR="00090A01" w:rsidRDefault="00090A01">
      <w:pPr>
        <w:pStyle w:val="Zkladntext"/>
        <w:spacing w:before="56"/>
      </w:pPr>
    </w:p>
    <w:p w14:paraId="6DB3B6A6" w14:textId="77777777" w:rsidR="00090A01" w:rsidRDefault="00F11EA2">
      <w:pPr>
        <w:pStyle w:val="Odstavecseseznamem"/>
        <w:numPr>
          <w:ilvl w:val="0"/>
          <w:numId w:val="15"/>
        </w:numPr>
        <w:tabs>
          <w:tab w:val="left" w:pos="1051"/>
        </w:tabs>
        <w:spacing w:before="0"/>
        <w:ind w:left="1051" w:hanging="358"/>
      </w:pPr>
      <w:r>
        <w:t>Technická</w:t>
      </w:r>
      <w:r>
        <w:rPr>
          <w:spacing w:val="-9"/>
        </w:rPr>
        <w:t xml:space="preserve"> </w:t>
      </w:r>
      <w:r>
        <w:t>odbornost</w:t>
      </w:r>
      <w:r>
        <w:rPr>
          <w:spacing w:val="-7"/>
        </w:rPr>
        <w:t xml:space="preserve"> </w:t>
      </w:r>
      <w:r>
        <w:t>školícího</w:t>
      </w:r>
      <w:r>
        <w:rPr>
          <w:spacing w:val="-4"/>
        </w:rPr>
        <w:t xml:space="preserve"> </w:t>
      </w:r>
      <w:r>
        <w:rPr>
          <w:spacing w:val="-2"/>
        </w:rPr>
        <w:t>personálu:</w:t>
      </w:r>
    </w:p>
    <w:p w14:paraId="2272E3D6" w14:textId="77777777" w:rsidR="00090A01" w:rsidRDefault="00F11EA2">
      <w:pPr>
        <w:pStyle w:val="Odstavecseseznamem"/>
        <w:numPr>
          <w:ilvl w:val="1"/>
          <w:numId w:val="15"/>
        </w:numPr>
        <w:tabs>
          <w:tab w:val="left" w:pos="1052"/>
        </w:tabs>
        <w:spacing w:before="44"/>
        <w:ind w:left="1052" w:hanging="359"/>
        <w:jc w:val="both"/>
      </w:pPr>
      <w:r>
        <w:t>nejméně</w:t>
      </w:r>
      <w:r>
        <w:rPr>
          <w:spacing w:val="18"/>
        </w:rPr>
        <w:t xml:space="preserve"> </w:t>
      </w:r>
      <w:r>
        <w:t>dva</w:t>
      </w:r>
      <w:r>
        <w:rPr>
          <w:spacing w:val="20"/>
        </w:rPr>
        <w:t xml:space="preserve"> </w:t>
      </w:r>
      <w:r>
        <w:t>školitelé</w:t>
      </w:r>
      <w:r>
        <w:rPr>
          <w:spacing w:val="17"/>
        </w:rPr>
        <w:t xml:space="preserve"> </w:t>
      </w:r>
      <w:r>
        <w:t>mají</w:t>
      </w:r>
      <w:r>
        <w:rPr>
          <w:spacing w:val="20"/>
        </w:rPr>
        <w:t xml:space="preserve"> </w:t>
      </w:r>
      <w:r>
        <w:t>vysokoškolské</w:t>
      </w:r>
      <w:r>
        <w:rPr>
          <w:spacing w:val="17"/>
        </w:rPr>
        <w:t xml:space="preserve"> </w:t>
      </w:r>
      <w:r>
        <w:t>vzdělání</w:t>
      </w:r>
      <w:r>
        <w:rPr>
          <w:spacing w:val="20"/>
        </w:rPr>
        <w:t xml:space="preserve"> </w:t>
      </w:r>
      <w:r>
        <w:t>nebo</w:t>
      </w:r>
      <w:r>
        <w:rPr>
          <w:spacing w:val="19"/>
        </w:rPr>
        <w:t xml:space="preserve"> </w:t>
      </w:r>
      <w:r>
        <w:t>absolvovali</w:t>
      </w:r>
      <w:r>
        <w:rPr>
          <w:spacing w:val="18"/>
        </w:rPr>
        <w:t xml:space="preserve"> </w:t>
      </w:r>
      <w:r>
        <w:t>odborné</w:t>
      </w:r>
      <w:r>
        <w:rPr>
          <w:spacing w:val="19"/>
        </w:rPr>
        <w:t xml:space="preserve"> </w:t>
      </w:r>
      <w:r>
        <w:t>vzdělávání</w:t>
      </w:r>
      <w:r>
        <w:rPr>
          <w:spacing w:val="19"/>
        </w:rPr>
        <w:t xml:space="preserve"> </w:t>
      </w:r>
      <w:r>
        <w:t>v</w:t>
      </w:r>
      <w:r>
        <w:rPr>
          <w:spacing w:val="19"/>
        </w:rPr>
        <w:t xml:space="preserve"> </w:t>
      </w:r>
      <w:r>
        <w:rPr>
          <w:spacing w:val="-2"/>
        </w:rPr>
        <w:t>oblasti</w:t>
      </w:r>
    </w:p>
    <w:p w14:paraId="2C9B4104" w14:textId="77777777" w:rsidR="00090A01" w:rsidRDefault="00F11EA2">
      <w:pPr>
        <w:pStyle w:val="Zkladntext"/>
        <w:spacing w:before="41"/>
        <w:ind w:left="1053"/>
      </w:pPr>
      <w:r>
        <w:t>Facility</w:t>
      </w:r>
      <w:r>
        <w:rPr>
          <w:spacing w:val="-3"/>
        </w:rPr>
        <w:t xml:space="preserve"> </w:t>
      </w:r>
      <w:r>
        <w:rPr>
          <w:spacing w:val="-2"/>
        </w:rPr>
        <w:t>managementu.</w:t>
      </w:r>
    </w:p>
    <w:p w14:paraId="5B19F9BD" w14:textId="77777777" w:rsidR="00090A01" w:rsidRDefault="00090A01">
      <w:pPr>
        <w:pStyle w:val="Zkladntext"/>
        <w:spacing w:before="65"/>
      </w:pPr>
    </w:p>
    <w:p w14:paraId="0E8EA5D9" w14:textId="77777777" w:rsidR="00090A01" w:rsidRDefault="00F11EA2">
      <w:pPr>
        <w:pStyle w:val="Odstavecseseznamem"/>
        <w:numPr>
          <w:ilvl w:val="0"/>
          <w:numId w:val="15"/>
        </w:numPr>
        <w:tabs>
          <w:tab w:val="left" w:pos="1051"/>
          <w:tab w:val="left" w:pos="1053"/>
        </w:tabs>
        <w:spacing w:before="0" w:line="278" w:lineRule="auto"/>
        <w:ind w:right="692"/>
        <w:jc w:val="both"/>
      </w:pPr>
      <w:r>
        <w:t>Zajištění vzdělávací infrastruktury s odpovídajícím technickým vybavením pro poskytování školení: Pro</w:t>
      </w:r>
      <w:r>
        <w:rPr>
          <w:spacing w:val="-6"/>
        </w:rPr>
        <w:t xml:space="preserve"> </w:t>
      </w:r>
      <w:r>
        <w:t>provádění</w:t>
      </w:r>
      <w:r>
        <w:rPr>
          <w:spacing w:val="-5"/>
        </w:rPr>
        <w:t xml:space="preserve"> </w:t>
      </w:r>
      <w:r>
        <w:t>školení</w:t>
      </w:r>
      <w:r>
        <w:rPr>
          <w:spacing w:val="-6"/>
        </w:rPr>
        <w:t xml:space="preserve"> </w:t>
      </w:r>
      <w:r>
        <w:t>na</w:t>
      </w:r>
      <w:r>
        <w:rPr>
          <w:spacing w:val="-9"/>
        </w:rPr>
        <w:t xml:space="preserve"> </w:t>
      </w:r>
      <w:r>
        <w:t>místě</w:t>
      </w:r>
      <w:r>
        <w:rPr>
          <w:spacing w:val="-6"/>
        </w:rPr>
        <w:t xml:space="preserve"> </w:t>
      </w:r>
      <w:r>
        <w:t>(tj.</w:t>
      </w:r>
      <w:r>
        <w:rPr>
          <w:spacing w:val="-7"/>
        </w:rPr>
        <w:t xml:space="preserve"> </w:t>
      </w:r>
      <w:r>
        <w:t>v</w:t>
      </w:r>
      <w:r>
        <w:rPr>
          <w:spacing w:val="-6"/>
        </w:rPr>
        <w:t xml:space="preserve"> </w:t>
      </w:r>
      <w:r>
        <w:t>zázemí</w:t>
      </w:r>
      <w:r>
        <w:rPr>
          <w:spacing w:val="-5"/>
        </w:rPr>
        <w:t xml:space="preserve"> </w:t>
      </w:r>
      <w:r>
        <w:t>poskytovatele</w:t>
      </w:r>
      <w:r>
        <w:rPr>
          <w:spacing w:val="-6"/>
        </w:rPr>
        <w:t xml:space="preserve"> </w:t>
      </w:r>
      <w:r>
        <w:t>školení)</w:t>
      </w:r>
      <w:r>
        <w:rPr>
          <w:spacing w:val="-7"/>
        </w:rPr>
        <w:t xml:space="preserve"> </w:t>
      </w:r>
      <w:r>
        <w:t>to</w:t>
      </w:r>
      <w:r>
        <w:rPr>
          <w:spacing w:val="-4"/>
        </w:rPr>
        <w:t xml:space="preserve"> </w:t>
      </w:r>
      <w:r>
        <w:t>představuje</w:t>
      </w:r>
      <w:r>
        <w:rPr>
          <w:spacing w:val="-8"/>
        </w:rPr>
        <w:t xml:space="preserve"> </w:t>
      </w:r>
      <w:r>
        <w:t>zajištění</w:t>
      </w:r>
      <w:r>
        <w:rPr>
          <w:spacing w:val="-7"/>
        </w:rPr>
        <w:t xml:space="preserve"> </w:t>
      </w:r>
      <w:r>
        <w:t>vhodných prostor s odpovídajícím vybavením (přístup k internetu, možnost občerstvení, toalety, prostory pro odpočinek apod.) a školicími materiály. Pro online školení je třeba zajistit odpovídající školicí platformu s potřebnou dokumentací k výuce.</w:t>
      </w:r>
    </w:p>
    <w:p w14:paraId="117D35AD" w14:textId="77777777" w:rsidR="00090A01" w:rsidRDefault="00F11EA2" w:rsidP="00056756">
      <w:pPr>
        <w:pStyle w:val="Nadpis2"/>
      </w:pPr>
      <w:bookmarkStart w:id="11" w:name="_bookmark11"/>
      <w:bookmarkEnd w:id="11"/>
      <w:r>
        <w:t>Odborné</w:t>
      </w:r>
      <w:r>
        <w:rPr>
          <w:spacing w:val="-18"/>
        </w:rPr>
        <w:t xml:space="preserve"> </w:t>
      </w:r>
      <w:r>
        <w:t>specializované</w:t>
      </w:r>
      <w:r>
        <w:rPr>
          <w:spacing w:val="-17"/>
        </w:rPr>
        <w:t xml:space="preserve"> </w:t>
      </w:r>
      <w:r>
        <w:rPr>
          <w:spacing w:val="-2"/>
        </w:rPr>
        <w:t>vzdělávání</w:t>
      </w:r>
    </w:p>
    <w:p w14:paraId="0B80D809" w14:textId="77777777" w:rsidR="00090A01" w:rsidRDefault="00F11EA2">
      <w:pPr>
        <w:spacing w:before="79" w:line="259" w:lineRule="auto"/>
        <w:ind w:left="332" w:right="691"/>
        <w:jc w:val="both"/>
      </w:pPr>
      <w:r>
        <w:rPr>
          <w:b/>
        </w:rPr>
        <w:t xml:space="preserve">Třetí pilíř vzdělávání cílí na praktické schopnosti a znalosti účastníků </w:t>
      </w:r>
      <w:r>
        <w:t>z řad odborníků v týmech veřejného zadavatele. Je navázán na schválený (případně modifikovaný) seznam profesí dle MŠMT (specificky těch, jejichž vznik byl vyvolán změnami, které přinesl zákon o BIM) a dělí se dle potřeb účastníků vzdělávacího programu a jejich profesního zaměření.</w:t>
      </w:r>
    </w:p>
    <w:p w14:paraId="68EC8EDC" w14:textId="77777777" w:rsidR="00090A01" w:rsidRDefault="00F11EA2">
      <w:pPr>
        <w:pStyle w:val="Zkladntext"/>
        <w:spacing w:before="160"/>
        <w:ind w:left="332" w:right="685"/>
        <w:jc w:val="both"/>
      </w:pPr>
      <w:r>
        <w:t>V</w:t>
      </w:r>
      <w:r>
        <w:rPr>
          <w:spacing w:val="-1"/>
        </w:rPr>
        <w:t xml:space="preserve"> </w:t>
      </w:r>
      <w:r>
        <w:t xml:space="preserve">obecné rovině vzdělávání je zde doporučena druhá úroveň vzdělávání </w:t>
      </w:r>
      <w:proofErr w:type="spellStart"/>
      <w:r>
        <w:t>buildingSMART</w:t>
      </w:r>
      <w:proofErr w:type="spellEnd"/>
      <w:r>
        <w:t xml:space="preserve"> </w:t>
      </w:r>
      <w:proofErr w:type="spellStart"/>
      <w:r>
        <w:t>Practitioner</w:t>
      </w:r>
      <w:proofErr w:type="spellEnd"/>
      <w:r>
        <w:t xml:space="preserve"> doplněná o specializované kurzy dle odbornosti příslušného zaměstnance a jeho vzdělávacích potřeb. </w:t>
      </w:r>
      <w:proofErr w:type="spellStart"/>
      <w:r>
        <w:t>Practitioner</w:t>
      </w:r>
      <w:proofErr w:type="spellEnd"/>
      <w:r>
        <w:t xml:space="preserve"> představuje rozsáhlejší přístup, který se zaměřuje na aplikovanou výuku a získávání praktických zkušeností</w:t>
      </w:r>
      <w:r>
        <w:rPr>
          <w:spacing w:val="-4"/>
        </w:rPr>
        <w:t xml:space="preserve"> </w:t>
      </w:r>
      <w:r>
        <w:t>jednotlivců,</w:t>
      </w:r>
      <w:r>
        <w:rPr>
          <w:spacing w:val="-4"/>
        </w:rPr>
        <w:t xml:space="preserve"> </w:t>
      </w:r>
      <w:r>
        <w:t>certifikační</w:t>
      </w:r>
      <w:r>
        <w:rPr>
          <w:spacing w:val="-5"/>
        </w:rPr>
        <w:t xml:space="preserve"> </w:t>
      </w:r>
      <w:r>
        <w:t>program</w:t>
      </w:r>
      <w:r>
        <w:rPr>
          <w:spacing w:val="-3"/>
        </w:rPr>
        <w:t xml:space="preserve"> </w:t>
      </w:r>
      <w:r>
        <w:t>je</w:t>
      </w:r>
      <w:r>
        <w:rPr>
          <w:spacing w:val="-4"/>
        </w:rPr>
        <w:t xml:space="preserve"> </w:t>
      </w:r>
      <w:r>
        <w:t>v</w:t>
      </w:r>
      <w:r>
        <w:rPr>
          <w:spacing w:val="-3"/>
        </w:rPr>
        <w:t xml:space="preserve"> </w:t>
      </w:r>
      <w:r>
        <w:t>souladu</w:t>
      </w:r>
      <w:r>
        <w:rPr>
          <w:spacing w:val="-5"/>
        </w:rPr>
        <w:t xml:space="preserve"> </w:t>
      </w:r>
      <w:r>
        <w:t>s</w:t>
      </w:r>
      <w:r>
        <w:rPr>
          <w:spacing w:val="-4"/>
        </w:rPr>
        <w:t xml:space="preserve"> </w:t>
      </w:r>
      <w:r>
        <w:t>ISO</w:t>
      </w:r>
      <w:r>
        <w:rPr>
          <w:spacing w:val="-4"/>
        </w:rPr>
        <w:t xml:space="preserve"> </w:t>
      </w:r>
      <w:r>
        <w:t>17024.</w:t>
      </w:r>
      <w:r>
        <w:rPr>
          <w:spacing w:val="-3"/>
        </w:rPr>
        <w:t xml:space="preserve"> </w:t>
      </w:r>
      <w:r>
        <w:t>Tato</w:t>
      </w:r>
      <w:r>
        <w:rPr>
          <w:spacing w:val="-3"/>
        </w:rPr>
        <w:t xml:space="preserve"> </w:t>
      </w:r>
      <w:r>
        <w:t>úroveň</w:t>
      </w:r>
      <w:r>
        <w:rPr>
          <w:spacing w:val="-4"/>
        </w:rPr>
        <w:t xml:space="preserve"> </w:t>
      </w:r>
      <w:r>
        <w:t>umožní</w:t>
      </w:r>
      <w:r>
        <w:rPr>
          <w:spacing w:val="-4"/>
        </w:rPr>
        <w:t xml:space="preserve"> </w:t>
      </w:r>
      <w:r>
        <w:t>získat</w:t>
      </w:r>
      <w:r>
        <w:rPr>
          <w:spacing w:val="-3"/>
        </w:rPr>
        <w:t xml:space="preserve"> </w:t>
      </w:r>
      <w:r>
        <w:t>dovednosti, které lze specifikovat jako umění aplikovat, analyzovat, vyhodnocovat a tvořit, garantuje vysokou míru schopnosti uplatnit získané znalosti a praktické zkušenosti.</w:t>
      </w:r>
    </w:p>
    <w:p w14:paraId="56317399" w14:textId="77777777" w:rsidR="00090A01" w:rsidRDefault="00090A01">
      <w:pPr>
        <w:pStyle w:val="Zkladntext"/>
      </w:pPr>
    </w:p>
    <w:p w14:paraId="422CA114" w14:textId="77777777" w:rsidR="00090A01" w:rsidRDefault="00F11EA2">
      <w:pPr>
        <w:pStyle w:val="Zkladntext"/>
        <w:ind w:left="332" w:right="696"/>
        <w:jc w:val="both"/>
      </w:pPr>
      <w:r>
        <w:t xml:space="preserve">Vzdělání každé profesní skupiny je nutné doplnit o specifické znalosti definované v Národní soustavě kvalifikací. Konkrétně se jedná profese uvedené na </w:t>
      </w:r>
      <w:hyperlink r:id="rId35">
        <w:r w:rsidR="00090A01">
          <w:rPr>
            <w:i/>
            <w:color w:val="20BCCA"/>
          </w:rPr>
          <w:t>www.narodnikvalifikace.cz</w:t>
        </w:r>
      </w:hyperlink>
      <w:r>
        <w:t>.</w:t>
      </w:r>
    </w:p>
    <w:p w14:paraId="452C56B4" w14:textId="77777777" w:rsidR="00090A01" w:rsidRDefault="00F11EA2">
      <w:pPr>
        <w:pStyle w:val="Zkladntext"/>
        <w:spacing w:before="1" w:line="259" w:lineRule="auto"/>
        <w:ind w:left="332" w:right="693"/>
        <w:jc w:val="both"/>
      </w:pPr>
      <w:r>
        <w:t>V organizacích veřejné správy však pro agendu výše popsaných profesí často nebude vhodným řešením vytvoření</w:t>
      </w:r>
      <w:r>
        <w:rPr>
          <w:spacing w:val="20"/>
        </w:rPr>
        <w:t xml:space="preserve"> </w:t>
      </w:r>
      <w:r>
        <w:t>samostatných</w:t>
      </w:r>
      <w:r>
        <w:rPr>
          <w:spacing w:val="22"/>
        </w:rPr>
        <w:t xml:space="preserve"> </w:t>
      </w:r>
      <w:r>
        <w:t>pracovních</w:t>
      </w:r>
      <w:r>
        <w:rPr>
          <w:spacing w:val="22"/>
        </w:rPr>
        <w:t xml:space="preserve"> </w:t>
      </w:r>
      <w:r>
        <w:t>pozic,</w:t>
      </w:r>
      <w:r>
        <w:rPr>
          <w:spacing w:val="23"/>
        </w:rPr>
        <w:t xml:space="preserve"> </w:t>
      </w:r>
      <w:r>
        <w:t>spíše</w:t>
      </w:r>
      <w:r>
        <w:rPr>
          <w:spacing w:val="23"/>
        </w:rPr>
        <w:t xml:space="preserve"> </w:t>
      </w:r>
      <w:r>
        <w:t>doplnění</w:t>
      </w:r>
      <w:r>
        <w:rPr>
          <w:spacing w:val="22"/>
        </w:rPr>
        <w:t xml:space="preserve"> </w:t>
      </w:r>
      <w:r>
        <w:t>kompetencí</w:t>
      </w:r>
      <w:r>
        <w:rPr>
          <w:spacing w:val="21"/>
        </w:rPr>
        <w:t xml:space="preserve"> </w:t>
      </w:r>
      <w:r>
        <w:t>(a</w:t>
      </w:r>
      <w:r>
        <w:rPr>
          <w:spacing w:val="21"/>
        </w:rPr>
        <w:t xml:space="preserve"> </w:t>
      </w:r>
      <w:r>
        <w:t>souvisejících</w:t>
      </w:r>
      <w:r>
        <w:rPr>
          <w:spacing w:val="22"/>
        </w:rPr>
        <w:t xml:space="preserve"> </w:t>
      </w:r>
      <w:r>
        <w:t>potřebných</w:t>
      </w:r>
      <w:r>
        <w:rPr>
          <w:spacing w:val="22"/>
        </w:rPr>
        <w:t xml:space="preserve"> </w:t>
      </w:r>
      <w:r>
        <w:t>znalostí a dovedností) stávajících pracovníků o oblast metody BIM. Toto se týká například projektových manažerů,</w:t>
      </w:r>
    </w:p>
    <w:p w14:paraId="51071A72" w14:textId="77777777" w:rsidR="00090A01" w:rsidRDefault="00090A01">
      <w:pPr>
        <w:spacing w:line="259" w:lineRule="auto"/>
        <w:jc w:val="both"/>
        <w:sectPr w:rsidR="00090A01">
          <w:pgSz w:w="11910" w:h="16840"/>
          <w:pgMar w:top="1920" w:right="440" w:bottom="760" w:left="800" w:header="860" w:footer="575" w:gutter="0"/>
          <w:cols w:space="708"/>
        </w:sectPr>
      </w:pPr>
    </w:p>
    <w:p w14:paraId="188E6633" w14:textId="77777777" w:rsidR="00090A01" w:rsidRDefault="00F11EA2">
      <w:pPr>
        <w:pStyle w:val="Zkladntext"/>
        <w:spacing w:before="90" w:line="256" w:lineRule="auto"/>
        <w:ind w:left="332" w:right="694"/>
        <w:jc w:val="both"/>
      </w:pPr>
      <w:r>
        <w:lastRenderedPageBreak/>
        <w:t>specialistů na veřejné zakázky, administrátorů či správců informačních technologií a specialistů správy a údržby staveb.</w:t>
      </w:r>
    </w:p>
    <w:p w14:paraId="29F383C0" w14:textId="77777777" w:rsidR="00090A01" w:rsidRDefault="00F11EA2">
      <w:pPr>
        <w:pStyle w:val="Zkladntext"/>
        <w:spacing w:before="165" w:line="259" w:lineRule="auto"/>
        <w:ind w:left="332" w:right="688"/>
        <w:jc w:val="both"/>
      </w:pPr>
      <w:r>
        <w:t xml:space="preserve">Toto vzdělávání je možné realizovat formou seminářů, workshopů, odborných setkání organizovaných Českou agenturou pro standardizaci, profesními organizacemi, vysokými a středními školami či organizací </w:t>
      </w:r>
      <w:proofErr w:type="spellStart"/>
      <w:r>
        <w:t>buildingSMART</w:t>
      </w:r>
      <w:proofErr w:type="spellEnd"/>
      <w:r>
        <w:t xml:space="preserve"> Česká republika.</w:t>
      </w:r>
    </w:p>
    <w:p w14:paraId="7E1232B0" w14:textId="77777777" w:rsidR="00090A01" w:rsidRDefault="00F11EA2">
      <w:pPr>
        <w:pStyle w:val="Zkladntext"/>
        <w:spacing w:before="159" w:line="259" w:lineRule="auto"/>
        <w:ind w:left="332" w:right="690"/>
        <w:jc w:val="both"/>
      </w:pPr>
      <w:r>
        <w:t>Agentura ČAS sama bude v</w:t>
      </w:r>
      <w:r>
        <w:rPr>
          <w:spacing w:val="-3"/>
        </w:rPr>
        <w:t xml:space="preserve"> </w:t>
      </w:r>
      <w:r>
        <w:t>roli koordinátora. Garantem vzdělávání budou vybrané vysoké či střední školy a dále</w:t>
      </w:r>
      <w:r>
        <w:rPr>
          <w:spacing w:val="-13"/>
        </w:rPr>
        <w:t xml:space="preserve"> </w:t>
      </w:r>
      <w:r>
        <w:t>soukromé</w:t>
      </w:r>
      <w:r>
        <w:rPr>
          <w:spacing w:val="-12"/>
        </w:rPr>
        <w:t xml:space="preserve"> </w:t>
      </w:r>
      <w:r>
        <w:t>vzdělávací</w:t>
      </w:r>
      <w:r>
        <w:rPr>
          <w:spacing w:val="-13"/>
        </w:rPr>
        <w:t xml:space="preserve"> </w:t>
      </w:r>
      <w:r>
        <w:t>instituce.</w:t>
      </w:r>
      <w:r>
        <w:rPr>
          <w:spacing w:val="-12"/>
        </w:rPr>
        <w:t xml:space="preserve"> </w:t>
      </w:r>
      <w:r>
        <w:t>Garant</w:t>
      </w:r>
      <w:r>
        <w:rPr>
          <w:spacing w:val="-13"/>
        </w:rPr>
        <w:t xml:space="preserve"> </w:t>
      </w:r>
      <w:r>
        <w:t>sám</w:t>
      </w:r>
      <w:r>
        <w:rPr>
          <w:spacing w:val="-12"/>
        </w:rPr>
        <w:t xml:space="preserve"> </w:t>
      </w:r>
      <w:r>
        <w:t>bude</w:t>
      </w:r>
      <w:r>
        <w:rPr>
          <w:spacing w:val="-13"/>
        </w:rPr>
        <w:t xml:space="preserve"> </w:t>
      </w:r>
      <w:r>
        <w:t>buď</w:t>
      </w:r>
      <w:r>
        <w:rPr>
          <w:spacing w:val="-12"/>
        </w:rPr>
        <w:t xml:space="preserve"> </w:t>
      </w:r>
      <w:r>
        <w:t>vzdělávat</w:t>
      </w:r>
      <w:r>
        <w:rPr>
          <w:spacing w:val="-12"/>
        </w:rPr>
        <w:t xml:space="preserve"> </w:t>
      </w:r>
      <w:r>
        <w:t>zaměstnance</w:t>
      </w:r>
      <w:r>
        <w:rPr>
          <w:spacing w:val="-13"/>
        </w:rPr>
        <w:t xml:space="preserve"> </w:t>
      </w:r>
      <w:r>
        <w:t>veřejných</w:t>
      </w:r>
      <w:r>
        <w:rPr>
          <w:spacing w:val="-12"/>
        </w:rPr>
        <w:t xml:space="preserve"> </w:t>
      </w:r>
      <w:r>
        <w:t>zadavatelů,</w:t>
      </w:r>
      <w:r>
        <w:rPr>
          <w:spacing w:val="-13"/>
        </w:rPr>
        <w:t xml:space="preserve"> </w:t>
      </w:r>
      <w:r>
        <w:t>nebo bude</w:t>
      </w:r>
      <w:r>
        <w:rPr>
          <w:spacing w:val="-12"/>
        </w:rPr>
        <w:t xml:space="preserve"> </w:t>
      </w:r>
      <w:r>
        <w:t>poskytovat</w:t>
      </w:r>
      <w:r>
        <w:rPr>
          <w:spacing w:val="-12"/>
        </w:rPr>
        <w:t xml:space="preserve"> </w:t>
      </w:r>
      <w:r>
        <w:t>také</w:t>
      </w:r>
      <w:r>
        <w:rPr>
          <w:spacing w:val="-11"/>
        </w:rPr>
        <w:t xml:space="preserve"> </w:t>
      </w:r>
      <w:r>
        <w:t>školení</w:t>
      </w:r>
      <w:r>
        <w:rPr>
          <w:spacing w:val="-12"/>
        </w:rPr>
        <w:t xml:space="preserve"> </w:t>
      </w:r>
      <w:r>
        <w:t>ve</w:t>
      </w:r>
      <w:r>
        <w:rPr>
          <w:spacing w:val="-11"/>
        </w:rPr>
        <w:t xml:space="preserve"> </w:t>
      </w:r>
      <w:r>
        <w:t>formě</w:t>
      </w:r>
      <w:r>
        <w:rPr>
          <w:spacing w:val="-13"/>
        </w:rPr>
        <w:t xml:space="preserve"> </w:t>
      </w:r>
      <w:r>
        <w:t>„</w:t>
      </w:r>
      <w:proofErr w:type="spellStart"/>
      <w:r>
        <w:t>Trainers</w:t>
      </w:r>
      <w:proofErr w:type="spellEnd"/>
      <w:r>
        <w:rPr>
          <w:spacing w:val="-12"/>
        </w:rPr>
        <w:t xml:space="preserve"> </w:t>
      </w:r>
      <w:proofErr w:type="spellStart"/>
      <w:r>
        <w:t>of</w:t>
      </w:r>
      <w:proofErr w:type="spellEnd"/>
      <w:r>
        <w:rPr>
          <w:spacing w:val="-13"/>
        </w:rPr>
        <w:t xml:space="preserve"> </w:t>
      </w:r>
      <w:proofErr w:type="spellStart"/>
      <w:r>
        <w:t>trainee</w:t>
      </w:r>
      <w:proofErr w:type="spellEnd"/>
      <w:r>
        <w:t>“,</w:t>
      </w:r>
      <w:r>
        <w:rPr>
          <w:spacing w:val="-10"/>
        </w:rPr>
        <w:t xml:space="preserve"> </w:t>
      </w:r>
      <w:r>
        <w:t>neboli</w:t>
      </w:r>
      <w:r>
        <w:rPr>
          <w:spacing w:val="-12"/>
        </w:rPr>
        <w:t xml:space="preserve"> </w:t>
      </w:r>
      <w:r>
        <w:t>bude</w:t>
      </w:r>
      <w:r>
        <w:rPr>
          <w:spacing w:val="-13"/>
        </w:rPr>
        <w:t xml:space="preserve"> </w:t>
      </w:r>
      <w:r>
        <w:t>vzdělávat</w:t>
      </w:r>
      <w:r>
        <w:rPr>
          <w:spacing w:val="-10"/>
        </w:rPr>
        <w:t xml:space="preserve"> </w:t>
      </w:r>
      <w:r>
        <w:t>vzdělávací</w:t>
      </w:r>
      <w:r>
        <w:rPr>
          <w:spacing w:val="-12"/>
        </w:rPr>
        <w:t xml:space="preserve"> </w:t>
      </w:r>
      <w:r>
        <w:t>instituce,</w:t>
      </w:r>
      <w:r>
        <w:rPr>
          <w:spacing w:val="-11"/>
        </w:rPr>
        <w:t xml:space="preserve"> </w:t>
      </w:r>
      <w:r>
        <w:t>které budou dále školit účastníky vzdělávání dle doporučené struktury.</w:t>
      </w:r>
    </w:p>
    <w:p w14:paraId="1B2F9741" w14:textId="339DCE4E" w:rsidR="00090A01" w:rsidRDefault="00F11EA2" w:rsidP="008E0DB1">
      <w:pPr>
        <w:pStyle w:val="Zkladntext"/>
        <w:spacing w:before="161" w:line="259" w:lineRule="auto"/>
        <w:ind w:left="332" w:right="688"/>
        <w:jc w:val="both"/>
      </w:pPr>
      <w:r>
        <w:t>Školení mohou poskytovat pouze odborné profesně zaměřené organizace, vysoké školy</w:t>
      </w:r>
      <w:r w:rsidR="0047458B">
        <w:t xml:space="preserve">, </w:t>
      </w:r>
      <w:r>
        <w:t>další odborné vzdělávací instituce</w:t>
      </w:r>
      <w:r w:rsidR="0047458B">
        <w:t xml:space="preserve"> a dotčené organizace</w:t>
      </w:r>
      <w:r w:rsidR="00324EC9">
        <w:t xml:space="preserve">, které </w:t>
      </w:r>
      <w:r w:rsidR="00324EC9">
        <w:rPr>
          <w:spacing w:val="-2"/>
        </w:rPr>
        <w:t>mohou po splnění podmínek poskytovat školení interně svým pracovníkům, či externě odborné veřejnosti</w:t>
      </w:r>
    </w:p>
    <w:p w14:paraId="0BCA6245" w14:textId="77777777" w:rsidR="00090A01" w:rsidRDefault="00F11EA2">
      <w:pPr>
        <w:pStyle w:val="Zkladntext"/>
        <w:spacing w:before="165" w:line="256" w:lineRule="auto"/>
        <w:ind w:left="332" w:right="694"/>
        <w:jc w:val="both"/>
      </w:pPr>
      <w:r>
        <w:t>Doporučená časová dotace výukových hodin (1 VH = 45 min.) pilíře odborného specializovaného vzdělávání je minimálně 40 VH.</w:t>
      </w:r>
    </w:p>
    <w:p w14:paraId="6E28B9BF" w14:textId="77777777" w:rsidR="00090A01" w:rsidRDefault="00F11EA2">
      <w:pPr>
        <w:pStyle w:val="Nadpis3"/>
        <w:numPr>
          <w:ilvl w:val="2"/>
          <w:numId w:val="13"/>
        </w:numPr>
        <w:tabs>
          <w:tab w:val="left" w:pos="922"/>
        </w:tabs>
        <w:spacing w:before="247"/>
        <w:ind w:left="922" w:hanging="590"/>
      </w:pPr>
      <w:bookmarkStart w:id="12" w:name="_bookmark12"/>
      <w:bookmarkEnd w:id="12"/>
      <w:r>
        <w:rPr>
          <w:color w:val="D0252F"/>
        </w:rPr>
        <w:t>ORGANIZAČNÍ</w:t>
      </w:r>
      <w:r>
        <w:rPr>
          <w:color w:val="D0252F"/>
          <w:spacing w:val="-14"/>
        </w:rPr>
        <w:t xml:space="preserve"> </w:t>
      </w:r>
      <w:r>
        <w:rPr>
          <w:color w:val="D0252F"/>
        </w:rPr>
        <w:t>STRUKTURA</w:t>
      </w:r>
      <w:r>
        <w:rPr>
          <w:color w:val="D0252F"/>
          <w:spacing w:val="-13"/>
        </w:rPr>
        <w:t xml:space="preserve"> </w:t>
      </w:r>
      <w:r>
        <w:rPr>
          <w:color w:val="D0252F"/>
        </w:rPr>
        <w:t>PILÍŘE</w:t>
      </w:r>
      <w:r>
        <w:rPr>
          <w:color w:val="D0252F"/>
          <w:spacing w:val="-13"/>
        </w:rPr>
        <w:t xml:space="preserve"> </w:t>
      </w:r>
      <w:r>
        <w:rPr>
          <w:color w:val="D0252F"/>
        </w:rPr>
        <w:t>ODBORNÉ</w:t>
      </w:r>
      <w:r>
        <w:rPr>
          <w:color w:val="D0252F"/>
          <w:spacing w:val="-14"/>
        </w:rPr>
        <w:t xml:space="preserve"> </w:t>
      </w:r>
      <w:r>
        <w:rPr>
          <w:color w:val="D0252F"/>
        </w:rPr>
        <w:t>SPECIALIZOVANÉ</w:t>
      </w:r>
      <w:r>
        <w:rPr>
          <w:color w:val="D0252F"/>
          <w:spacing w:val="-14"/>
        </w:rPr>
        <w:t xml:space="preserve"> </w:t>
      </w:r>
      <w:r>
        <w:rPr>
          <w:color w:val="D0252F"/>
          <w:spacing w:val="-2"/>
        </w:rPr>
        <w:t>VZDĚLÁVÁNÍ</w:t>
      </w:r>
    </w:p>
    <w:p w14:paraId="2B6AB592" w14:textId="77777777" w:rsidR="00090A01" w:rsidRDefault="00F11EA2">
      <w:pPr>
        <w:pStyle w:val="Zkladntext"/>
        <w:spacing w:before="78" w:line="259" w:lineRule="auto"/>
        <w:ind w:left="332" w:right="689"/>
        <w:jc w:val="both"/>
      </w:pPr>
      <w:r>
        <w:t>V</w:t>
      </w:r>
      <w:r>
        <w:rPr>
          <w:spacing w:val="-1"/>
        </w:rPr>
        <w:t xml:space="preserve"> </w:t>
      </w:r>
      <w:r>
        <w:t xml:space="preserve">případě odborného specializovaného vzdělávání formou profesionální certifikace </w:t>
      </w:r>
      <w:proofErr w:type="spellStart"/>
      <w:r>
        <w:t>buildingSMART</w:t>
      </w:r>
      <w:proofErr w:type="spellEnd"/>
      <w:r>
        <w:t xml:space="preserve"> – </w:t>
      </w:r>
      <w:proofErr w:type="spellStart"/>
      <w:r>
        <w:t>Practioner</w:t>
      </w:r>
      <w:proofErr w:type="spellEnd"/>
      <w:r>
        <w:rPr>
          <w:spacing w:val="-4"/>
        </w:rPr>
        <w:t xml:space="preserve"> </w:t>
      </w:r>
      <w:r>
        <w:t>je</w:t>
      </w:r>
      <w:r>
        <w:rPr>
          <w:spacing w:val="-6"/>
        </w:rPr>
        <w:t xml:space="preserve"> </w:t>
      </w:r>
      <w:r>
        <w:t>organizační</w:t>
      </w:r>
      <w:r>
        <w:rPr>
          <w:spacing w:val="-4"/>
        </w:rPr>
        <w:t xml:space="preserve"> </w:t>
      </w:r>
      <w:r>
        <w:t>struktura</w:t>
      </w:r>
      <w:r>
        <w:rPr>
          <w:spacing w:val="-5"/>
        </w:rPr>
        <w:t xml:space="preserve"> </w:t>
      </w:r>
      <w:r>
        <w:t>stejná</w:t>
      </w:r>
      <w:r>
        <w:rPr>
          <w:spacing w:val="-4"/>
        </w:rPr>
        <w:t xml:space="preserve"> </w:t>
      </w:r>
      <w:r>
        <w:t>jako</w:t>
      </w:r>
      <w:r>
        <w:rPr>
          <w:spacing w:val="-3"/>
        </w:rPr>
        <w:t xml:space="preserve"> </w:t>
      </w:r>
      <w:r>
        <w:t>u</w:t>
      </w:r>
      <w:r>
        <w:rPr>
          <w:spacing w:val="-4"/>
        </w:rPr>
        <w:t xml:space="preserve"> </w:t>
      </w:r>
      <w:r>
        <w:t>odborného</w:t>
      </w:r>
      <w:r>
        <w:rPr>
          <w:spacing w:val="-4"/>
        </w:rPr>
        <w:t xml:space="preserve"> </w:t>
      </w:r>
      <w:r>
        <w:t>základního</w:t>
      </w:r>
      <w:r>
        <w:rPr>
          <w:spacing w:val="-3"/>
        </w:rPr>
        <w:t xml:space="preserve"> </w:t>
      </w:r>
      <w:r>
        <w:t>vzdělávání</w:t>
      </w:r>
      <w:r>
        <w:rPr>
          <w:spacing w:val="-7"/>
        </w:rPr>
        <w:t xml:space="preserve"> </w:t>
      </w:r>
      <w:r>
        <w:t>s tím,</w:t>
      </w:r>
      <w:r>
        <w:rPr>
          <w:spacing w:val="-4"/>
        </w:rPr>
        <w:t xml:space="preserve"> </w:t>
      </w:r>
      <w:r>
        <w:t>že</w:t>
      </w:r>
      <w:r>
        <w:rPr>
          <w:spacing w:val="-4"/>
        </w:rPr>
        <w:t xml:space="preserve"> </w:t>
      </w:r>
      <w:r>
        <w:t>registrační</w:t>
      </w:r>
      <w:r>
        <w:rPr>
          <w:spacing w:val="-7"/>
        </w:rPr>
        <w:t xml:space="preserve"> </w:t>
      </w:r>
      <w:r>
        <w:t>orgán je doplněn o specialisty z dalších oborů a zástupce VS.</w:t>
      </w:r>
    </w:p>
    <w:p w14:paraId="37C46C25" w14:textId="77777777" w:rsidR="00090A01" w:rsidRDefault="00F11EA2">
      <w:pPr>
        <w:pStyle w:val="Zkladntext"/>
        <w:spacing w:before="159"/>
        <w:ind w:left="332"/>
      </w:pPr>
      <w:r>
        <w:t>U</w:t>
      </w:r>
      <w:r>
        <w:rPr>
          <w:spacing w:val="29"/>
        </w:rPr>
        <w:t xml:space="preserve"> </w:t>
      </w:r>
      <w:r>
        <w:t>ostatních</w:t>
      </w:r>
      <w:r>
        <w:rPr>
          <w:spacing w:val="28"/>
        </w:rPr>
        <w:t xml:space="preserve"> </w:t>
      </w:r>
      <w:r>
        <w:t>forem</w:t>
      </w:r>
      <w:r>
        <w:rPr>
          <w:spacing w:val="28"/>
        </w:rPr>
        <w:t xml:space="preserve"> </w:t>
      </w:r>
      <w:r>
        <w:t>vzdělávání</w:t>
      </w:r>
      <w:r>
        <w:rPr>
          <w:spacing w:val="29"/>
        </w:rPr>
        <w:t xml:space="preserve"> </w:t>
      </w:r>
      <w:r>
        <w:t>je</w:t>
      </w:r>
      <w:r>
        <w:rPr>
          <w:spacing w:val="29"/>
        </w:rPr>
        <w:t xml:space="preserve"> </w:t>
      </w:r>
      <w:r>
        <w:t>gestorem</w:t>
      </w:r>
      <w:r>
        <w:rPr>
          <w:spacing w:val="31"/>
        </w:rPr>
        <w:t xml:space="preserve"> </w:t>
      </w:r>
      <w:r>
        <w:t>vzdělávání</w:t>
      </w:r>
      <w:r>
        <w:rPr>
          <w:spacing w:val="29"/>
        </w:rPr>
        <w:t xml:space="preserve"> </w:t>
      </w:r>
      <w:r>
        <w:t>ČAS,</w:t>
      </w:r>
      <w:r>
        <w:rPr>
          <w:spacing w:val="29"/>
        </w:rPr>
        <w:t xml:space="preserve"> </w:t>
      </w:r>
      <w:r>
        <w:t>která</w:t>
      </w:r>
      <w:r>
        <w:rPr>
          <w:spacing w:val="29"/>
        </w:rPr>
        <w:t xml:space="preserve"> </w:t>
      </w:r>
      <w:r>
        <w:t>dle</w:t>
      </w:r>
      <w:r>
        <w:rPr>
          <w:spacing w:val="29"/>
        </w:rPr>
        <w:t xml:space="preserve"> </w:t>
      </w:r>
      <w:r>
        <w:t>aktuálních</w:t>
      </w:r>
      <w:r>
        <w:rPr>
          <w:spacing w:val="29"/>
        </w:rPr>
        <w:t xml:space="preserve"> </w:t>
      </w:r>
      <w:r>
        <w:t>potřeb</w:t>
      </w:r>
      <w:r>
        <w:rPr>
          <w:spacing w:val="29"/>
        </w:rPr>
        <w:t xml:space="preserve"> </w:t>
      </w:r>
      <w:r>
        <w:t>sestavuje</w:t>
      </w:r>
      <w:r>
        <w:rPr>
          <w:spacing w:val="36"/>
        </w:rPr>
        <w:t xml:space="preserve"> </w:t>
      </w:r>
      <w:r>
        <w:t>řídící</w:t>
      </w:r>
      <w:r>
        <w:rPr>
          <w:spacing w:val="29"/>
        </w:rPr>
        <w:t xml:space="preserve"> </w:t>
      </w:r>
      <w:r>
        <w:rPr>
          <w:spacing w:val="-10"/>
        </w:rPr>
        <w:t>a</w:t>
      </w:r>
    </w:p>
    <w:p w14:paraId="05759393" w14:textId="77777777" w:rsidR="00090A01" w:rsidRDefault="00F11EA2">
      <w:pPr>
        <w:pStyle w:val="Zkladntext"/>
        <w:spacing w:before="22"/>
        <w:ind w:left="332"/>
      </w:pPr>
      <w:r>
        <w:t>poradní</w:t>
      </w:r>
      <w:r>
        <w:rPr>
          <w:spacing w:val="-5"/>
        </w:rPr>
        <w:t xml:space="preserve"> </w:t>
      </w:r>
      <w:r>
        <w:t>skupiny</w:t>
      </w:r>
      <w:r>
        <w:rPr>
          <w:spacing w:val="-4"/>
        </w:rPr>
        <w:t xml:space="preserve"> </w:t>
      </w:r>
      <w:r>
        <w:t>pro</w:t>
      </w:r>
      <w:r>
        <w:rPr>
          <w:spacing w:val="-4"/>
        </w:rPr>
        <w:t xml:space="preserve"> </w:t>
      </w:r>
      <w:r>
        <w:t>dané</w:t>
      </w:r>
      <w:r>
        <w:rPr>
          <w:spacing w:val="-6"/>
        </w:rPr>
        <w:t xml:space="preserve"> </w:t>
      </w:r>
      <w:r>
        <w:t>oblasti</w:t>
      </w:r>
      <w:r>
        <w:rPr>
          <w:spacing w:val="-4"/>
        </w:rPr>
        <w:t xml:space="preserve"> </w:t>
      </w:r>
      <w:r>
        <w:rPr>
          <w:spacing w:val="-2"/>
        </w:rPr>
        <w:t>vzdělávání.</w:t>
      </w:r>
    </w:p>
    <w:p w14:paraId="0AAB1080" w14:textId="77777777" w:rsidR="00090A01" w:rsidRDefault="00F11EA2" w:rsidP="00056756">
      <w:pPr>
        <w:pStyle w:val="Nadpis2"/>
      </w:pPr>
      <w:bookmarkStart w:id="13" w:name="_bookmark13"/>
      <w:bookmarkEnd w:id="13"/>
      <w:r>
        <w:t>Celoživotní</w:t>
      </w:r>
      <w:r>
        <w:rPr>
          <w:spacing w:val="-15"/>
        </w:rPr>
        <w:t xml:space="preserve"> </w:t>
      </w:r>
      <w:r>
        <w:rPr>
          <w:spacing w:val="-2"/>
        </w:rPr>
        <w:t>vzdělávání</w:t>
      </w:r>
    </w:p>
    <w:p w14:paraId="5FA4A46A" w14:textId="77777777" w:rsidR="00090A01" w:rsidRDefault="00F11EA2">
      <w:pPr>
        <w:pStyle w:val="Zkladntext"/>
        <w:spacing w:before="80" w:line="259" w:lineRule="auto"/>
        <w:ind w:left="332" w:right="690"/>
        <w:jc w:val="both"/>
      </w:pPr>
      <w:r>
        <w:t>Poslední pilíř vzdělávání má charakter programu celoživotního vzdělávání, v</w:t>
      </w:r>
      <w:r>
        <w:rPr>
          <w:spacing w:val="-2"/>
        </w:rPr>
        <w:t xml:space="preserve"> </w:t>
      </w:r>
      <w:r>
        <w:t>rámci, kterého budou trvale předávány aktuální poznatky v</w:t>
      </w:r>
      <w:r>
        <w:rPr>
          <w:spacing w:val="-1"/>
        </w:rPr>
        <w:t xml:space="preserve"> </w:t>
      </w:r>
      <w:r>
        <w:t>oblasti metody BIM. Tento pilíř má charakter workshopů, seminářů či odborných setkání na určené téma, které vždy vyplyne z potřeb veřejných zadavatelů a z potřeb ČAS.</w:t>
      </w:r>
    </w:p>
    <w:p w14:paraId="4A444CE6" w14:textId="77777777" w:rsidR="00090A01" w:rsidRDefault="00F11EA2">
      <w:pPr>
        <w:pStyle w:val="Zkladntext"/>
        <w:spacing w:before="159" w:line="259" w:lineRule="auto"/>
        <w:ind w:left="332" w:right="686"/>
        <w:jc w:val="both"/>
      </w:pPr>
      <w:r>
        <w:t>Minimální</w:t>
      </w:r>
      <w:r>
        <w:rPr>
          <w:spacing w:val="23"/>
        </w:rPr>
        <w:t xml:space="preserve"> </w:t>
      </w:r>
      <w:r>
        <w:t>rozsah</w:t>
      </w:r>
      <w:r>
        <w:rPr>
          <w:spacing w:val="23"/>
        </w:rPr>
        <w:t xml:space="preserve"> </w:t>
      </w:r>
      <w:r>
        <w:t>tohoto</w:t>
      </w:r>
      <w:r>
        <w:rPr>
          <w:spacing w:val="25"/>
        </w:rPr>
        <w:t xml:space="preserve"> </w:t>
      </w:r>
      <w:r>
        <w:t>pilíře</w:t>
      </w:r>
      <w:r>
        <w:rPr>
          <w:spacing w:val="26"/>
        </w:rPr>
        <w:t xml:space="preserve"> </w:t>
      </w:r>
      <w:r>
        <w:t>je</w:t>
      </w:r>
      <w:r>
        <w:rPr>
          <w:spacing w:val="24"/>
        </w:rPr>
        <w:t xml:space="preserve"> </w:t>
      </w:r>
      <w:r>
        <w:t>jedno</w:t>
      </w:r>
      <w:r>
        <w:rPr>
          <w:spacing w:val="27"/>
        </w:rPr>
        <w:t xml:space="preserve"> </w:t>
      </w:r>
      <w:r>
        <w:t>setkání</w:t>
      </w:r>
      <w:r>
        <w:rPr>
          <w:spacing w:val="26"/>
        </w:rPr>
        <w:t xml:space="preserve"> </w:t>
      </w:r>
      <w:r>
        <w:t>za</w:t>
      </w:r>
      <w:r>
        <w:rPr>
          <w:spacing w:val="26"/>
        </w:rPr>
        <w:t xml:space="preserve"> </w:t>
      </w:r>
      <w:r>
        <w:t>rok</w:t>
      </w:r>
      <w:r>
        <w:rPr>
          <w:spacing w:val="26"/>
        </w:rPr>
        <w:t xml:space="preserve"> </w:t>
      </w:r>
      <w:r>
        <w:t>s veřejnými</w:t>
      </w:r>
      <w:r>
        <w:rPr>
          <w:spacing w:val="26"/>
        </w:rPr>
        <w:t xml:space="preserve"> </w:t>
      </w:r>
      <w:r>
        <w:t>zadavateli</w:t>
      </w:r>
      <w:r>
        <w:rPr>
          <w:spacing w:val="26"/>
        </w:rPr>
        <w:t xml:space="preserve"> </w:t>
      </w:r>
      <w:r>
        <w:t>(min.</w:t>
      </w:r>
      <w:r>
        <w:rPr>
          <w:spacing w:val="26"/>
        </w:rPr>
        <w:t xml:space="preserve"> </w:t>
      </w:r>
      <w:r>
        <w:t>následujících</w:t>
      </w:r>
      <w:r>
        <w:rPr>
          <w:spacing w:val="25"/>
        </w:rPr>
        <w:t xml:space="preserve"> </w:t>
      </w:r>
      <w:r>
        <w:t>pět</w:t>
      </w:r>
      <w:r>
        <w:rPr>
          <w:spacing w:val="25"/>
        </w:rPr>
        <w:t xml:space="preserve"> </w:t>
      </w:r>
      <w:r>
        <w:t>let), a tématem bude vždy posun ve znalostech v oblasti metody BIM. Krom vzdělávacích setkání bude agentura ČAS pracovat na propojení jejího systému celoživotního vzdělávání s aktivitami realizovanými jak vzdělávacími institucemi, tak i profesními sdruženími. Školitelem se může stát organizace, která splňuje požadavky na odbornost.</w:t>
      </w:r>
    </w:p>
    <w:p w14:paraId="3946FDF4" w14:textId="77777777" w:rsidR="00090A01" w:rsidRDefault="00F11EA2">
      <w:pPr>
        <w:pStyle w:val="Zkladntext"/>
        <w:spacing w:before="158"/>
        <w:ind w:left="332"/>
      </w:pPr>
      <w:r>
        <w:t>Časová</w:t>
      </w:r>
      <w:r>
        <w:rPr>
          <w:spacing w:val="-6"/>
        </w:rPr>
        <w:t xml:space="preserve"> </w:t>
      </w:r>
      <w:r>
        <w:t>dotace</w:t>
      </w:r>
      <w:r>
        <w:rPr>
          <w:spacing w:val="-6"/>
        </w:rPr>
        <w:t xml:space="preserve"> </w:t>
      </w:r>
      <w:r>
        <w:t>pro</w:t>
      </w:r>
      <w:r>
        <w:rPr>
          <w:spacing w:val="-6"/>
        </w:rPr>
        <w:t xml:space="preserve"> </w:t>
      </w:r>
      <w:r>
        <w:t>celoživotní</w:t>
      </w:r>
      <w:r>
        <w:rPr>
          <w:spacing w:val="-5"/>
        </w:rPr>
        <w:t xml:space="preserve"> </w:t>
      </w:r>
      <w:r>
        <w:t>vzdělání</w:t>
      </w:r>
      <w:r>
        <w:rPr>
          <w:spacing w:val="-4"/>
        </w:rPr>
        <w:t xml:space="preserve"> </w:t>
      </w:r>
      <w:r>
        <w:t>je</w:t>
      </w:r>
      <w:r>
        <w:rPr>
          <w:spacing w:val="-4"/>
        </w:rPr>
        <w:t xml:space="preserve"> </w:t>
      </w:r>
      <w:r>
        <w:t>závislá</w:t>
      </w:r>
      <w:r>
        <w:rPr>
          <w:spacing w:val="-7"/>
        </w:rPr>
        <w:t xml:space="preserve"> </w:t>
      </w:r>
      <w:r>
        <w:t>na</w:t>
      </w:r>
      <w:r>
        <w:rPr>
          <w:spacing w:val="-4"/>
        </w:rPr>
        <w:t xml:space="preserve"> </w:t>
      </w:r>
      <w:r>
        <w:t>konkrétním</w:t>
      </w:r>
      <w:r>
        <w:rPr>
          <w:spacing w:val="-5"/>
        </w:rPr>
        <w:t xml:space="preserve"> </w:t>
      </w:r>
      <w:r>
        <w:t>pracovníkovi</w:t>
      </w:r>
      <w:r>
        <w:rPr>
          <w:spacing w:val="-4"/>
        </w:rPr>
        <w:t xml:space="preserve"> </w:t>
      </w:r>
      <w:r>
        <w:t>a</w:t>
      </w:r>
      <w:r>
        <w:rPr>
          <w:spacing w:val="-4"/>
        </w:rPr>
        <w:t xml:space="preserve"> </w:t>
      </w:r>
      <w:r>
        <w:t>jeho</w:t>
      </w:r>
      <w:r>
        <w:rPr>
          <w:spacing w:val="-3"/>
        </w:rPr>
        <w:t xml:space="preserve"> </w:t>
      </w:r>
      <w:r>
        <w:rPr>
          <w:spacing w:val="-2"/>
        </w:rPr>
        <w:t>potřebách.</w:t>
      </w:r>
    </w:p>
    <w:p w14:paraId="738950C8" w14:textId="77777777" w:rsidR="00090A01" w:rsidRDefault="00F11EA2">
      <w:pPr>
        <w:pStyle w:val="Nadpis3"/>
        <w:numPr>
          <w:ilvl w:val="2"/>
          <w:numId w:val="31"/>
        </w:numPr>
        <w:tabs>
          <w:tab w:val="left" w:pos="920"/>
        </w:tabs>
        <w:spacing w:before="264"/>
        <w:ind w:left="920" w:hanging="588"/>
      </w:pPr>
      <w:bookmarkStart w:id="14" w:name="_bookmark14"/>
      <w:bookmarkEnd w:id="14"/>
      <w:r>
        <w:rPr>
          <w:color w:val="D0252F"/>
          <w:spacing w:val="-2"/>
        </w:rPr>
        <w:t>ORGANIZAČNÍ</w:t>
      </w:r>
      <w:r>
        <w:rPr>
          <w:color w:val="D0252F"/>
          <w:spacing w:val="6"/>
        </w:rPr>
        <w:t xml:space="preserve"> </w:t>
      </w:r>
      <w:r>
        <w:rPr>
          <w:color w:val="D0252F"/>
          <w:spacing w:val="-2"/>
        </w:rPr>
        <w:t>STRUKTURA</w:t>
      </w:r>
      <w:r>
        <w:rPr>
          <w:color w:val="D0252F"/>
          <w:spacing w:val="3"/>
        </w:rPr>
        <w:t xml:space="preserve"> </w:t>
      </w:r>
      <w:r>
        <w:rPr>
          <w:color w:val="D0252F"/>
          <w:spacing w:val="-2"/>
        </w:rPr>
        <w:t>CELOŽIVOTNÍHO</w:t>
      </w:r>
      <w:r>
        <w:rPr>
          <w:color w:val="D0252F"/>
          <w:spacing w:val="4"/>
        </w:rPr>
        <w:t xml:space="preserve"> </w:t>
      </w:r>
      <w:r>
        <w:rPr>
          <w:color w:val="D0252F"/>
          <w:spacing w:val="-2"/>
        </w:rPr>
        <w:t>VZDĚLÁVÁNÍ</w:t>
      </w:r>
    </w:p>
    <w:p w14:paraId="75ECEC02" w14:textId="77777777" w:rsidR="00090A01" w:rsidRDefault="00F11EA2">
      <w:pPr>
        <w:pStyle w:val="Zkladntext"/>
        <w:spacing w:before="79" w:line="259" w:lineRule="auto"/>
        <w:ind w:left="332" w:right="689"/>
        <w:jc w:val="both"/>
      </w:pPr>
      <w:r>
        <w:t>Poslední</w:t>
      </w:r>
      <w:r>
        <w:rPr>
          <w:spacing w:val="19"/>
        </w:rPr>
        <w:t xml:space="preserve"> </w:t>
      </w:r>
      <w:r>
        <w:t>pilíř</w:t>
      </w:r>
      <w:r>
        <w:rPr>
          <w:spacing w:val="19"/>
        </w:rPr>
        <w:t xml:space="preserve"> </w:t>
      </w:r>
      <w:r>
        <w:t>se</w:t>
      </w:r>
      <w:r>
        <w:rPr>
          <w:spacing w:val="18"/>
        </w:rPr>
        <w:t xml:space="preserve"> </w:t>
      </w:r>
      <w:r>
        <w:t>od</w:t>
      </w:r>
      <w:r>
        <w:rPr>
          <w:spacing w:val="19"/>
        </w:rPr>
        <w:t xml:space="preserve"> </w:t>
      </w:r>
      <w:r>
        <w:t>předchozích</w:t>
      </w:r>
      <w:r>
        <w:rPr>
          <w:spacing w:val="19"/>
        </w:rPr>
        <w:t xml:space="preserve"> </w:t>
      </w:r>
      <w:r>
        <w:t>výrazně</w:t>
      </w:r>
      <w:r>
        <w:rPr>
          <w:spacing w:val="20"/>
        </w:rPr>
        <w:t xml:space="preserve"> </w:t>
      </w:r>
      <w:r>
        <w:t>liší</w:t>
      </w:r>
      <w:r>
        <w:rPr>
          <w:spacing w:val="19"/>
        </w:rPr>
        <w:t xml:space="preserve"> </w:t>
      </w:r>
      <w:r>
        <w:t>svým</w:t>
      </w:r>
      <w:r>
        <w:rPr>
          <w:spacing w:val="20"/>
        </w:rPr>
        <w:t xml:space="preserve"> </w:t>
      </w:r>
      <w:r>
        <w:t>nastavením.</w:t>
      </w:r>
      <w:r>
        <w:rPr>
          <w:spacing w:val="19"/>
        </w:rPr>
        <w:t xml:space="preserve"> </w:t>
      </w:r>
      <w:r>
        <w:t>Z důvodu,</w:t>
      </w:r>
      <w:r>
        <w:rPr>
          <w:spacing w:val="20"/>
        </w:rPr>
        <w:t xml:space="preserve"> </w:t>
      </w:r>
      <w:r>
        <w:t>že</w:t>
      </w:r>
      <w:r>
        <w:rPr>
          <w:spacing w:val="20"/>
        </w:rPr>
        <w:t xml:space="preserve"> </w:t>
      </w:r>
      <w:r>
        <w:t>se</w:t>
      </w:r>
      <w:r>
        <w:rPr>
          <w:spacing w:val="20"/>
        </w:rPr>
        <w:t xml:space="preserve"> </w:t>
      </w:r>
      <w:r>
        <w:t>jedná</w:t>
      </w:r>
      <w:r>
        <w:rPr>
          <w:spacing w:val="19"/>
        </w:rPr>
        <w:t xml:space="preserve"> </w:t>
      </w:r>
      <w:r>
        <w:t>o</w:t>
      </w:r>
      <w:r>
        <w:rPr>
          <w:spacing w:val="21"/>
        </w:rPr>
        <w:t xml:space="preserve"> </w:t>
      </w:r>
      <w:r>
        <w:t>aktivity</w:t>
      </w:r>
      <w:r>
        <w:rPr>
          <w:spacing w:val="18"/>
        </w:rPr>
        <w:t xml:space="preserve"> </w:t>
      </w:r>
      <w:r>
        <w:t>vyplývající z</w:t>
      </w:r>
      <w:r>
        <w:rPr>
          <w:spacing w:val="-2"/>
        </w:rPr>
        <w:t xml:space="preserve"> </w:t>
      </w:r>
      <w:r>
        <w:t xml:space="preserve">aktuální potřeby a dostupných možností, nemá jako jediný pilíř jasně danou organizační strukturu. Ta je vytvářena trhem, principem nabídky a poptávky. Všichni poskytovatelé však musí splňovat požadavky a normy dané legislativou, tímto dokumentem a dalšími souvisejícími dokumenty ČAS jako garanta tohoto </w:t>
      </w:r>
      <w:r>
        <w:rPr>
          <w:spacing w:val="-2"/>
        </w:rPr>
        <w:t>pilíře.</w:t>
      </w:r>
    </w:p>
    <w:p w14:paraId="1D270389" w14:textId="77777777" w:rsidR="00090A01" w:rsidRDefault="00090A01">
      <w:pPr>
        <w:spacing w:line="259" w:lineRule="auto"/>
        <w:jc w:val="both"/>
        <w:sectPr w:rsidR="00090A01">
          <w:pgSz w:w="11910" w:h="16840"/>
          <w:pgMar w:top="1920" w:right="440" w:bottom="760" w:left="800" w:header="860" w:footer="575" w:gutter="0"/>
          <w:cols w:space="708"/>
        </w:sectPr>
      </w:pPr>
    </w:p>
    <w:p w14:paraId="7CBF6D84" w14:textId="77777777" w:rsidR="00090A01" w:rsidRDefault="00F11EA2" w:rsidP="00056756">
      <w:pPr>
        <w:pStyle w:val="Nadpis2"/>
      </w:pPr>
      <w:bookmarkStart w:id="15" w:name="_bookmark15"/>
      <w:bookmarkEnd w:id="15"/>
      <w:r>
        <w:lastRenderedPageBreak/>
        <w:tab/>
        <w:t>Návaznost</w:t>
      </w:r>
      <w:r>
        <w:rPr>
          <w:spacing w:val="-1"/>
        </w:rPr>
        <w:t xml:space="preserve"> </w:t>
      </w:r>
      <w:r>
        <w:t>na právní úpravu</w:t>
      </w:r>
      <w:r>
        <w:rPr>
          <w:spacing w:val="-3"/>
        </w:rPr>
        <w:t xml:space="preserve"> </w:t>
      </w:r>
      <w:r>
        <w:t>vzdělávání</w:t>
      </w:r>
      <w:r>
        <w:rPr>
          <w:spacing w:val="-2"/>
        </w:rPr>
        <w:t xml:space="preserve"> </w:t>
      </w:r>
      <w:r>
        <w:t>zaměstnanců</w:t>
      </w:r>
      <w:r>
        <w:rPr>
          <w:spacing w:val="-3"/>
        </w:rPr>
        <w:t xml:space="preserve"> </w:t>
      </w:r>
      <w:r>
        <w:t xml:space="preserve">ve správních </w:t>
      </w:r>
      <w:r>
        <w:rPr>
          <w:spacing w:val="-2"/>
        </w:rPr>
        <w:t>úřadech</w:t>
      </w:r>
    </w:p>
    <w:p w14:paraId="56D95D7C" w14:textId="77777777" w:rsidR="00090A01" w:rsidRDefault="00F11EA2">
      <w:pPr>
        <w:pStyle w:val="Zkladntext"/>
        <w:spacing w:before="82" w:line="259" w:lineRule="auto"/>
        <w:ind w:left="332" w:right="692"/>
        <w:jc w:val="both"/>
      </w:pPr>
      <w:r>
        <w:t>Navržený systém vzdělávání zohledňuje Rámcová pravidla vzdělávání zaměstnanců ve správních úřadech, konkrétně</w:t>
      </w:r>
      <w:r>
        <w:rPr>
          <w:spacing w:val="-1"/>
        </w:rPr>
        <w:t xml:space="preserve"> </w:t>
      </w:r>
      <w:r>
        <w:t>usnesení</w:t>
      </w:r>
      <w:r>
        <w:rPr>
          <w:spacing w:val="-3"/>
        </w:rPr>
        <w:t xml:space="preserve"> </w:t>
      </w:r>
      <w:r>
        <w:t>vlády</w:t>
      </w:r>
      <w:r>
        <w:rPr>
          <w:spacing w:val="-3"/>
        </w:rPr>
        <w:t xml:space="preserve"> </w:t>
      </w:r>
      <w:r>
        <w:t>České</w:t>
      </w:r>
      <w:r>
        <w:rPr>
          <w:spacing w:val="-3"/>
        </w:rPr>
        <w:t xml:space="preserve"> </w:t>
      </w:r>
      <w:r>
        <w:t>republiky</w:t>
      </w:r>
      <w:r>
        <w:rPr>
          <w:spacing w:val="-3"/>
        </w:rPr>
        <w:t xml:space="preserve"> </w:t>
      </w:r>
      <w:r>
        <w:t>č.</w:t>
      </w:r>
      <w:r>
        <w:rPr>
          <w:spacing w:val="-4"/>
        </w:rPr>
        <w:t xml:space="preserve"> </w:t>
      </w:r>
      <w:r>
        <w:t>899</w:t>
      </w:r>
      <w:r>
        <w:rPr>
          <w:spacing w:val="-1"/>
        </w:rPr>
        <w:t xml:space="preserve"> </w:t>
      </w:r>
      <w:r>
        <w:t>ze</w:t>
      </w:r>
      <w:r>
        <w:rPr>
          <w:spacing w:val="-1"/>
        </w:rPr>
        <w:t xml:space="preserve"> </w:t>
      </w:r>
      <w:r>
        <w:t>dne</w:t>
      </w:r>
      <w:r>
        <w:rPr>
          <w:spacing w:val="-1"/>
        </w:rPr>
        <w:t xml:space="preserve"> </w:t>
      </w:r>
      <w:r>
        <w:t>7.</w:t>
      </w:r>
      <w:r>
        <w:rPr>
          <w:spacing w:val="-1"/>
        </w:rPr>
        <w:t xml:space="preserve"> </w:t>
      </w:r>
      <w:r>
        <w:t>září</w:t>
      </w:r>
      <w:r>
        <w:rPr>
          <w:spacing w:val="-5"/>
        </w:rPr>
        <w:t xml:space="preserve"> </w:t>
      </w:r>
      <w:r>
        <w:t>2020,</w:t>
      </w:r>
      <w:r>
        <w:rPr>
          <w:spacing w:val="-1"/>
        </w:rPr>
        <w:t xml:space="preserve"> </w:t>
      </w:r>
      <w:r>
        <w:t>a</w:t>
      </w:r>
      <w:r>
        <w:rPr>
          <w:spacing w:val="-4"/>
        </w:rPr>
        <w:t xml:space="preserve"> </w:t>
      </w:r>
      <w:r>
        <w:t>musí</w:t>
      </w:r>
      <w:r>
        <w:rPr>
          <w:spacing w:val="-4"/>
        </w:rPr>
        <w:t xml:space="preserve"> </w:t>
      </w:r>
      <w:r>
        <w:t>splňovat</w:t>
      </w:r>
      <w:r>
        <w:rPr>
          <w:spacing w:val="-1"/>
        </w:rPr>
        <w:t xml:space="preserve"> </w:t>
      </w:r>
      <w:r>
        <w:t>požadavky dle</w:t>
      </w:r>
      <w:r>
        <w:rPr>
          <w:spacing w:val="-1"/>
        </w:rPr>
        <w:t xml:space="preserve"> </w:t>
      </w:r>
      <w:r>
        <w:t>článku</w:t>
      </w:r>
      <w:r>
        <w:rPr>
          <w:spacing w:val="-4"/>
        </w:rPr>
        <w:t xml:space="preserve"> </w:t>
      </w:r>
      <w:r>
        <w:t>9 Průběžné vzdělávání. Do průběžného vzdělávání spadá vzdělávání, které zajišťuje prohlubování znalostí zaměstnanců</w:t>
      </w:r>
      <w:r>
        <w:rPr>
          <w:spacing w:val="36"/>
        </w:rPr>
        <w:t xml:space="preserve"> </w:t>
      </w:r>
      <w:r>
        <w:t>a</w:t>
      </w:r>
      <w:r>
        <w:rPr>
          <w:spacing w:val="39"/>
        </w:rPr>
        <w:t xml:space="preserve"> </w:t>
      </w:r>
      <w:r>
        <w:t>státních</w:t>
      </w:r>
      <w:r>
        <w:rPr>
          <w:spacing w:val="38"/>
        </w:rPr>
        <w:t xml:space="preserve"> </w:t>
      </w:r>
      <w:r>
        <w:t>zaměstnanců</w:t>
      </w:r>
      <w:r>
        <w:rPr>
          <w:spacing w:val="38"/>
        </w:rPr>
        <w:t xml:space="preserve"> </w:t>
      </w:r>
      <w:r>
        <w:t>v</w:t>
      </w:r>
      <w:r>
        <w:rPr>
          <w:spacing w:val="40"/>
        </w:rPr>
        <w:t xml:space="preserve"> </w:t>
      </w:r>
      <w:r>
        <w:t>návaznosti</w:t>
      </w:r>
      <w:r>
        <w:rPr>
          <w:spacing w:val="37"/>
        </w:rPr>
        <w:t xml:space="preserve"> </w:t>
      </w:r>
      <w:r>
        <w:t>na</w:t>
      </w:r>
      <w:r>
        <w:rPr>
          <w:spacing w:val="39"/>
        </w:rPr>
        <w:t xml:space="preserve"> </w:t>
      </w:r>
      <w:r>
        <w:t>již</w:t>
      </w:r>
      <w:r>
        <w:rPr>
          <w:spacing w:val="38"/>
        </w:rPr>
        <w:t xml:space="preserve"> </w:t>
      </w:r>
      <w:r>
        <w:t>absolvované</w:t>
      </w:r>
      <w:r>
        <w:rPr>
          <w:spacing w:val="37"/>
        </w:rPr>
        <w:t xml:space="preserve"> </w:t>
      </w:r>
      <w:r>
        <w:t>vzdělávání</w:t>
      </w:r>
      <w:r>
        <w:rPr>
          <w:spacing w:val="39"/>
        </w:rPr>
        <w:t xml:space="preserve"> </w:t>
      </w:r>
      <w:r>
        <w:t>za</w:t>
      </w:r>
      <w:r>
        <w:rPr>
          <w:spacing w:val="39"/>
        </w:rPr>
        <w:t xml:space="preserve"> </w:t>
      </w:r>
      <w:r>
        <w:t>účelem</w:t>
      </w:r>
      <w:r>
        <w:rPr>
          <w:spacing w:val="37"/>
        </w:rPr>
        <w:t xml:space="preserve"> </w:t>
      </w:r>
      <w:r>
        <w:t>odborného a osobního rozvoje zaměstnanců a státních zaměstnanců a systematicky navazuje na absolvované vstupní vzdělávání</w:t>
      </w:r>
      <w:r>
        <w:rPr>
          <w:spacing w:val="-2"/>
        </w:rPr>
        <w:t xml:space="preserve"> </w:t>
      </w:r>
      <w:r>
        <w:t>úvodní, a</w:t>
      </w:r>
      <w:r>
        <w:rPr>
          <w:spacing w:val="-2"/>
        </w:rPr>
        <w:t xml:space="preserve"> </w:t>
      </w:r>
      <w:r>
        <w:t>případně následné. Dále systém</w:t>
      </w:r>
      <w:r>
        <w:rPr>
          <w:spacing w:val="-1"/>
        </w:rPr>
        <w:t xml:space="preserve"> </w:t>
      </w:r>
      <w:r>
        <w:t>vzdělávání navazuje na</w:t>
      </w:r>
      <w:r>
        <w:rPr>
          <w:spacing w:val="-2"/>
        </w:rPr>
        <w:t xml:space="preserve"> </w:t>
      </w:r>
      <w:r>
        <w:t>zákon č. 234/2014</w:t>
      </w:r>
      <w:r>
        <w:rPr>
          <w:spacing w:val="-1"/>
        </w:rPr>
        <w:t xml:space="preserve"> </w:t>
      </w:r>
      <w:r>
        <w:t>Sb., zákon</w:t>
      </w:r>
      <w:r>
        <w:rPr>
          <w:spacing w:val="-5"/>
        </w:rPr>
        <w:t xml:space="preserve"> </w:t>
      </w:r>
      <w:r>
        <w:t>o státní službě a hlavu IV vzdělávání státních zaměstnanců.</w:t>
      </w:r>
    </w:p>
    <w:p w14:paraId="6BE433B0" w14:textId="77777777" w:rsidR="00090A01" w:rsidRDefault="00F11EA2" w:rsidP="00056756">
      <w:pPr>
        <w:pStyle w:val="Nadpis2"/>
      </w:pPr>
      <w:bookmarkStart w:id="16" w:name="_bookmark16"/>
      <w:bookmarkEnd w:id="16"/>
      <w:r>
        <w:t>Finanční</w:t>
      </w:r>
      <w:r>
        <w:rPr>
          <w:spacing w:val="-13"/>
        </w:rPr>
        <w:t xml:space="preserve"> </w:t>
      </w:r>
      <w:r>
        <w:rPr>
          <w:spacing w:val="-2"/>
        </w:rPr>
        <w:t>rámec</w:t>
      </w:r>
    </w:p>
    <w:p w14:paraId="2C9FD861" w14:textId="77777777" w:rsidR="00090A01" w:rsidRDefault="00F11EA2">
      <w:pPr>
        <w:pStyle w:val="Zkladntext"/>
        <w:spacing w:before="79" w:line="259" w:lineRule="auto"/>
        <w:ind w:left="332" w:right="689"/>
        <w:jc w:val="both"/>
      </w:pPr>
      <w:r>
        <w:t>Podle stávající legislativy je vzdělávání úředníků a pracovníků povinností, ale i jejich právem. Náklady na vzdělávání nese příslušný úřad (zaměstnavatel). Způsob realizace vzdělávání a s tím související náklady však záleží na vnitřních předpisech daného úřadu a legislativních normách.</w:t>
      </w:r>
    </w:p>
    <w:p w14:paraId="0B3CDB61" w14:textId="77777777" w:rsidR="00090A01" w:rsidRDefault="00F11EA2">
      <w:pPr>
        <w:pStyle w:val="Zkladntext"/>
        <w:spacing w:before="160" w:line="259" w:lineRule="auto"/>
        <w:ind w:left="332" w:right="688"/>
        <w:jc w:val="both"/>
      </w:pPr>
      <w:r>
        <w:t>Jelikož doporučované vzdělávání není závazné a je poskytováno mnoha na trhu volně působícími subjekty, není možné stanovit finanční náročnost vzdělávání. Cena za poskytované školení bude ovlivněna konkurenčním prostředím. Proto důrazně doporučujeme při výběru poskytovatele školení uplatnit princip hospodářské soutěže, tedy konkurenci mezi dvěma nebo více subjekty na trhu, které soutěží o uzavření obchodního vztahu. Tato soutěž mezi subjekty ovlivňuje jejich ekonomickou činnost a zajišťuje, že ostatní účastníci trhu mají objektivní možnost volby mezi různými nabídkami či poptávkami.</w:t>
      </w:r>
    </w:p>
    <w:p w14:paraId="38B8DF6C" w14:textId="77777777" w:rsidR="00090A01" w:rsidRDefault="00F11EA2">
      <w:pPr>
        <w:pStyle w:val="Zkladntext"/>
        <w:spacing w:before="158" w:line="259" w:lineRule="auto"/>
        <w:ind w:left="332" w:right="691"/>
        <w:jc w:val="both"/>
      </w:pPr>
      <w:r>
        <w:t>Nutno podotknout, že systém vzdělávání není uzavřený, je možné si vytvořit vlastní školící centrum např. pomocí příspěvkové organizace, střední školy atp.</w:t>
      </w:r>
    </w:p>
    <w:p w14:paraId="275FFB24" w14:textId="77777777" w:rsidR="00090A01" w:rsidRDefault="00090A01">
      <w:pPr>
        <w:spacing w:line="259" w:lineRule="auto"/>
        <w:jc w:val="both"/>
        <w:sectPr w:rsidR="00090A01">
          <w:pgSz w:w="11910" w:h="16840"/>
          <w:pgMar w:top="1920" w:right="440" w:bottom="760" w:left="800" w:header="860" w:footer="575" w:gutter="0"/>
          <w:cols w:space="708"/>
        </w:sectPr>
      </w:pPr>
    </w:p>
    <w:p w14:paraId="283263CE" w14:textId="77777777" w:rsidR="00090A01" w:rsidRPr="00056756" w:rsidRDefault="00F11EA2" w:rsidP="00056756">
      <w:pPr>
        <w:pStyle w:val="Nadpis2"/>
      </w:pPr>
      <w:bookmarkStart w:id="17" w:name="_bookmark17"/>
      <w:bookmarkEnd w:id="17"/>
      <w:r>
        <w:lastRenderedPageBreak/>
        <w:t>Předpokládaný</w:t>
      </w:r>
      <w:r w:rsidRPr="00056756">
        <w:t xml:space="preserve"> </w:t>
      </w:r>
      <w:r>
        <w:t>harmonogram</w:t>
      </w:r>
      <w:r w:rsidRPr="00056756">
        <w:t xml:space="preserve"> </w:t>
      </w:r>
      <w:r>
        <w:t>plnění</w:t>
      </w:r>
      <w:r w:rsidRPr="00056756">
        <w:t xml:space="preserve"> opatření</w:t>
      </w:r>
    </w:p>
    <w:p w14:paraId="302B9381" w14:textId="77777777" w:rsidR="00090A01" w:rsidRDefault="00F11EA2">
      <w:pPr>
        <w:pStyle w:val="Zkladntext"/>
        <w:spacing w:before="9"/>
        <w:rPr>
          <w:b/>
          <w:sz w:val="6"/>
        </w:rPr>
      </w:pPr>
      <w:r>
        <w:rPr>
          <w:noProof/>
        </w:rPr>
        <mc:AlternateContent>
          <mc:Choice Requires="wpg">
            <w:drawing>
              <wp:anchor distT="0" distB="0" distL="0" distR="0" simplePos="0" relativeHeight="487589376" behindDoc="1" locked="0" layoutInCell="1" allowOverlap="1" wp14:anchorId="29AA3269" wp14:editId="015CB63F">
                <wp:simplePos x="0" y="0"/>
                <wp:positionH relativeFrom="page">
                  <wp:posOffset>755015</wp:posOffset>
                </wp:positionH>
                <wp:positionV relativeFrom="paragraph">
                  <wp:posOffset>67793</wp:posOffset>
                </wp:positionV>
                <wp:extent cx="5835650" cy="4758055"/>
                <wp:effectExtent l="0" t="0" r="0" b="0"/>
                <wp:wrapTopAndBottom/>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35650" cy="4758055"/>
                          <a:chOff x="0" y="0"/>
                          <a:chExt cx="5835650" cy="4758055"/>
                        </a:xfrm>
                      </wpg:grpSpPr>
                      <wps:wsp>
                        <wps:cNvPr id="42" name="Graphic 42"/>
                        <wps:cNvSpPr/>
                        <wps:spPr>
                          <a:xfrm>
                            <a:off x="3175" y="3175"/>
                            <a:ext cx="586740" cy="838200"/>
                          </a:xfrm>
                          <a:custGeom>
                            <a:avLst/>
                            <a:gdLst/>
                            <a:ahLst/>
                            <a:cxnLst/>
                            <a:rect l="l" t="t" r="r" b="b"/>
                            <a:pathLst>
                              <a:path w="586740" h="838200">
                                <a:moveTo>
                                  <a:pt x="586740" y="0"/>
                                </a:moveTo>
                                <a:lnTo>
                                  <a:pt x="293369" y="293370"/>
                                </a:lnTo>
                                <a:lnTo>
                                  <a:pt x="0" y="0"/>
                                </a:lnTo>
                                <a:lnTo>
                                  <a:pt x="0" y="544829"/>
                                </a:lnTo>
                                <a:lnTo>
                                  <a:pt x="293369" y="838200"/>
                                </a:lnTo>
                                <a:lnTo>
                                  <a:pt x="586740" y="544829"/>
                                </a:lnTo>
                                <a:lnTo>
                                  <a:pt x="586740" y="0"/>
                                </a:lnTo>
                                <a:close/>
                              </a:path>
                            </a:pathLst>
                          </a:custGeom>
                          <a:solidFill>
                            <a:srgbClr val="D9D9D9"/>
                          </a:solidFill>
                        </wps:spPr>
                        <wps:bodyPr wrap="square" lIns="0" tIns="0" rIns="0" bIns="0" rtlCol="0">
                          <a:prstTxWarp prst="textNoShape">
                            <a:avLst/>
                          </a:prstTxWarp>
                          <a:noAutofit/>
                        </wps:bodyPr>
                      </wps:wsp>
                      <wps:wsp>
                        <wps:cNvPr id="43" name="Graphic 43"/>
                        <wps:cNvSpPr/>
                        <wps:spPr>
                          <a:xfrm>
                            <a:off x="3175" y="3175"/>
                            <a:ext cx="586740" cy="838200"/>
                          </a:xfrm>
                          <a:custGeom>
                            <a:avLst/>
                            <a:gdLst/>
                            <a:ahLst/>
                            <a:cxnLst/>
                            <a:rect l="l" t="t" r="r" b="b"/>
                            <a:pathLst>
                              <a:path w="586740" h="838200">
                                <a:moveTo>
                                  <a:pt x="586740" y="0"/>
                                </a:moveTo>
                                <a:lnTo>
                                  <a:pt x="586740" y="544829"/>
                                </a:lnTo>
                                <a:lnTo>
                                  <a:pt x="293369" y="838200"/>
                                </a:lnTo>
                                <a:lnTo>
                                  <a:pt x="0" y="544829"/>
                                </a:lnTo>
                                <a:lnTo>
                                  <a:pt x="0" y="0"/>
                                </a:lnTo>
                                <a:lnTo>
                                  <a:pt x="293369" y="293370"/>
                                </a:lnTo>
                                <a:lnTo>
                                  <a:pt x="586740" y="0"/>
                                </a:lnTo>
                                <a:close/>
                              </a:path>
                            </a:pathLst>
                          </a:custGeom>
                          <a:ln w="6349">
                            <a:solidFill>
                              <a:srgbClr val="5E5E5E"/>
                            </a:solidFill>
                            <a:prstDash val="solid"/>
                          </a:ln>
                        </wps:spPr>
                        <wps:bodyPr wrap="square" lIns="0" tIns="0" rIns="0" bIns="0" rtlCol="0">
                          <a:prstTxWarp prst="textNoShape">
                            <a:avLst/>
                          </a:prstTxWarp>
                          <a:noAutofit/>
                        </wps:bodyPr>
                      </wps:wsp>
                      <wps:wsp>
                        <wps:cNvPr id="44" name="Graphic 44"/>
                        <wps:cNvSpPr/>
                        <wps:spPr>
                          <a:xfrm>
                            <a:off x="589915" y="3175"/>
                            <a:ext cx="5242560" cy="544830"/>
                          </a:xfrm>
                          <a:custGeom>
                            <a:avLst/>
                            <a:gdLst/>
                            <a:ahLst/>
                            <a:cxnLst/>
                            <a:rect l="l" t="t" r="r" b="b"/>
                            <a:pathLst>
                              <a:path w="5242560" h="544830">
                                <a:moveTo>
                                  <a:pt x="5242560" y="90804"/>
                                </a:moveTo>
                                <a:lnTo>
                                  <a:pt x="5242560" y="454025"/>
                                </a:lnTo>
                                <a:lnTo>
                                  <a:pt x="5235426" y="489376"/>
                                </a:lnTo>
                                <a:lnTo>
                                  <a:pt x="5215969" y="518239"/>
                                </a:lnTo>
                                <a:lnTo>
                                  <a:pt x="5187106" y="537696"/>
                                </a:lnTo>
                                <a:lnTo>
                                  <a:pt x="5151755" y="544829"/>
                                </a:lnTo>
                                <a:lnTo>
                                  <a:pt x="0" y="544829"/>
                                </a:lnTo>
                                <a:lnTo>
                                  <a:pt x="0" y="0"/>
                                </a:lnTo>
                                <a:lnTo>
                                  <a:pt x="5151755" y="0"/>
                                </a:lnTo>
                                <a:lnTo>
                                  <a:pt x="5187106" y="7133"/>
                                </a:lnTo>
                                <a:lnTo>
                                  <a:pt x="5215969" y="26590"/>
                                </a:lnTo>
                                <a:lnTo>
                                  <a:pt x="5235426" y="55453"/>
                                </a:lnTo>
                                <a:lnTo>
                                  <a:pt x="5242560" y="90804"/>
                                </a:lnTo>
                                <a:close/>
                              </a:path>
                            </a:pathLst>
                          </a:custGeom>
                          <a:ln w="6349">
                            <a:solidFill>
                              <a:srgbClr val="5E5E5E"/>
                            </a:solidFill>
                            <a:prstDash val="solid"/>
                          </a:ln>
                        </wps:spPr>
                        <wps:bodyPr wrap="square" lIns="0" tIns="0" rIns="0" bIns="0" rtlCol="0">
                          <a:prstTxWarp prst="textNoShape">
                            <a:avLst/>
                          </a:prstTxWarp>
                          <a:noAutofit/>
                        </wps:bodyPr>
                      </wps:wsp>
                      <wps:wsp>
                        <wps:cNvPr id="45" name="Graphic 45"/>
                        <wps:cNvSpPr/>
                        <wps:spPr>
                          <a:xfrm>
                            <a:off x="3175" y="787273"/>
                            <a:ext cx="586740" cy="838200"/>
                          </a:xfrm>
                          <a:custGeom>
                            <a:avLst/>
                            <a:gdLst/>
                            <a:ahLst/>
                            <a:cxnLst/>
                            <a:rect l="l" t="t" r="r" b="b"/>
                            <a:pathLst>
                              <a:path w="586740" h="838200">
                                <a:moveTo>
                                  <a:pt x="586740" y="0"/>
                                </a:moveTo>
                                <a:lnTo>
                                  <a:pt x="293369" y="293370"/>
                                </a:lnTo>
                                <a:lnTo>
                                  <a:pt x="0" y="0"/>
                                </a:lnTo>
                                <a:lnTo>
                                  <a:pt x="0" y="544829"/>
                                </a:lnTo>
                                <a:lnTo>
                                  <a:pt x="293369" y="838200"/>
                                </a:lnTo>
                                <a:lnTo>
                                  <a:pt x="586740" y="544829"/>
                                </a:lnTo>
                                <a:lnTo>
                                  <a:pt x="586740" y="0"/>
                                </a:lnTo>
                                <a:close/>
                              </a:path>
                            </a:pathLst>
                          </a:custGeom>
                          <a:solidFill>
                            <a:srgbClr val="D9D9D9"/>
                          </a:solidFill>
                        </wps:spPr>
                        <wps:bodyPr wrap="square" lIns="0" tIns="0" rIns="0" bIns="0" rtlCol="0">
                          <a:prstTxWarp prst="textNoShape">
                            <a:avLst/>
                          </a:prstTxWarp>
                          <a:noAutofit/>
                        </wps:bodyPr>
                      </wps:wsp>
                      <wps:wsp>
                        <wps:cNvPr id="46" name="Graphic 46"/>
                        <wps:cNvSpPr/>
                        <wps:spPr>
                          <a:xfrm>
                            <a:off x="3175" y="747776"/>
                            <a:ext cx="5829300" cy="878205"/>
                          </a:xfrm>
                          <a:custGeom>
                            <a:avLst/>
                            <a:gdLst/>
                            <a:ahLst/>
                            <a:cxnLst/>
                            <a:rect l="l" t="t" r="r" b="b"/>
                            <a:pathLst>
                              <a:path w="5829300" h="878205">
                                <a:moveTo>
                                  <a:pt x="586740" y="39497"/>
                                </a:moveTo>
                                <a:lnTo>
                                  <a:pt x="586740" y="584326"/>
                                </a:lnTo>
                                <a:lnTo>
                                  <a:pt x="293369" y="877697"/>
                                </a:lnTo>
                                <a:lnTo>
                                  <a:pt x="0" y="584326"/>
                                </a:lnTo>
                                <a:lnTo>
                                  <a:pt x="0" y="39497"/>
                                </a:lnTo>
                                <a:lnTo>
                                  <a:pt x="293369" y="332867"/>
                                </a:lnTo>
                                <a:lnTo>
                                  <a:pt x="586740" y="39497"/>
                                </a:lnTo>
                                <a:close/>
                              </a:path>
                              <a:path w="5829300" h="878205">
                                <a:moveTo>
                                  <a:pt x="5829300" y="103886"/>
                                </a:moveTo>
                                <a:lnTo>
                                  <a:pt x="5829300" y="519938"/>
                                </a:lnTo>
                                <a:lnTo>
                                  <a:pt x="5821120" y="560407"/>
                                </a:lnTo>
                                <a:lnTo>
                                  <a:pt x="5798820" y="593471"/>
                                </a:lnTo>
                                <a:lnTo>
                                  <a:pt x="5765756" y="615771"/>
                                </a:lnTo>
                                <a:lnTo>
                                  <a:pt x="5725287" y="623951"/>
                                </a:lnTo>
                                <a:lnTo>
                                  <a:pt x="586740" y="623951"/>
                                </a:lnTo>
                                <a:lnTo>
                                  <a:pt x="586740" y="0"/>
                                </a:lnTo>
                                <a:lnTo>
                                  <a:pt x="5725287" y="0"/>
                                </a:lnTo>
                                <a:lnTo>
                                  <a:pt x="5765756" y="8159"/>
                                </a:lnTo>
                                <a:lnTo>
                                  <a:pt x="5798820" y="30416"/>
                                </a:lnTo>
                                <a:lnTo>
                                  <a:pt x="5821120" y="63436"/>
                                </a:lnTo>
                                <a:lnTo>
                                  <a:pt x="5829300" y="103886"/>
                                </a:lnTo>
                                <a:close/>
                              </a:path>
                            </a:pathLst>
                          </a:custGeom>
                          <a:ln w="6350">
                            <a:solidFill>
                              <a:srgbClr val="5E5E5E"/>
                            </a:solidFill>
                            <a:prstDash val="solid"/>
                          </a:ln>
                        </wps:spPr>
                        <wps:bodyPr wrap="square" lIns="0" tIns="0" rIns="0" bIns="0" rtlCol="0">
                          <a:prstTxWarp prst="textNoShape">
                            <a:avLst/>
                          </a:prstTxWarp>
                          <a:noAutofit/>
                        </wps:bodyPr>
                      </wps:wsp>
                      <wps:wsp>
                        <wps:cNvPr id="47" name="Graphic 47"/>
                        <wps:cNvSpPr/>
                        <wps:spPr>
                          <a:xfrm>
                            <a:off x="3175" y="1571371"/>
                            <a:ext cx="586740" cy="838200"/>
                          </a:xfrm>
                          <a:custGeom>
                            <a:avLst/>
                            <a:gdLst/>
                            <a:ahLst/>
                            <a:cxnLst/>
                            <a:rect l="l" t="t" r="r" b="b"/>
                            <a:pathLst>
                              <a:path w="586740" h="838200">
                                <a:moveTo>
                                  <a:pt x="586740" y="0"/>
                                </a:moveTo>
                                <a:lnTo>
                                  <a:pt x="293369" y="293370"/>
                                </a:lnTo>
                                <a:lnTo>
                                  <a:pt x="0" y="0"/>
                                </a:lnTo>
                                <a:lnTo>
                                  <a:pt x="0" y="544829"/>
                                </a:lnTo>
                                <a:lnTo>
                                  <a:pt x="293369" y="838200"/>
                                </a:lnTo>
                                <a:lnTo>
                                  <a:pt x="586740" y="544829"/>
                                </a:lnTo>
                                <a:lnTo>
                                  <a:pt x="586740" y="0"/>
                                </a:lnTo>
                                <a:close/>
                              </a:path>
                            </a:pathLst>
                          </a:custGeom>
                          <a:solidFill>
                            <a:srgbClr val="D9D9D9"/>
                          </a:solidFill>
                        </wps:spPr>
                        <wps:bodyPr wrap="square" lIns="0" tIns="0" rIns="0" bIns="0" rtlCol="0">
                          <a:prstTxWarp prst="textNoShape">
                            <a:avLst/>
                          </a:prstTxWarp>
                          <a:noAutofit/>
                        </wps:bodyPr>
                      </wps:wsp>
                      <wps:wsp>
                        <wps:cNvPr id="48" name="Graphic 48"/>
                        <wps:cNvSpPr/>
                        <wps:spPr>
                          <a:xfrm>
                            <a:off x="3175" y="1571371"/>
                            <a:ext cx="586740" cy="838200"/>
                          </a:xfrm>
                          <a:custGeom>
                            <a:avLst/>
                            <a:gdLst/>
                            <a:ahLst/>
                            <a:cxnLst/>
                            <a:rect l="l" t="t" r="r" b="b"/>
                            <a:pathLst>
                              <a:path w="586740" h="838200">
                                <a:moveTo>
                                  <a:pt x="586740" y="0"/>
                                </a:moveTo>
                                <a:lnTo>
                                  <a:pt x="586740" y="544829"/>
                                </a:lnTo>
                                <a:lnTo>
                                  <a:pt x="293369" y="838200"/>
                                </a:lnTo>
                                <a:lnTo>
                                  <a:pt x="0" y="544829"/>
                                </a:lnTo>
                                <a:lnTo>
                                  <a:pt x="0" y="0"/>
                                </a:lnTo>
                                <a:lnTo>
                                  <a:pt x="293369" y="293370"/>
                                </a:lnTo>
                                <a:lnTo>
                                  <a:pt x="586740" y="0"/>
                                </a:lnTo>
                                <a:close/>
                              </a:path>
                            </a:pathLst>
                          </a:custGeom>
                          <a:ln w="6349">
                            <a:solidFill>
                              <a:srgbClr val="5E5E5E"/>
                            </a:solidFill>
                            <a:prstDash val="solid"/>
                          </a:ln>
                        </wps:spPr>
                        <wps:bodyPr wrap="square" lIns="0" tIns="0" rIns="0" bIns="0" rtlCol="0">
                          <a:prstTxWarp prst="textNoShape">
                            <a:avLst/>
                          </a:prstTxWarp>
                          <a:noAutofit/>
                        </wps:bodyPr>
                      </wps:wsp>
                      <wps:wsp>
                        <wps:cNvPr id="49" name="Graphic 49"/>
                        <wps:cNvSpPr/>
                        <wps:spPr>
                          <a:xfrm>
                            <a:off x="589915" y="1531747"/>
                            <a:ext cx="5242560" cy="624205"/>
                          </a:xfrm>
                          <a:custGeom>
                            <a:avLst/>
                            <a:gdLst/>
                            <a:ahLst/>
                            <a:cxnLst/>
                            <a:rect l="l" t="t" r="r" b="b"/>
                            <a:pathLst>
                              <a:path w="5242560" h="624205">
                                <a:moveTo>
                                  <a:pt x="5242560" y="104012"/>
                                </a:moveTo>
                                <a:lnTo>
                                  <a:pt x="5242560" y="519937"/>
                                </a:lnTo>
                                <a:lnTo>
                                  <a:pt x="5234380" y="560460"/>
                                </a:lnTo>
                                <a:lnTo>
                                  <a:pt x="5212080" y="593518"/>
                                </a:lnTo>
                                <a:lnTo>
                                  <a:pt x="5179016" y="615789"/>
                                </a:lnTo>
                                <a:lnTo>
                                  <a:pt x="5138547" y="623951"/>
                                </a:lnTo>
                                <a:lnTo>
                                  <a:pt x="0" y="623951"/>
                                </a:lnTo>
                                <a:lnTo>
                                  <a:pt x="0" y="0"/>
                                </a:lnTo>
                                <a:lnTo>
                                  <a:pt x="5138547" y="0"/>
                                </a:lnTo>
                                <a:lnTo>
                                  <a:pt x="5179016" y="8179"/>
                                </a:lnTo>
                                <a:lnTo>
                                  <a:pt x="5212080" y="30479"/>
                                </a:lnTo>
                                <a:lnTo>
                                  <a:pt x="5234380" y="63543"/>
                                </a:lnTo>
                                <a:lnTo>
                                  <a:pt x="5242560" y="104012"/>
                                </a:lnTo>
                                <a:close/>
                              </a:path>
                            </a:pathLst>
                          </a:custGeom>
                          <a:ln w="6350">
                            <a:solidFill>
                              <a:srgbClr val="5E5E5E"/>
                            </a:solidFill>
                            <a:prstDash val="solid"/>
                          </a:ln>
                        </wps:spPr>
                        <wps:bodyPr wrap="square" lIns="0" tIns="0" rIns="0" bIns="0" rtlCol="0">
                          <a:prstTxWarp prst="textNoShape">
                            <a:avLst/>
                          </a:prstTxWarp>
                          <a:noAutofit/>
                        </wps:bodyPr>
                      </wps:wsp>
                      <wps:wsp>
                        <wps:cNvPr id="50" name="Graphic 50"/>
                        <wps:cNvSpPr/>
                        <wps:spPr>
                          <a:xfrm>
                            <a:off x="3175" y="2348357"/>
                            <a:ext cx="586740" cy="838200"/>
                          </a:xfrm>
                          <a:custGeom>
                            <a:avLst/>
                            <a:gdLst/>
                            <a:ahLst/>
                            <a:cxnLst/>
                            <a:rect l="l" t="t" r="r" b="b"/>
                            <a:pathLst>
                              <a:path w="586740" h="838200">
                                <a:moveTo>
                                  <a:pt x="586740" y="0"/>
                                </a:moveTo>
                                <a:lnTo>
                                  <a:pt x="293369" y="293370"/>
                                </a:lnTo>
                                <a:lnTo>
                                  <a:pt x="0" y="0"/>
                                </a:lnTo>
                                <a:lnTo>
                                  <a:pt x="0" y="544830"/>
                                </a:lnTo>
                                <a:lnTo>
                                  <a:pt x="293369" y="838200"/>
                                </a:lnTo>
                                <a:lnTo>
                                  <a:pt x="586740" y="544830"/>
                                </a:lnTo>
                                <a:lnTo>
                                  <a:pt x="586740" y="0"/>
                                </a:lnTo>
                                <a:close/>
                              </a:path>
                            </a:pathLst>
                          </a:custGeom>
                          <a:solidFill>
                            <a:srgbClr val="D9D9D9"/>
                          </a:solidFill>
                        </wps:spPr>
                        <wps:bodyPr wrap="square" lIns="0" tIns="0" rIns="0" bIns="0" rtlCol="0">
                          <a:prstTxWarp prst="textNoShape">
                            <a:avLst/>
                          </a:prstTxWarp>
                          <a:noAutofit/>
                        </wps:bodyPr>
                      </wps:wsp>
                      <wps:wsp>
                        <wps:cNvPr id="51" name="Graphic 51"/>
                        <wps:cNvSpPr/>
                        <wps:spPr>
                          <a:xfrm>
                            <a:off x="3175" y="2319020"/>
                            <a:ext cx="5829300" cy="868044"/>
                          </a:xfrm>
                          <a:custGeom>
                            <a:avLst/>
                            <a:gdLst/>
                            <a:ahLst/>
                            <a:cxnLst/>
                            <a:rect l="l" t="t" r="r" b="b"/>
                            <a:pathLst>
                              <a:path w="5829300" h="868044">
                                <a:moveTo>
                                  <a:pt x="586740" y="29336"/>
                                </a:moveTo>
                                <a:lnTo>
                                  <a:pt x="586740" y="574166"/>
                                </a:lnTo>
                                <a:lnTo>
                                  <a:pt x="293369" y="867537"/>
                                </a:lnTo>
                                <a:lnTo>
                                  <a:pt x="0" y="574166"/>
                                </a:lnTo>
                                <a:lnTo>
                                  <a:pt x="0" y="29336"/>
                                </a:lnTo>
                                <a:lnTo>
                                  <a:pt x="293369" y="322706"/>
                                </a:lnTo>
                                <a:lnTo>
                                  <a:pt x="586740" y="29336"/>
                                </a:lnTo>
                                <a:close/>
                              </a:path>
                              <a:path w="5829300" h="868044">
                                <a:moveTo>
                                  <a:pt x="5829300" y="101726"/>
                                </a:moveTo>
                                <a:lnTo>
                                  <a:pt x="5829300" y="508507"/>
                                </a:lnTo>
                                <a:lnTo>
                                  <a:pt x="5821299" y="548064"/>
                                </a:lnTo>
                                <a:lnTo>
                                  <a:pt x="5799486" y="580358"/>
                                </a:lnTo>
                                <a:lnTo>
                                  <a:pt x="5767149" y="602126"/>
                                </a:lnTo>
                                <a:lnTo>
                                  <a:pt x="5727573" y="610107"/>
                                </a:lnTo>
                                <a:lnTo>
                                  <a:pt x="586740" y="610107"/>
                                </a:lnTo>
                                <a:lnTo>
                                  <a:pt x="586740" y="0"/>
                                </a:lnTo>
                                <a:lnTo>
                                  <a:pt x="5727573" y="0"/>
                                </a:lnTo>
                                <a:lnTo>
                                  <a:pt x="5767149" y="7983"/>
                                </a:lnTo>
                                <a:lnTo>
                                  <a:pt x="5799486" y="29765"/>
                                </a:lnTo>
                                <a:lnTo>
                                  <a:pt x="5821299" y="62097"/>
                                </a:lnTo>
                                <a:lnTo>
                                  <a:pt x="5829300" y="101726"/>
                                </a:lnTo>
                                <a:close/>
                              </a:path>
                            </a:pathLst>
                          </a:custGeom>
                          <a:ln w="6350">
                            <a:solidFill>
                              <a:srgbClr val="5E5E5E"/>
                            </a:solidFill>
                            <a:prstDash val="solid"/>
                          </a:ln>
                        </wps:spPr>
                        <wps:bodyPr wrap="square" lIns="0" tIns="0" rIns="0" bIns="0" rtlCol="0">
                          <a:prstTxWarp prst="textNoShape">
                            <a:avLst/>
                          </a:prstTxWarp>
                          <a:noAutofit/>
                        </wps:bodyPr>
                      </wps:wsp>
                      <wps:wsp>
                        <wps:cNvPr id="52" name="Graphic 52"/>
                        <wps:cNvSpPr/>
                        <wps:spPr>
                          <a:xfrm>
                            <a:off x="3175" y="3132454"/>
                            <a:ext cx="586740" cy="838200"/>
                          </a:xfrm>
                          <a:custGeom>
                            <a:avLst/>
                            <a:gdLst/>
                            <a:ahLst/>
                            <a:cxnLst/>
                            <a:rect l="l" t="t" r="r" b="b"/>
                            <a:pathLst>
                              <a:path w="586740" h="838200">
                                <a:moveTo>
                                  <a:pt x="586740" y="0"/>
                                </a:moveTo>
                                <a:lnTo>
                                  <a:pt x="293369" y="293370"/>
                                </a:lnTo>
                                <a:lnTo>
                                  <a:pt x="0" y="0"/>
                                </a:lnTo>
                                <a:lnTo>
                                  <a:pt x="0" y="544830"/>
                                </a:lnTo>
                                <a:lnTo>
                                  <a:pt x="293369" y="838200"/>
                                </a:lnTo>
                                <a:lnTo>
                                  <a:pt x="586740" y="544830"/>
                                </a:lnTo>
                                <a:lnTo>
                                  <a:pt x="586740" y="0"/>
                                </a:lnTo>
                                <a:close/>
                              </a:path>
                            </a:pathLst>
                          </a:custGeom>
                          <a:solidFill>
                            <a:srgbClr val="D9D9D9"/>
                          </a:solidFill>
                        </wps:spPr>
                        <wps:bodyPr wrap="square" lIns="0" tIns="0" rIns="0" bIns="0" rtlCol="0">
                          <a:prstTxWarp prst="textNoShape">
                            <a:avLst/>
                          </a:prstTxWarp>
                          <a:noAutofit/>
                        </wps:bodyPr>
                      </wps:wsp>
                      <wps:wsp>
                        <wps:cNvPr id="53" name="Graphic 53"/>
                        <wps:cNvSpPr/>
                        <wps:spPr>
                          <a:xfrm>
                            <a:off x="3175" y="3092830"/>
                            <a:ext cx="5829300" cy="878205"/>
                          </a:xfrm>
                          <a:custGeom>
                            <a:avLst/>
                            <a:gdLst/>
                            <a:ahLst/>
                            <a:cxnLst/>
                            <a:rect l="l" t="t" r="r" b="b"/>
                            <a:pathLst>
                              <a:path w="5829300" h="878205">
                                <a:moveTo>
                                  <a:pt x="586740" y="39623"/>
                                </a:moveTo>
                                <a:lnTo>
                                  <a:pt x="586740" y="584453"/>
                                </a:lnTo>
                                <a:lnTo>
                                  <a:pt x="293369" y="877823"/>
                                </a:lnTo>
                                <a:lnTo>
                                  <a:pt x="0" y="584453"/>
                                </a:lnTo>
                                <a:lnTo>
                                  <a:pt x="0" y="39623"/>
                                </a:lnTo>
                                <a:lnTo>
                                  <a:pt x="293369" y="332993"/>
                                </a:lnTo>
                                <a:lnTo>
                                  <a:pt x="586740" y="39623"/>
                                </a:lnTo>
                                <a:close/>
                              </a:path>
                              <a:path w="5829300" h="878205">
                                <a:moveTo>
                                  <a:pt x="5829300" y="104012"/>
                                </a:moveTo>
                                <a:lnTo>
                                  <a:pt x="5829300" y="520064"/>
                                </a:lnTo>
                                <a:lnTo>
                                  <a:pt x="5821120" y="560514"/>
                                </a:lnTo>
                                <a:lnTo>
                                  <a:pt x="5798820" y="593534"/>
                                </a:lnTo>
                                <a:lnTo>
                                  <a:pt x="5765756" y="615791"/>
                                </a:lnTo>
                                <a:lnTo>
                                  <a:pt x="5725287" y="623951"/>
                                </a:lnTo>
                                <a:lnTo>
                                  <a:pt x="586740" y="623951"/>
                                </a:lnTo>
                                <a:lnTo>
                                  <a:pt x="586740" y="0"/>
                                </a:lnTo>
                                <a:lnTo>
                                  <a:pt x="5725287" y="0"/>
                                </a:lnTo>
                                <a:lnTo>
                                  <a:pt x="5765756" y="8179"/>
                                </a:lnTo>
                                <a:lnTo>
                                  <a:pt x="5798820" y="30480"/>
                                </a:lnTo>
                                <a:lnTo>
                                  <a:pt x="5821120" y="63543"/>
                                </a:lnTo>
                                <a:lnTo>
                                  <a:pt x="5829300" y="104012"/>
                                </a:lnTo>
                                <a:close/>
                              </a:path>
                            </a:pathLst>
                          </a:custGeom>
                          <a:ln w="6350">
                            <a:solidFill>
                              <a:srgbClr val="5E5E5E"/>
                            </a:solidFill>
                            <a:prstDash val="solid"/>
                          </a:ln>
                        </wps:spPr>
                        <wps:bodyPr wrap="square" lIns="0" tIns="0" rIns="0" bIns="0" rtlCol="0">
                          <a:prstTxWarp prst="textNoShape">
                            <a:avLst/>
                          </a:prstTxWarp>
                          <a:noAutofit/>
                        </wps:bodyPr>
                      </wps:wsp>
                      <wps:wsp>
                        <wps:cNvPr id="54" name="Graphic 54"/>
                        <wps:cNvSpPr/>
                        <wps:spPr>
                          <a:xfrm>
                            <a:off x="3175" y="3916553"/>
                            <a:ext cx="586740" cy="838200"/>
                          </a:xfrm>
                          <a:custGeom>
                            <a:avLst/>
                            <a:gdLst/>
                            <a:ahLst/>
                            <a:cxnLst/>
                            <a:rect l="l" t="t" r="r" b="b"/>
                            <a:pathLst>
                              <a:path w="586740" h="838200">
                                <a:moveTo>
                                  <a:pt x="586740" y="0"/>
                                </a:moveTo>
                                <a:lnTo>
                                  <a:pt x="293369" y="293370"/>
                                </a:lnTo>
                                <a:lnTo>
                                  <a:pt x="0" y="0"/>
                                </a:lnTo>
                                <a:lnTo>
                                  <a:pt x="0" y="544830"/>
                                </a:lnTo>
                                <a:lnTo>
                                  <a:pt x="293369" y="838200"/>
                                </a:lnTo>
                                <a:lnTo>
                                  <a:pt x="586740" y="544830"/>
                                </a:lnTo>
                                <a:lnTo>
                                  <a:pt x="586740" y="0"/>
                                </a:lnTo>
                                <a:close/>
                              </a:path>
                            </a:pathLst>
                          </a:custGeom>
                          <a:solidFill>
                            <a:srgbClr val="D9D9D9"/>
                          </a:solidFill>
                        </wps:spPr>
                        <wps:bodyPr wrap="square" lIns="0" tIns="0" rIns="0" bIns="0" rtlCol="0">
                          <a:prstTxWarp prst="textNoShape">
                            <a:avLst/>
                          </a:prstTxWarp>
                          <a:noAutofit/>
                        </wps:bodyPr>
                      </wps:wsp>
                      <wps:wsp>
                        <wps:cNvPr id="55" name="Graphic 55"/>
                        <wps:cNvSpPr/>
                        <wps:spPr>
                          <a:xfrm>
                            <a:off x="3175" y="3888359"/>
                            <a:ext cx="5824220" cy="866775"/>
                          </a:xfrm>
                          <a:custGeom>
                            <a:avLst/>
                            <a:gdLst/>
                            <a:ahLst/>
                            <a:cxnLst/>
                            <a:rect l="l" t="t" r="r" b="b"/>
                            <a:pathLst>
                              <a:path w="5824220" h="866775">
                                <a:moveTo>
                                  <a:pt x="586740" y="28193"/>
                                </a:moveTo>
                                <a:lnTo>
                                  <a:pt x="586740" y="573024"/>
                                </a:lnTo>
                                <a:lnTo>
                                  <a:pt x="293369" y="866393"/>
                                </a:lnTo>
                                <a:lnTo>
                                  <a:pt x="0" y="573024"/>
                                </a:lnTo>
                                <a:lnTo>
                                  <a:pt x="0" y="28193"/>
                                </a:lnTo>
                                <a:lnTo>
                                  <a:pt x="293369" y="321563"/>
                                </a:lnTo>
                                <a:lnTo>
                                  <a:pt x="586740" y="28193"/>
                                </a:lnTo>
                                <a:close/>
                              </a:path>
                              <a:path w="5824220" h="866775">
                                <a:moveTo>
                                  <a:pt x="5823712" y="104012"/>
                                </a:moveTo>
                                <a:lnTo>
                                  <a:pt x="5823712" y="519938"/>
                                </a:lnTo>
                                <a:lnTo>
                                  <a:pt x="5815532" y="560407"/>
                                </a:lnTo>
                                <a:lnTo>
                                  <a:pt x="5793232" y="593470"/>
                                </a:lnTo>
                                <a:lnTo>
                                  <a:pt x="5760168" y="615771"/>
                                </a:lnTo>
                                <a:lnTo>
                                  <a:pt x="5719699" y="623951"/>
                                </a:lnTo>
                                <a:lnTo>
                                  <a:pt x="581151" y="623951"/>
                                </a:lnTo>
                                <a:lnTo>
                                  <a:pt x="581151" y="0"/>
                                </a:lnTo>
                                <a:lnTo>
                                  <a:pt x="5719699" y="0"/>
                                </a:lnTo>
                                <a:lnTo>
                                  <a:pt x="5760168" y="8161"/>
                                </a:lnTo>
                                <a:lnTo>
                                  <a:pt x="5793231" y="30432"/>
                                </a:lnTo>
                                <a:lnTo>
                                  <a:pt x="5815532" y="63490"/>
                                </a:lnTo>
                                <a:lnTo>
                                  <a:pt x="5823712" y="104012"/>
                                </a:lnTo>
                                <a:close/>
                              </a:path>
                            </a:pathLst>
                          </a:custGeom>
                          <a:ln w="6350">
                            <a:solidFill>
                              <a:srgbClr val="5E5E5E"/>
                            </a:solidFill>
                            <a:prstDash val="solid"/>
                          </a:ln>
                        </wps:spPr>
                        <wps:bodyPr wrap="square" lIns="0" tIns="0" rIns="0" bIns="0" rtlCol="0">
                          <a:prstTxWarp prst="textNoShape">
                            <a:avLst/>
                          </a:prstTxWarp>
                          <a:noAutofit/>
                        </wps:bodyPr>
                      </wps:wsp>
                      <wps:wsp>
                        <wps:cNvPr id="56" name="Textbox 56"/>
                        <wps:cNvSpPr txBox="1"/>
                        <wps:spPr>
                          <a:xfrm>
                            <a:off x="64897" y="345566"/>
                            <a:ext cx="473709" cy="160020"/>
                          </a:xfrm>
                          <a:prstGeom prst="rect">
                            <a:avLst/>
                          </a:prstGeom>
                        </wps:spPr>
                        <wps:txbx>
                          <w:txbxContent>
                            <w:p w14:paraId="3C1C5F42" w14:textId="77777777" w:rsidR="00090A01" w:rsidRDefault="00F11EA2">
                              <w:pPr>
                                <w:spacing w:line="115" w:lineRule="exact"/>
                                <w:ind w:right="18"/>
                                <w:jc w:val="center"/>
                                <w:rPr>
                                  <w:sz w:val="12"/>
                                </w:rPr>
                              </w:pPr>
                              <w:r>
                                <w:rPr>
                                  <w:color w:val="0D0D0D"/>
                                  <w:sz w:val="12"/>
                                </w:rPr>
                                <w:t>Prvotní</w:t>
                              </w:r>
                              <w:r>
                                <w:rPr>
                                  <w:color w:val="0D0D0D"/>
                                  <w:spacing w:val="-3"/>
                                  <w:sz w:val="12"/>
                                </w:rPr>
                                <w:t xml:space="preserve"> </w:t>
                              </w:r>
                              <w:r>
                                <w:rPr>
                                  <w:color w:val="0D0D0D"/>
                                  <w:spacing w:val="-2"/>
                                  <w:sz w:val="12"/>
                                </w:rPr>
                                <w:t>systém</w:t>
                              </w:r>
                            </w:p>
                            <w:p w14:paraId="277F4D08" w14:textId="77777777" w:rsidR="00090A01" w:rsidRDefault="00F11EA2">
                              <w:pPr>
                                <w:spacing w:line="137" w:lineRule="exact"/>
                                <w:ind w:right="15"/>
                                <w:jc w:val="center"/>
                                <w:rPr>
                                  <w:sz w:val="12"/>
                                </w:rPr>
                              </w:pPr>
                              <w:r>
                                <w:rPr>
                                  <w:color w:val="0D0D0D"/>
                                  <w:spacing w:val="-2"/>
                                  <w:sz w:val="12"/>
                                </w:rPr>
                                <w:t>vzdělávání</w:t>
                              </w:r>
                            </w:p>
                          </w:txbxContent>
                        </wps:txbx>
                        <wps:bodyPr wrap="square" lIns="0" tIns="0" rIns="0" bIns="0" rtlCol="0">
                          <a:noAutofit/>
                        </wps:bodyPr>
                      </wps:wsp>
                      <wps:wsp>
                        <wps:cNvPr id="57" name="Textbox 57"/>
                        <wps:cNvSpPr txBox="1"/>
                        <wps:spPr>
                          <a:xfrm>
                            <a:off x="9423" y="1115822"/>
                            <a:ext cx="587375" cy="187960"/>
                          </a:xfrm>
                          <a:prstGeom prst="rect">
                            <a:avLst/>
                          </a:prstGeom>
                        </wps:spPr>
                        <wps:txbx>
                          <w:txbxContent>
                            <w:p w14:paraId="735D2A26" w14:textId="77777777" w:rsidR="00090A01" w:rsidRDefault="00F11EA2">
                              <w:pPr>
                                <w:spacing w:line="135" w:lineRule="exact"/>
                                <w:ind w:left="-1" w:right="18"/>
                                <w:jc w:val="center"/>
                                <w:rPr>
                                  <w:sz w:val="14"/>
                                </w:rPr>
                              </w:pPr>
                              <w:r>
                                <w:rPr>
                                  <w:color w:val="0D0D0D"/>
                                  <w:sz w:val="14"/>
                                </w:rPr>
                                <w:t>Pilotní</w:t>
                              </w:r>
                              <w:r>
                                <w:rPr>
                                  <w:color w:val="0D0D0D"/>
                                  <w:spacing w:val="-6"/>
                                  <w:sz w:val="14"/>
                                </w:rPr>
                                <w:t xml:space="preserve"> </w:t>
                              </w:r>
                              <w:r>
                                <w:rPr>
                                  <w:color w:val="0D0D0D"/>
                                  <w:sz w:val="14"/>
                                </w:rPr>
                                <w:t>projekt</w:t>
                              </w:r>
                              <w:r>
                                <w:rPr>
                                  <w:color w:val="0D0D0D"/>
                                  <w:spacing w:val="-5"/>
                                  <w:sz w:val="14"/>
                                </w:rPr>
                                <w:t xml:space="preserve"> </w:t>
                              </w:r>
                              <w:r>
                                <w:rPr>
                                  <w:color w:val="0D0D0D"/>
                                  <w:spacing w:val="-10"/>
                                  <w:sz w:val="14"/>
                                </w:rPr>
                                <w:t>–</w:t>
                              </w:r>
                            </w:p>
                            <w:p w14:paraId="5826D8BB" w14:textId="77777777" w:rsidR="00090A01" w:rsidRDefault="00F11EA2">
                              <w:pPr>
                                <w:spacing w:line="161" w:lineRule="exact"/>
                                <w:ind w:right="19"/>
                                <w:jc w:val="center"/>
                                <w:rPr>
                                  <w:sz w:val="14"/>
                                </w:rPr>
                              </w:pPr>
                              <w:r>
                                <w:rPr>
                                  <w:color w:val="0D0D0D"/>
                                  <w:spacing w:val="-2"/>
                                  <w:sz w:val="14"/>
                                </w:rPr>
                                <w:t>vzdělávání</w:t>
                              </w:r>
                            </w:p>
                          </w:txbxContent>
                        </wps:txbx>
                        <wps:bodyPr wrap="square" lIns="0" tIns="0" rIns="0" bIns="0" rtlCol="0">
                          <a:noAutofit/>
                        </wps:bodyPr>
                      </wps:wsp>
                      <wps:wsp>
                        <wps:cNvPr id="58" name="Textbox 58"/>
                        <wps:cNvSpPr txBox="1"/>
                        <wps:spPr>
                          <a:xfrm>
                            <a:off x="34417" y="1914144"/>
                            <a:ext cx="535940" cy="160020"/>
                          </a:xfrm>
                          <a:prstGeom prst="rect">
                            <a:avLst/>
                          </a:prstGeom>
                        </wps:spPr>
                        <wps:txbx>
                          <w:txbxContent>
                            <w:p w14:paraId="19F1EC1E" w14:textId="77777777" w:rsidR="00090A01" w:rsidRDefault="00F11EA2">
                              <w:pPr>
                                <w:spacing w:line="115" w:lineRule="exact"/>
                                <w:rPr>
                                  <w:sz w:val="12"/>
                                </w:rPr>
                              </w:pPr>
                              <w:r>
                                <w:rPr>
                                  <w:color w:val="0D0D0D"/>
                                  <w:sz w:val="12"/>
                                </w:rPr>
                                <w:t>Analýza</w:t>
                              </w:r>
                              <w:r>
                                <w:rPr>
                                  <w:color w:val="0D0D0D"/>
                                  <w:spacing w:val="-5"/>
                                  <w:sz w:val="12"/>
                                </w:rPr>
                                <w:t xml:space="preserve"> </w:t>
                              </w:r>
                              <w:r>
                                <w:rPr>
                                  <w:color w:val="0D0D0D"/>
                                  <w:spacing w:val="-2"/>
                                  <w:sz w:val="12"/>
                                </w:rPr>
                                <w:t>pilotních</w:t>
                              </w:r>
                            </w:p>
                            <w:p w14:paraId="70FBEFB8" w14:textId="77777777" w:rsidR="00090A01" w:rsidRDefault="00F11EA2">
                              <w:pPr>
                                <w:spacing w:line="137" w:lineRule="exact"/>
                                <w:ind w:left="91"/>
                                <w:rPr>
                                  <w:sz w:val="12"/>
                                </w:rPr>
                              </w:pPr>
                              <w:r>
                                <w:rPr>
                                  <w:color w:val="0D0D0D"/>
                                  <w:sz w:val="12"/>
                                </w:rPr>
                                <w:t>projektů</w:t>
                              </w:r>
                              <w:r>
                                <w:rPr>
                                  <w:color w:val="0D0D0D"/>
                                  <w:spacing w:val="-4"/>
                                  <w:sz w:val="12"/>
                                </w:rPr>
                                <w:t xml:space="preserve"> </w:t>
                              </w:r>
                              <w:r>
                                <w:rPr>
                                  <w:color w:val="0D0D0D"/>
                                  <w:spacing w:val="-5"/>
                                  <w:sz w:val="12"/>
                                </w:rPr>
                                <w:t>BIM</w:t>
                              </w:r>
                            </w:p>
                          </w:txbxContent>
                        </wps:txbx>
                        <wps:bodyPr wrap="square" lIns="0" tIns="0" rIns="0" bIns="0" rtlCol="0">
                          <a:noAutofit/>
                        </wps:bodyPr>
                      </wps:wsp>
                      <wps:wsp>
                        <wps:cNvPr id="59" name="Textbox 59"/>
                        <wps:cNvSpPr txBox="1"/>
                        <wps:spPr>
                          <a:xfrm>
                            <a:off x="13995" y="2662047"/>
                            <a:ext cx="578485" cy="285115"/>
                          </a:xfrm>
                          <a:prstGeom prst="rect">
                            <a:avLst/>
                          </a:prstGeom>
                        </wps:spPr>
                        <wps:txbx>
                          <w:txbxContent>
                            <w:p w14:paraId="05330849" w14:textId="77777777" w:rsidR="00090A01" w:rsidRDefault="00F11EA2">
                              <w:pPr>
                                <w:spacing w:line="135" w:lineRule="exact"/>
                                <w:ind w:right="18"/>
                                <w:jc w:val="center"/>
                                <w:rPr>
                                  <w:sz w:val="14"/>
                                </w:rPr>
                              </w:pPr>
                              <w:r>
                                <w:rPr>
                                  <w:color w:val="0D0D0D"/>
                                  <w:sz w:val="14"/>
                                </w:rPr>
                                <w:t>Úprava</w:t>
                              </w:r>
                              <w:r>
                                <w:rPr>
                                  <w:color w:val="0D0D0D"/>
                                  <w:spacing w:val="-6"/>
                                  <w:sz w:val="14"/>
                                </w:rPr>
                                <w:t xml:space="preserve"> </w:t>
                              </w:r>
                              <w:r>
                                <w:rPr>
                                  <w:color w:val="0D0D0D"/>
                                  <w:spacing w:val="-5"/>
                                  <w:sz w:val="14"/>
                                </w:rPr>
                                <w:t>ve</w:t>
                              </w:r>
                            </w:p>
                            <w:p w14:paraId="11D18721" w14:textId="77777777" w:rsidR="00090A01" w:rsidRDefault="00F11EA2">
                              <w:pPr>
                                <w:spacing w:before="6" w:line="216" w:lineRule="auto"/>
                                <w:ind w:left="-1" w:right="18"/>
                                <w:jc w:val="center"/>
                                <w:rPr>
                                  <w:sz w:val="14"/>
                                </w:rPr>
                              </w:pPr>
                              <w:r>
                                <w:rPr>
                                  <w:color w:val="0D0D0D"/>
                                  <w:sz w:val="14"/>
                                </w:rPr>
                                <w:t>vazbě</w:t>
                              </w:r>
                              <w:r>
                                <w:rPr>
                                  <w:color w:val="0D0D0D"/>
                                  <w:spacing w:val="-8"/>
                                  <w:sz w:val="14"/>
                                </w:rPr>
                                <w:t xml:space="preserve"> </w:t>
                              </w:r>
                              <w:r>
                                <w:rPr>
                                  <w:color w:val="0D0D0D"/>
                                  <w:sz w:val="14"/>
                                </w:rPr>
                                <w:t>na</w:t>
                              </w:r>
                              <w:r>
                                <w:rPr>
                                  <w:color w:val="0D0D0D"/>
                                  <w:spacing w:val="-8"/>
                                  <w:sz w:val="14"/>
                                </w:rPr>
                                <w:t xml:space="preserve"> </w:t>
                              </w:r>
                              <w:r>
                                <w:rPr>
                                  <w:color w:val="0D0D0D"/>
                                  <w:sz w:val="14"/>
                                </w:rPr>
                                <w:t>pilotní</w:t>
                              </w:r>
                              <w:r>
                                <w:rPr>
                                  <w:color w:val="0D0D0D"/>
                                  <w:spacing w:val="40"/>
                                  <w:sz w:val="14"/>
                                </w:rPr>
                                <w:t xml:space="preserve"> </w:t>
                              </w:r>
                              <w:r>
                                <w:rPr>
                                  <w:color w:val="0D0D0D"/>
                                  <w:sz w:val="14"/>
                                </w:rPr>
                                <w:t>fázi</w:t>
                              </w:r>
                              <w:r>
                                <w:rPr>
                                  <w:color w:val="0D0D0D"/>
                                  <w:spacing w:val="-8"/>
                                  <w:sz w:val="14"/>
                                </w:rPr>
                                <w:t xml:space="preserve"> </w:t>
                              </w:r>
                              <w:r>
                                <w:rPr>
                                  <w:color w:val="0D0D0D"/>
                                  <w:sz w:val="14"/>
                                </w:rPr>
                                <w:t>vzdělávání</w:t>
                              </w:r>
                            </w:p>
                          </w:txbxContent>
                        </wps:txbx>
                        <wps:bodyPr wrap="square" lIns="0" tIns="0" rIns="0" bIns="0" rtlCol="0">
                          <a:noAutofit/>
                        </wps:bodyPr>
                      </wps:wsp>
                      <wps:wsp>
                        <wps:cNvPr id="60" name="Textbox 60"/>
                        <wps:cNvSpPr txBox="1"/>
                        <wps:spPr>
                          <a:xfrm>
                            <a:off x="30759" y="3446271"/>
                            <a:ext cx="544195" cy="285115"/>
                          </a:xfrm>
                          <a:prstGeom prst="rect">
                            <a:avLst/>
                          </a:prstGeom>
                        </wps:spPr>
                        <wps:txbx>
                          <w:txbxContent>
                            <w:p w14:paraId="7616D831" w14:textId="77777777" w:rsidR="00090A01" w:rsidRDefault="00F11EA2">
                              <w:pPr>
                                <w:spacing w:line="135" w:lineRule="exact"/>
                                <w:rPr>
                                  <w:sz w:val="14"/>
                                </w:rPr>
                              </w:pPr>
                              <w:r>
                                <w:rPr>
                                  <w:color w:val="0D0D0D"/>
                                  <w:sz w:val="14"/>
                                </w:rPr>
                                <w:t>Finální</w:t>
                              </w:r>
                              <w:r>
                                <w:rPr>
                                  <w:color w:val="0D0D0D"/>
                                  <w:spacing w:val="-7"/>
                                  <w:sz w:val="14"/>
                                </w:rPr>
                                <w:t xml:space="preserve"> </w:t>
                              </w:r>
                              <w:r>
                                <w:rPr>
                                  <w:color w:val="0D0D0D"/>
                                  <w:spacing w:val="-2"/>
                                  <w:sz w:val="14"/>
                                </w:rPr>
                                <w:t>podoba</w:t>
                              </w:r>
                            </w:p>
                            <w:p w14:paraId="6570D266" w14:textId="77777777" w:rsidR="00090A01" w:rsidRDefault="00F11EA2">
                              <w:pPr>
                                <w:spacing w:before="6" w:line="216" w:lineRule="auto"/>
                                <w:ind w:left="201" w:right="80" w:hanging="140"/>
                                <w:rPr>
                                  <w:sz w:val="14"/>
                                </w:rPr>
                              </w:pPr>
                              <w:r>
                                <w:rPr>
                                  <w:color w:val="0D0D0D"/>
                                  <w:spacing w:val="-2"/>
                                  <w:sz w:val="14"/>
                                </w:rPr>
                                <w:t>vzdělávacích</w:t>
                              </w:r>
                              <w:r>
                                <w:rPr>
                                  <w:color w:val="0D0D0D"/>
                                  <w:spacing w:val="40"/>
                                  <w:sz w:val="14"/>
                                </w:rPr>
                                <w:t xml:space="preserve"> </w:t>
                              </w:r>
                              <w:r>
                                <w:rPr>
                                  <w:color w:val="0D0D0D"/>
                                  <w:spacing w:val="-2"/>
                                  <w:sz w:val="14"/>
                                </w:rPr>
                                <w:t>modulů</w:t>
                              </w:r>
                            </w:p>
                          </w:txbxContent>
                        </wps:txbx>
                        <wps:bodyPr wrap="square" lIns="0" tIns="0" rIns="0" bIns="0" rtlCol="0">
                          <a:noAutofit/>
                        </wps:bodyPr>
                      </wps:wsp>
                      <wps:wsp>
                        <wps:cNvPr id="61" name="Textbox 61"/>
                        <wps:cNvSpPr txBox="1"/>
                        <wps:spPr>
                          <a:xfrm>
                            <a:off x="82575" y="4218051"/>
                            <a:ext cx="438784" cy="382905"/>
                          </a:xfrm>
                          <a:prstGeom prst="rect">
                            <a:avLst/>
                          </a:prstGeom>
                        </wps:spPr>
                        <wps:txbx>
                          <w:txbxContent>
                            <w:p w14:paraId="4387B708" w14:textId="77777777" w:rsidR="00090A01" w:rsidRDefault="00F11EA2">
                              <w:pPr>
                                <w:spacing w:line="135" w:lineRule="exact"/>
                                <w:ind w:left="33"/>
                                <w:rPr>
                                  <w:sz w:val="14"/>
                                </w:rPr>
                              </w:pPr>
                              <w:r>
                                <w:rPr>
                                  <w:color w:val="0D0D0D"/>
                                  <w:spacing w:val="-2"/>
                                  <w:sz w:val="14"/>
                                </w:rPr>
                                <w:t>Vzdělávání</w:t>
                              </w:r>
                            </w:p>
                            <w:p w14:paraId="48858400" w14:textId="77777777" w:rsidR="00090A01" w:rsidRDefault="00F11EA2">
                              <w:pPr>
                                <w:spacing w:line="155" w:lineRule="exact"/>
                                <w:ind w:left="95"/>
                                <w:rPr>
                                  <w:sz w:val="14"/>
                                </w:rPr>
                              </w:pPr>
                              <w:r>
                                <w:rPr>
                                  <w:color w:val="0D0D0D"/>
                                  <w:sz w:val="14"/>
                                </w:rPr>
                                <w:t xml:space="preserve">v </w:t>
                              </w:r>
                              <w:r>
                                <w:rPr>
                                  <w:color w:val="0D0D0D"/>
                                  <w:spacing w:val="-2"/>
                                  <w:sz w:val="14"/>
                                </w:rPr>
                                <w:t>režimu</w:t>
                              </w:r>
                            </w:p>
                            <w:p w14:paraId="4525C286" w14:textId="77777777" w:rsidR="00090A01" w:rsidRDefault="00F11EA2">
                              <w:pPr>
                                <w:spacing w:before="4" w:line="216" w:lineRule="auto"/>
                                <w:ind w:left="105" w:right="10" w:hanging="106"/>
                                <w:rPr>
                                  <w:sz w:val="14"/>
                                </w:rPr>
                              </w:pPr>
                              <w:r>
                                <w:rPr>
                                  <w:color w:val="0D0D0D"/>
                                  <w:sz w:val="14"/>
                                </w:rPr>
                                <w:t>„Trainers</w:t>
                              </w:r>
                              <w:r>
                                <w:rPr>
                                  <w:color w:val="0D0D0D"/>
                                  <w:spacing w:val="-8"/>
                                  <w:sz w:val="14"/>
                                </w:rPr>
                                <w:t xml:space="preserve"> </w:t>
                              </w:r>
                              <w:r>
                                <w:rPr>
                                  <w:color w:val="0D0D0D"/>
                                  <w:sz w:val="14"/>
                                </w:rPr>
                                <w:t>of</w:t>
                              </w:r>
                              <w:r>
                                <w:rPr>
                                  <w:color w:val="0D0D0D"/>
                                  <w:spacing w:val="40"/>
                                  <w:sz w:val="14"/>
                                </w:rPr>
                                <w:t xml:space="preserve"> </w:t>
                              </w:r>
                              <w:r>
                                <w:rPr>
                                  <w:color w:val="0D0D0D"/>
                                  <w:spacing w:val="-2"/>
                                  <w:sz w:val="14"/>
                                </w:rPr>
                                <w:t>trainee“</w:t>
                              </w:r>
                            </w:p>
                          </w:txbxContent>
                        </wps:txbx>
                        <wps:bodyPr wrap="square" lIns="0" tIns="0" rIns="0" bIns="0" rtlCol="0">
                          <a:noAutofit/>
                        </wps:bodyPr>
                      </wps:wsp>
                      <wps:wsp>
                        <wps:cNvPr id="62" name="Textbox 62"/>
                        <wps:cNvSpPr txBox="1"/>
                        <wps:spPr>
                          <a:xfrm>
                            <a:off x="587501" y="3891534"/>
                            <a:ext cx="5175885" cy="617855"/>
                          </a:xfrm>
                          <a:prstGeom prst="rect">
                            <a:avLst/>
                          </a:prstGeom>
                        </wps:spPr>
                        <wps:txbx>
                          <w:txbxContent>
                            <w:p w14:paraId="445B7031" w14:textId="77777777" w:rsidR="00090A01" w:rsidRDefault="00090A01">
                              <w:pPr>
                                <w:spacing w:before="62"/>
                                <w:rPr>
                                  <w:b/>
                                  <w:sz w:val="18"/>
                                </w:rPr>
                              </w:pPr>
                            </w:p>
                            <w:p w14:paraId="02EBEA30" w14:textId="77777777" w:rsidR="00090A01" w:rsidRDefault="00F11EA2">
                              <w:pPr>
                                <w:numPr>
                                  <w:ilvl w:val="0"/>
                                  <w:numId w:val="11"/>
                                </w:numPr>
                                <w:tabs>
                                  <w:tab w:val="left" w:pos="176"/>
                                  <w:tab w:val="left" w:pos="210"/>
                                </w:tabs>
                                <w:spacing w:before="1" w:line="218" w:lineRule="auto"/>
                                <w:ind w:right="-15" w:hanging="92"/>
                                <w:rPr>
                                  <w:sz w:val="18"/>
                                </w:rPr>
                              </w:pPr>
                              <w:r>
                                <w:rPr>
                                  <w:color w:val="0D0D0D"/>
                                  <w:sz w:val="18"/>
                                </w:rPr>
                                <w:t>Poslední</w:t>
                              </w:r>
                              <w:r>
                                <w:rPr>
                                  <w:color w:val="0D0D0D"/>
                                  <w:spacing w:val="28"/>
                                  <w:sz w:val="18"/>
                                </w:rPr>
                                <w:t xml:space="preserve"> </w:t>
                              </w:r>
                              <w:r>
                                <w:rPr>
                                  <w:color w:val="0D0D0D"/>
                                  <w:sz w:val="18"/>
                                </w:rPr>
                                <w:t>fází</w:t>
                              </w:r>
                              <w:r>
                                <w:rPr>
                                  <w:color w:val="0D0D0D"/>
                                  <w:spacing w:val="-4"/>
                                  <w:sz w:val="18"/>
                                </w:rPr>
                                <w:t xml:space="preserve"> </w:t>
                              </w:r>
                              <w:r>
                                <w:rPr>
                                  <w:color w:val="0D0D0D"/>
                                  <w:sz w:val="18"/>
                                </w:rPr>
                                <w:t>v</w:t>
                              </w:r>
                              <w:r>
                                <w:rPr>
                                  <w:color w:val="0D0D0D"/>
                                  <w:spacing w:val="-3"/>
                                  <w:sz w:val="18"/>
                                </w:rPr>
                                <w:t xml:space="preserve"> </w:t>
                              </w:r>
                              <w:r>
                                <w:rPr>
                                  <w:color w:val="0D0D0D"/>
                                  <w:sz w:val="18"/>
                                </w:rPr>
                                <w:t>systému</w:t>
                              </w:r>
                              <w:r>
                                <w:rPr>
                                  <w:color w:val="0D0D0D"/>
                                  <w:spacing w:val="-2"/>
                                  <w:sz w:val="18"/>
                                </w:rPr>
                                <w:t xml:space="preserve"> </w:t>
                              </w:r>
                              <w:r>
                                <w:rPr>
                                  <w:color w:val="0D0D0D"/>
                                  <w:sz w:val="18"/>
                                </w:rPr>
                                <w:t>vzdělávání</w:t>
                              </w:r>
                              <w:r>
                                <w:rPr>
                                  <w:color w:val="0D0D0D"/>
                                  <w:spacing w:val="-2"/>
                                  <w:sz w:val="18"/>
                                </w:rPr>
                                <w:t xml:space="preserve"> </w:t>
                              </w:r>
                              <w:r>
                                <w:rPr>
                                  <w:color w:val="0D0D0D"/>
                                  <w:sz w:val="18"/>
                                </w:rPr>
                                <w:t>je</w:t>
                              </w:r>
                              <w:r>
                                <w:rPr>
                                  <w:color w:val="0D0D0D"/>
                                  <w:spacing w:val="-4"/>
                                  <w:sz w:val="18"/>
                                </w:rPr>
                                <w:t xml:space="preserve"> </w:t>
                              </w:r>
                              <w:r>
                                <w:rPr>
                                  <w:color w:val="0D0D0D"/>
                                  <w:sz w:val="18"/>
                                </w:rPr>
                                <w:t>vytvoření</w:t>
                              </w:r>
                              <w:r>
                                <w:rPr>
                                  <w:color w:val="0D0D0D"/>
                                  <w:spacing w:val="-2"/>
                                  <w:sz w:val="18"/>
                                </w:rPr>
                                <w:t xml:space="preserve"> </w:t>
                              </w:r>
                              <w:r>
                                <w:rPr>
                                  <w:color w:val="0D0D0D"/>
                                  <w:sz w:val="18"/>
                                </w:rPr>
                                <w:t>systému</w:t>
                              </w:r>
                              <w:r>
                                <w:rPr>
                                  <w:color w:val="0D0D0D"/>
                                  <w:spacing w:val="-2"/>
                                  <w:sz w:val="18"/>
                                </w:rPr>
                                <w:t xml:space="preserve"> </w:t>
                              </w:r>
                              <w:r>
                                <w:rPr>
                                  <w:color w:val="0D0D0D"/>
                                  <w:sz w:val="18"/>
                                </w:rPr>
                                <w:t>vzdělávání</w:t>
                              </w:r>
                              <w:r>
                                <w:rPr>
                                  <w:color w:val="0D0D0D"/>
                                  <w:spacing w:val="-2"/>
                                  <w:sz w:val="18"/>
                                </w:rPr>
                                <w:t xml:space="preserve"> </w:t>
                              </w:r>
                              <w:r>
                                <w:rPr>
                                  <w:color w:val="0D0D0D"/>
                                  <w:sz w:val="18"/>
                                </w:rPr>
                                <w:t>subjektů,</w:t>
                              </w:r>
                              <w:r>
                                <w:rPr>
                                  <w:color w:val="0D0D0D"/>
                                  <w:spacing w:val="-1"/>
                                  <w:sz w:val="18"/>
                                </w:rPr>
                                <w:t xml:space="preserve"> </w:t>
                              </w:r>
                              <w:r>
                                <w:rPr>
                                  <w:color w:val="0D0D0D"/>
                                  <w:sz w:val="18"/>
                                </w:rPr>
                                <w:t>které</w:t>
                              </w:r>
                              <w:r>
                                <w:rPr>
                                  <w:color w:val="0D0D0D"/>
                                  <w:spacing w:val="-2"/>
                                  <w:sz w:val="18"/>
                                </w:rPr>
                                <w:t xml:space="preserve"> </w:t>
                              </w:r>
                              <w:r>
                                <w:rPr>
                                  <w:color w:val="0D0D0D"/>
                                  <w:sz w:val="18"/>
                                </w:rPr>
                                <w:t>budou následně vzdělávat veřejné zadavatele – vzdělávací instituce.</w:t>
                              </w:r>
                            </w:p>
                          </w:txbxContent>
                        </wps:txbx>
                        <wps:bodyPr wrap="square" lIns="0" tIns="0" rIns="0" bIns="0" rtlCol="0">
                          <a:noAutofit/>
                        </wps:bodyPr>
                      </wps:wsp>
                      <wps:wsp>
                        <wps:cNvPr id="63" name="Textbox 63"/>
                        <wps:cNvSpPr txBox="1"/>
                        <wps:spPr>
                          <a:xfrm>
                            <a:off x="593090" y="3096005"/>
                            <a:ext cx="5175885" cy="617855"/>
                          </a:xfrm>
                          <a:prstGeom prst="rect">
                            <a:avLst/>
                          </a:prstGeom>
                        </wps:spPr>
                        <wps:txbx>
                          <w:txbxContent>
                            <w:p w14:paraId="6F55F22D" w14:textId="77777777" w:rsidR="00090A01" w:rsidRDefault="00F11EA2">
                              <w:pPr>
                                <w:numPr>
                                  <w:ilvl w:val="0"/>
                                  <w:numId w:val="10"/>
                                </w:numPr>
                                <w:tabs>
                                  <w:tab w:val="left" w:pos="176"/>
                                  <w:tab w:val="left" w:pos="210"/>
                                </w:tabs>
                                <w:spacing w:before="185" w:line="216" w:lineRule="auto"/>
                                <w:ind w:right="95" w:hanging="92"/>
                                <w:rPr>
                                  <w:sz w:val="18"/>
                                </w:rPr>
                              </w:pPr>
                              <w:r>
                                <w:rPr>
                                  <w:color w:val="0D0D0D"/>
                                  <w:sz w:val="18"/>
                                </w:rPr>
                                <w:t>Definice</w:t>
                              </w:r>
                              <w:r>
                                <w:rPr>
                                  <w:color w:val="0D0D0D"/>
                                  <w:spacing w:val="27"/>
                                  <w:sz w:val="18"/>
                                </w:rPr>
                                <w:t xml:space="preserve"> </w:t>
                              </w:r>
                              <w:r>
                                <w:rPr>
                                  <w:color w:val="0D0D0D"/>
                                  <w:sz w:val="18"/>
                                </w:rPr>
                                <w:t>finální</w:t>
                              </w:r>
                              <w:r>
                                <w:rPr>
                                  <w:color w:val="0D0D0D"/>
                                  <w:spacing w:val="-3"/>
                                  <w:sz w:val="18"/>
                                </w:rPr>
                                <w:t xml:space="preserve"> </w:t>
                              </w:r>
                              <w:r>
                                <w:rPr>
                                  <w:color w:val="0D0D0D"/>
                                  <w:sz w:val="18"/>
                                </w:rPr>
                                <w:t>podoby</w:t>
                              </w:r>
                              <w:r>
                                <w:rPr>
                                  <w:color w:val="0D0D0D"/>
                                  <w:spacing w:val="-2"/>
                                  <w:sz w:val="18"/>
                                </w:rPr>
                                <w:t xml:space="preserve"> </w:t>
                              </w:r>
                              <w:r>
                                <w:rPr>
                                  <w:color w:val="0D0D0D"/>
                                  <w:sz w:val="18"/>
                                </w:rPr>
                                <w:t>vzdělávacích</w:t>
                              </w:r>
                              <w:r>
                                <w:rPr>
                                  <w:color w:val="0D0D0D"/>
                                  <w:spacing w:val="-5"/>
                                  <w:sz w:val="18"/>
                                </w:rPr>
                                <w:t xml:space="preserve"> </w:t>
                              </w:r>
                              <w:r>
                                <w:rPr>
                                  <w:color w:val="0D0D0D"/>
                                  <w:sz w:val="18"/>
                                </w:rPr>
                                <w:t>potřeb,</w:t>
                              </w:r>
                              <w:r>
                                <w:rPr>
                                  <w:color w:val="0D0D0D"/>
                                  <w:spacing w:val="-2"/>
                                  <w:sz w:val="18"/>
                                </w:rPr>
                                <w:t xml:space="preserve"> </w:t>
                              </w:r>
                              <w:r>
                                <w:rPr>
                                  <w:color w:val="0D0D0D"/>
                                  <w:sz w:val="18"/>
                                </w:rPr>
                                <w:t>struktury</w:t>
                              </w:r>
                              <w:r>
                                <w:rPr>
                                  <w:color w:val="0D0D0D"/>
                                  <w:spacing w:val="-2"/>
                                  <w:sz w:val="18"/>
                                </w:rPr>
                                <w:t xml:space="preserve"> </w:t>
                              </w:r>
                              <w:r>
                                <w:rPr>
                                  <w:color w:val="0D0D0D"/>
                                  <w:sz w:val="18"/>
                                </w:rPr>
                                <w:t>kurzů,</w:t>
                              </w:r>
                              <w:r>
                                <w:rPr>
                                  <w:color w:val="0D0D0D"/>
                                  <w:spacing w:val="-3"/>
                                  <w:sz w:val="18"/>
                                </w:rPr>
                                <w:t xml:space="preserve"> </w:t>
                              </w:r>
                              <w:r>
                                <w:rPr>
                                  <w:color w:val="0D0D0D"/>
                                  <w:sz w:val="18"/>
                                </w:rPr>
                                <w:t>forem</w:t>
                              </w:r>
                              <w:r>
                                <w:rPr>
                                  <w:color w:val="0D0D0D"/>
                                  <w:spacing w:val="-7"/>
                                  <w:sz w:val="18"/>
                                </w:rPr>
                                <w:t xml:space="preserve"> </w:t>
                              </w:r>
                              <w:r>
                                <w:rPr>
                                  <w:color w:val="0D0D0D"/>
                                  <w:sz w:val="18"/>
                                </w:rPr>
                                <w:t>vzdělávání,</w:t>
                              </w:r>
                              <w:r>
                                <w:rPr>
                                  <w:color w:val="0D0D0D"/>
                                  <w:spacing w:val="-2"/>
                                  <w:sz w:val="18"/>
                                </w:rPr>
                                <w:t xml:space="preserve"> </w:t>
                              </w:r>
                              <w:r>
                                <w:rPr>
                                  <w:color w:val="0D0D0D"/>
                                  <w:sz w:val="18"/>
                                </w:rPr>
                                <w:t>způsobů</w:t>
                              </w:r>
                              <w:r>
                                <w:rPr>
                                  <w:color w:val="0D0D0D"/>
                                  <w:spacing w:val="-3"/>
                                  <w:sz w:val="18"/>
                                </w:rPr>
                                <w:t xml:space="preserve"> </w:t>
                              </w:r>
                              <w:r>
                                <w:rPr>
                                  <w:color w:val="0D0D0D"/>
                                  <w:sz w:val="18"/>
                                </w:rPr>
                                <w:t>kontrolních</w:t>
                              </w:r>
                              <w:r>
                                <w:rPr>
                                  <w:color w:val="0D0D0D"/>
                                  <w:spacing w:val="-3"/>
                                  <w:sz w:val="18"/>
                                </w:rPr>
                                <w:t xml:space="preserve"> </w:t>
                              </w:r>
                              <w:r>
                                <w:rPr>
                                  <w:color w:val="0D0D0D"/>
                                  <w:sz w:val="18"/>
                                </w:rPr>
                                <w:t>bodů</w:t>
                              </w:r>
                              <w:r>
                                <w:rPr>
                                  <w:color w:val="0D0D0D"/>
                                  <w:spacing w:val="-3"/>
                                  <w:sz w:val="18"/>
                                </w:rPr>
                                <w:t xml:space="preserve"> </w:t>
                              </w:r>
                              <w:r>
                                <w:rPr>
                                  <w:color w:val="0D0D0D"/>
                                  <w:sz w:val="18"/>
                                </w:rPr>
                                <w:t>v rámci vzdělávání, odpovědností v rámci vzdělávání (výukové materiály, vzdělávání samotné i testování) i subjektů zapojených do jednotlivých fází vzdělávání.</w:t>
                              </w:r>
                            </w:p>
                          </w:txbxContent>
                        </wps:txbx>
                        <wps:bodyPr wrap="square" lIns="0" tIns="0" rIns="0" bIns="0" rtlCol="0">
                          <a:noAutofit/>
                        </wps:bodyPr>
                      </wps:wsp>
                      <wps:wsp>
                        <wps:cNvPr id="64" name="Textbox 64"/>
                        <wps:cNvSpPr txBox="1"/>
                        <wps:spPr>
                          <a:xfrm>
                            <a:off x="593090" y="2322195"/>
                            <a:ext cx="5177790" cy="603885"/>
                          </a:xfrm>
                          <a:prstGeom prst="rect">
                            <a:avLst/>
                          </a:prstGeom>
                        </wps:spPr>
                        <wps:txbx>
                          <w:txbxContent>
                            <w:p w14:paraId="4842E207" w14:textId="77777777" w:rsidR="00090A01" w:rsidRDefault="00090A01">
                              <w:pPr>
                                <w:spacing w:before="51"/>
                                <w:rPr>
                                  <w:b/>
                                  <w:sz w:val="18"/>
                                </w:rPr>
                              </w:pPr>
                            </w:p>
                            <w:p w14:paraId="48E5F179" w14:textId="77777777" w:rsidR="00090A01" w:rsidRDefault="00F11EA2">
                              <w:pPr>
                                <w:numPr>
                                  <w:ilvl w:val="0"/>
                                  <w:numId w:val="9"/>
                                </w:numPr>
                                <w:tabs>
                                  <w:tab w:val="left" w:pos="176"/>
                                  <w:tab w:val="left" w:pos="210"/>
                                </w:tabs>
                                <w:spacing w:line="218" w:lineRule="auto"/>
                                <w:ind w:right="-15" w:hanging="92"/>
                                <w:rPr>
                                  <w:sz w:val="18"/>
                                </w:rPr>
                              </w:pPr>
                              <w:r>
                                <w:rPr>
                                  <w:color w:val="0D0D0D"/>
                                  <w:sz w:val="18"/>
                                </w:rPr>
                                <w:t>Dojde</w:t>
                              </w:r>
                              <w:r>
                                <w:rPr>
                                  <w:color w:val="0D0D0D"/>
                                  <w:spacing w:val="28"/>
                                  <w:sz w:val="18"/>
                                </w:rPr>
                                <w:t xml:space="preserve"> </w:t>
                              </w:r>
                              <w:r>
                                <w:rPr>
                                  <w:color w:val="0D0D0D"/>
                                  <w:sz w:val="18"/>
                                </w:rPr>
                                <w:t>k</w:t>
                              </w:r>
                              <w:r>
                                <w:rPr>
                                  <w:color w:val="0D0D0D"/>
                                  <w:spacing w:val="-2"/>
                                  <w:sz w:val="18"/>
                                </w:rPr>
                                <w:t xml:space="preserve"> </w:t>
                              </w:r>
                              <w:r>
                                <w:rPr>
                                  <w:color w:val="0D0D0D"/>
                                  <w:sz w:val="18"/>
                                </w:rPr>
                                <w:t>úpravě jednotlivých</w:t>
                              </w:r>
                              <w:r>
                                <w:rPr>
                                  <w:color w:val="0D0D0D"/>
                                  <w:spacing w:val="-1"/>
                                  <w:sz w:val="18"/>
                                </w:rPr>
                                <w:t xml:space="preserve"> </w:t>
                              </w:r>
                              <w:r>
                                <w:rPr>
                                  <w:color w:val="0D0D0D"/>
                                  <w:sz w:val="18"/>
                                </w:rPr>
                                <w:t>vzdělávacích</w:t>
                              </w:r>
                              <w:r>
                                <w:rPr>
                                  <w:color w:val="0D0D0D"/>
                                  <w:spacing w:val="-3"/>
                                  <w:sz w:val="18"/>
                                </w:rPr>
                                <w:t xml:space="preserve"> </w:t>
                              </w:r>
                              <w:r>
                                <w:rPr>
                                  <w:color w:val="0D0D0D"/>
                                  <w:sz w:val="18"/>
                                </w:rPr>
                                <w:t>bloků</w:t>
                              </w:r>
                              <w:r>
                                <w:rPr>
                                  <w:color w:val="0D0D0D"/>
                                  <w:spacing w:val="-4"/>
                                  <w:sz w:val="18"/>
                                </w:rPr>
                                <w:t xml:space="preserve"> </w:t>
                              </w:r>
                              <w:r>
                                <w:rPr>
                                  <w:color w:val="0D0D0D"/>
                                  <w:sz w:val="18"/>
                                </w:rPr>
                                <w:t>dle</w:t>
                              </w:r>
                              <w:r>
                                <w:rPr>
                                  <w:color w:val="0D0D0D"/>
                                  <w:spacing w:val="-1"/>
                                  <w:sz w:val="18"/>
                                </w:rPr>
                                <w:t xml:space="preserve"> </w:t>
                              </w:r>
                              <w:r>
                                <w:rPr>
                                  <w:color w:val="0D0D0D"/>
                                  <w:sz w:val="18"/>
                                </w:rPr>
                                <w:t>podnětů vzešlých</w:t>
                              </w:r>
                              <w:r>
                                <w:rPr>
                                  <w:color w:val="0D0D0D"/>
                                  <w:spacing w:val="-3"/>
                                  <w:sz w:val="18"/>
                                </w:rPr>
                                <w:t xml:space="preserve"> </w:t>
                              </w:r>
                              <w:r>
                                <w:rPr>
                                  <w:color w:val="0D0D0D"/>
                                  <w:sz w:val="18"/>
                                </w:rPr>
                                <w:t>z</w:t>
                              </w:r>
                              <w:r>
                                <w:rPr>
                                  <w:color w:val="0D0D0D"/>
                                  <w:spacing w:val="-2"/>
                                  <w:sz w:val="18"/>
                                </w:rPr>
                                <w:t xml:space="preserve"> </w:t>
                              </w:r>
                              <w:r>
                                <w:rPr>
                                  <w:color w:val="0D0D0D"/>
                                  <w:sz w:val="18"/>
                                </w:rPr>
                                <w:t>pilotních</w:t>
                              </w:r>
                              <w:r>
                                <w:rPr>
                                  <w:color w:val="0D0D0D"/>
                                  <w:spacing w:val="-1"/>
                                  <w:sz w:val="18"/>
                                </w:rPr>
                                <w:t xml:space="preserve"> </w:t>
                              </w:r>
                              <w:r>
                                <w:rPr>
                                  <w:color w:val="0D0D0D"/>
                                  <w:sz w:val="18"/>
                                </w:rPr>
                                <w:t>projektů</w:t>
                              </w:r>
                              <w:r>
                                <w:rPr>
                                  <w:color w:val="0D0D0D"/>
                                  <w:spacing w:val="-1"/>
                                  <w:sz w:val="18"/>
                                </w:rPr>
                                <w:t xml:space="preserve"> </w:t>
                              </w:r>
                              <w:r>
                                <w:rPr>
                                  <w:color w:val="0D0D0D"/>
                                  <w:sz w:val="18"/>
                                </w:rPr>
                                <w:t>vzdělávání, a</w:t>
                              </w:r>
                              <w:r>
                                <w:rPr>
                                  <w:color w:val="0D0D0D"/>
                                  <w:spacing w:val="-3"/>
                                  <w:sz w:val="18"/>
                                </w:rPr>
                                <w:t xml:space="preserve"> </w:t>
                              </w:r>
                              <w:r>
                                <w:rPr>
                                  <w:color w:val="0D0D0D"/>
                                  <w:sz w:val="18"/>
                                </w:rPr>
                                <w:t>to</w:t>
                              </w:r>
                              <w:r>
                                <w:rPr>
                                  <w:color w:val="0D0D0D"/>
                                  <w:spacing w:val="-4"/>
                                  <w:sz w:val="18"/>
                                </w:rPr>
                                <w:t xml:space="preserve"> </w:t>
                              </w:r>
                              <w:r>
                                <w:rPr>
                                  <w:color w:val="0D0D0D"/>
                                  <w:sz w:val="18"/>
                                </w:rPr>
                                <w:t>i</w:t>
                              </w:r>
                              <w:r>
                                <w:rPr>
                                  <w:color w:val="0D0D0D"/>
                                  <w:spacing w:val="-3"/>
                                  <w:sz w:val="18"/>
                                </w:rPr>
                                <w:t xml:space="preserve"> </w:t>
                              </w:r>
                              <w:r>
                                <w:rPr>
                                  <w:color w:val="0D0D0D"/>
                                  <w:sz w:val="18"/>
                                </w:rPr>
                                <w:t>ve vazbě na zjištění vzešlá z pilotních projektů.</w:t>
                              </w:r>
                            </w:p>
                          </w:txbxContent>
                        </wps:txbx>
                        <wps:bodyPr wrap="square" lIns="0" tIns="0" rIns="0" bIns="0" rtlCol="0">
                          <a:noAutofit/>
                        </wps:bodyPr>
                      </wps:wsp>
                      <wps:wsp>
                        <wps:cNvPr id="65" name="Textbox 65"/>
                        <wps:cNvSpPr txBox="1"/>
                        <wps:spPr>
                          <a:xfrm>
                            <a:off x="593090" y="1534922"/>
                            <a:ext cx="5175885" cy="617855"/>
                          </a:xfrm>
                          <a:prstGeom prst="rect">
                            <a:avLst/>
                          </a:prstGeom>
                        </wps:spPr>
                        <wps:txbx>
                          <w:txbxContent>
                            <w:p w14:paraId="5B14E393" w14:textId="77777777" w:rsidR="00090A01" w:rsidRDefault="00F11EA2">
                              <w:pPr>
                                <w:numPr>
                                  <w:ilvl w:val="0"/>
                                  <w:numId w:val="8"/>
                                </w:numPr>
                                <w:tabs>
                                  <w:tab w:val="left" w:pos="211"/>
                                </w:tabs>
                                <w:spacing w:line="180" w:lineRule="exact"/>
                                <w:ind w:left="211" w:hanging="126"/>
                                <w:rPr>
                                  <w:sz w:val="18"/>
                                </w:rPr>
                              </w:pPr>
                              <w:r>
                                <w:rPr>
                                  <w:color w:val="0D0D0D"/>
                                  <w:sz w:val="18"/>
                                </w:rPr>
                                <w:t>Bude</w:t>
                              </w:r>
                              <w:r>
                                <w:rPr>
                                  <w:color w:val="0D0D0D"/>
                                  <w:spacing w:val="-7"/>
                                  <w:sz w:val="18"/>
                                </w:rPr>
                                <w:t xml:space="preserve"> </w:t>
                              </w:r>
                              <w:r>
                                <w:rPr>
                                  <w:color w:val="0D0D0D"/>
                                  <w:sz w:val="18"/>
                                </w:rPr>
                                <w:t>provedena</w:t>
                              </w:r>
                              <w:r>
                                <w:rPr>
                                  <w:color w:val="0D0D0D"/>
                                  <w:spacing w:val="-5"/>
                                  <w:sz w:val="18"/>
                                </w:rPr>
                                <w:t xml:space="preserve"> </w:t>
                              </w:r>
                              <w:r>
                                <w:rPr>
                                  <w:color w:val="0D0D0D"/>
                                  <w:sz w:val="18"/>
                                </w:rPr>
                                <w:t>analýza</w:t>
                              </w:r>
                              <w:r>
                                <w:rPr>
                                  <w:color w:val="0D0D0D"/>
                                  <w:spacing w:val="-5"/>
                                  <w:sz w:val="18"/>
                                </w:rPr>
                                <w:t xml:space="preserve"> </w:t>
                              </w:r>
                              <w:r>
                                <w:rPr>
                                  <w:color w:val="0D0D0D"/>
                                  <w:sz w:val="18"/>
                                </w:rPr>
                                <w:t>pilotních</w:t>
                              </w:r>
                              <w:r>
                                <w:rPr>
                                  <w:color w:val="0D0D0D"/>
                                  <w:spacing w:val="-3"/>
                                  <w:sz w:val="18"/>
                                </w:rPr>
                                <w:t xml:space="preserve"> </w:t>
                              </w:r>
                              <w:r>
                                <w:rPr>
                                  <w:color w:val="0D0D0D"/>
                                  <w:sz w:val="18"/>
                                </w:rPr>
                                <w:t>projektů,</w:t>
                              </w:r>
                              <w:r>
                                <w:rPr>
                                  <w:color w:val="0D0D0D"/>
                                  <w:spacing w:val="-6"/>
                                  <w:sz w:val="18"/>
                                </w:rPr>
                                <w:t xml:space="preserve"> </w:t>
                              </w:r>
                              <w:r>
                                <w:rPr>
                                  <w:color w:val="0D0D0D"/>
                                  <w:sz w:val="18"/>
                                </w:rPr>
                                <w:t>jejímž</w:t>
                              </w:r>
                              <w:r>
                                <w:rPr>
                                  <w:color w:val="0D0D0D"/>
                                  <w:spacing w:val="-5"/>
                                  <w:sz w:val="18"/>
                                </w:rPr>
                                <w:t xml:space="preserve"> </w:t>
                              </w:r>
                              <w:r>
                                <w:rPr>
                                  <w:color w:val="0D0D0D"/>
                                  <w:sz w:val="18"/>
                                </w:rPr>
                                <w:t>cílem</w:t>
                              </w:r>
                              <w:r>
                                <w:rPr>
                                  <w:color w:val="0D0D0D"/>
                                  <w:spacing w:val="-5"/>
                                  <w:sz w:val="18"/>
                                </w:rPr>
                                <w:t xml:space="preserve"> </w:t>
                              </w:r>
                              <w:r>
                                <w:rPr>
                                  <w:color w:val="0D0D0D"/>
                                  <w:sz w:val="18"/>
                                </w:rPr>
                                <w:t>bude</w:t>
                              </w:r>
                              <w:r>
                                <w:rPr>
                                  <w:color w:val="0D0D0D"/>
                                  <w:spacing w:val="-5"/>
                                  <w:sz w:val="18"/>
                                </w:rPr>
                                <w:t xml:space="preserve"> </w:t>
                              </w:r>
                              <w:r>
                                <w:rPr>
                                  <w:color w:val="0D0D0D"/>
                                  <w:sz w:val="18"/>
                                </w:rPr>
                                <w:t>definice</w:t>
                              </w:r>
                              <w:r>
                                <w:rPr>
                                  <w:color w:val="0D0D0D"/>
                                  <w:spacing w:val="-2"/>
                                  <w:sz w:val="18"/>
                                </w:rPr>
                                <w:t xml:space="preserve"> </w:t>
                              </w:r>
                              <w:r>
                                <w:rPr>
                                  <w:color w:val="0D0D0D"/>
                                  <w:sz w:val="18"/>
                                </w:rPr>
                                <w:t>vzdělávacích</w:t>
                              </w:r>
                              <w:r>
                                <w:rPr>
                                  <w:color w:val="0D0D0D"/>
                                  <w:spacing w:val="-8"/>
                                  <w:sz w:val="18"/>
                                </w:rPr>
                                <w:t xml:space="preserve"> </w:t>
                              </w:r>
                              <w:r>
                                <w:rPr>
                                  <w:color w:val="0D0D0D"/>
                                  <w:sz w:val="18"/>
                                </w:rPr>
                                <w:t>potřeb</w:t>
                              </w:r>
                              <w:r>
                                <w:rPr>
                                  <w:color w:val="0D0D0D"/>
                                  <w:spacing w:val="-4"/>
                                  <w:sz w:val="18"/>
                                </w:rPr>
                                <w:t xml:space="preserve"> </w:t>
                              </w:r>
                              <w:r>
                                <w:rPr>
                                  <w:color w:val="0D0D0D"/>
                                  <w:spacing w:val="-2"/>
                                  <w:sz w:val="18"/>
                                </w:rPr>
                                <w:t>veřejných</w:t>
                              </w:r>
                            </w:p>
                            <w:p w14:paraId="4B6B752A" w14:textId="77777777" w:rsidR="00090A01" w:rsidRDefault="00F11EA2">
                              <w:pPr>
                                <w:spacing w:before="2" w:line="216" w:lineRule="auto"/>
                                <w:ind w:left="176" w:right="262"/>
                                <w:rPr>
                                  <w:sz w:val="18"/>
                                </w:rPr>
                              </w:pPr>
                              <w:r>
                                <w:rPr>
                                  <w:color w:val="0D0D0D"/>
                                  <w:sz w:val="18"/>
                                </w:rPr>
                                <w:t>zadavatelů – toto bude provedeno na základě zjištění, kde / v jaké fázi pilotní projekty ukazují, že určité neznalosti či misinterpretace pojmů vede k postupům, které nelze považovat za souladné s metodickými dokumenty.</w:t>
                              </w:r>
                              <w:r>
                                <w:rPr>
                                  <w:color w:val="0D0D0D"/>
                                  <w:spacing w:val="-2"/>
                                  <w:sz w:val="18"/>
                                </w:rPr>
                                <w:t xml:space="preserve"> </w:t>
                              </w:r>
                              <w:r>
                                <w:rPr>
                                  <w:color w:val="0D0D0D"/>
                                  <w:sz w:val="18"/>
                                </w:rPr>
                                <w:t>Dále</w:t>
                              </w:r>
                              <w:r>
                                <w:rPr>
                                  <w:color w:val="0D0D0D"/>
                                  <w:spacing w:val="-3"/>
                                  <w:sz w:val="18"/>
                                </w:rPr>
                                <w:t xml:space="preserve"> </w:t>
                              </w:r>
                              <w:r>
                                <w:rPr>
                                  <w:color w:val="0D0D0D"/>
                                  <w:sz w:val="18"/>
                                </w:rPr>
                                <w:t>bude</w:t>
                              </w:r>
                              <w:r>
                                <w:rPr>
                                  <w:color w:val="0D0D0D"/>
                                  <w:spacing w:val="-3"/>
                                  <w:sz w:val="18"/>
                                </w:rPr>
                                <w:t xml:space="preserve"> </w:t>
                              </w:r>
                              <w:r>
                                <w:rPr>
                                  <w:color w:val="0D0D0D"/>
                                  <w:sz w:val="18"/>
                                </w:rPr>
                                <w:t>v</w:t>
                              </w:r>
                              <w:r>
                                <w:rPr>
                                  <w:color w:val="0D0D0D"/>
                                  <w:spacing w:val="-4"/>
                                  <w:sz w:val="18"/>
                                </w:rPr>
                                <w:t xml:space="preserve"> </w:t>
                              </w:r>
                              <w:r>
                                <w:rPr>
                                  <w:color w:val="0D0D0D"/>
                                  <w:sz w:val="18"/>
                                </w:rPr>
                                <w:t>rámci</w:t>
                              </w:r>
                              <w:r>
                                <w:rPr>
                                  <w:color w:val="0D0D0D"/>
                                  <w:spacing w:val="-5"/>
                                  <w:sz w:val="18"/>
                                </w:rPr>
                                <w:t xml:space="preserve"> </w:t>
                              </w:r>
                              <w:r>
                                <w:rPr>
                                  <w:color w:val="0D0D0D"/>
                                  <w:sz w:val="18"/>
                                </w:rPr>
                                <w:t>analýzy</w:t>
                              </w:r>
                              <w:r>
                                <w:rPr>
                                  <w:color w:val="0D0D0D"/>
                                  <w:spacing w:val="-4"/>
                                  <w:sz w:val="18"/>
                                </w:rPr>
                                <w:t xml:space="preserve"> </w:t>
                              </w:r>
                              <w:r>
                                <w:rPr>
                                  <w:color w:val="0D0D0D"/>
                                  <w:sz w:val="18"/>
                                </w:rPr>
                                <w:t>pilotních</w:t>
                              </w:r>
                              <w:r>
                                <w:rPr>
                                  <w:color w:val="0D0D0D"/>
                                  <w:spacing w:val="-3"/>
                                  <w:sz w:val="18"/>
                                </w:rPr>
                                <w:t xml:space="preserve"> </w:t>
                              </w:r>
                              <w:r>
                                <w:rPr>
                                  <w:color w:val="0D0D0D"/>
                                  <w:sz w:val="18"/>
                                </w:rPr>
                                <w:t>projektů</w:t>
                              </w:r>
                              <w:r>
                                <w:rPr>
                                  <w:color w:val="0D0D0D"/>
                                  <w:spacing w:val="-3"/>
                                  <w:sz w:val="18"/>
                                </w:rPr>
                                <w:t xml:space="preserve"> </w:t>
                              </w:r>
                              <w:r>
                                <w:rPr>
                                  <w:color w:val="0D0D0D"/>
                                  <w:sz w:val="18"/>
                                </w:rPr>
                                <w:t>analyzována</w:t>
                              </w:r>
                              <w:r>
                                <w:rPr>
                                  <w:color w:val="0D0D0D"/>
                                  <w:spacing w:val="-5"/>
                                  <w:sz w:val="18"/>
                                </w:rPr>
                                <w:t xml:space="preserve"> </w:t>
                              </w:r>
                              <w:r>
                                <w:rPr>
                                  <w:color w:val="0D0D0D"/>
                                  <w:sz w:val="18"/>
                                </w:rPr>
                                <w:t>motivace</w:t>
                              </w:r>
                              <w:r>
                                <w:rPr>
                                  <w:color w:val="0D0D0D"/>
                                  <w:spacing w:val="-8"/>
                                  <w:sz w:val="18"/>
                                </w:rPr>
                                <w:t xml:space="preserve"> </w:t>
                              </w:r>
                              <w:r>
                                <w:rPr>
                                  <w:color w:val="0D0D0D"/>
                                  <w:sz w:val="18"/>
                                </w:rPr>
                                <w:t>pro</w:t>
                              </w:r>
                              <w:r>
                                <w:rPr>
                                  <w:color w:val="0D0D0D"/>
                                  <w:spacing w:val="-4"/>
                                  <w:sz w:val="18"/>
                                </w:rPr>
                                <w:t xml:space="preserve"> </w:t>
                              </w:r>
                              <w:r>
                                <w:rPr>
                                  <w:color w:val="0D0D0D"/>
                                  <w:sz w:val="18"/>
                                </w:rPr>
                                <w:t>využití</w:t>
                              </w:r>
                              <w:r>
                                <w:rPr>
                                  <w:color w:val="0D0D0D"/>
                                  <w:spacing w:val="-3"/>
                                  <w:sz w:val="18"/>
                                </w:rPr>
                                <w:t xml:space="preserve"> </w:t>
                              </w:r>
                              <w:r>
                                <w:rPr>
                                  <w:color w:val="0D0D0D"/>
                                  <w:sz w:val="18"/>
                                </w:rPr>
                                <w:t>doporučených postupů Agenturou.</w:t>
                              </w:r>
                            </w:p>
                          </w:txbxContent>
                        </wps:txbx>
                        <wps:bodyPr wrap="square" lIns="0" tIns="0" rIns="0" bIns="0" rtlCol="0">
                          <a:noAutofit/>
                        </wps:bodyPr>
                      </wps:wsp>
                      <wps:wsp>
                        <wps:cNvPr id="66" name="Textbox 66"/>
                        <wps:cNvSpPr txBox="1"/>
                        <wps:spPr>
                          <a:xfrm>
                            <a:off x="593090" y="750951"/>
                            <a:ext cx="5175885" cy="617855"/>
                          </a:xfrm>
                          <a:prstGeom prst="rect">
                            <a:avLst/>
                          </a:prstGeom>
                        </wps:spPr>
                        <wps:txbx>
                          <w:txbxContent>
                            <w:p w14:paraId="1FB0455A" w14:textId="77777777" w:rsidR="00090A01" w:rsidRDefault="00090A01">
                              <w:pPr>
                                <w:spacing w:before="62"/>
                                <w:rPr>
                                  <w:b/>
                                  <w:sz w:val="18"/>
                                </w:rPr>
                              </w:pPr>
                            </w:p>
                            <w:p w14:paraId="48615327" w14:textId="77777777" w:rsidR="00090A01" w:rsidRDefault="00F11EA2">
                              <w:pPr>
                                <w:numPr>
                                  <w:ilvl w:val="0"/>
                                  <w:numId w:val="7"/>
                                </w:numPr>
                                <w:tabs>
                                  <w:tab w:val="left" w:pos="176"/>
                                  <w:tab w:val="left" w:pos="210"/>
                                </w:tabs>
                                <w:spacing w:line="218" w:lineRule="auto"/>
                                <w:ind w:right="733" w:hanging="92"/>
                                <w:rPr>
                                  <w:sz w:val="18"/>
                                </w:rPr>
                              </w:pPr>
                              <w:r>
                                <w:rPr>
                                  <w:color w:val="0D0D0D"/>
                                  <w:sz w:val="18"/>
                                </w:rPr>
                                <w:t>Bude</w:t>
                              </w:r>
                              <w:r>
                                <w:rPr>
                                  <w:color w:val="0D0D0D"/>
                                  <w:spacing w:val="27"/>
                                  <w:sz w:val="18"/>
                                </w:rPr>
                                <w:t xml:space="preserve"> </w:t>
                              </w:r>
                              <w:r>
                                <w:rPr>
                                  <w:color w:val="0D0D0D"/>
                                  <w:sz w:val="18"/>
                                </w:rPr>
                                <w:t>provedeno</w:t>
                              </w:r>
                              <w:r>
                                <w:rPr>
                                  <w:color w:val="0D0D0D"/>
                                  <w:spacing w:val="-1"/>
                                  <w:sz w:val="18"/>
                                </w:rPr>
                                <w:t xml:space="preserve"> </w:t>
                              </w:r>
                              <w:r>
                                <w:rPr>
                                  <w:color w:val="0D0D0D"/>
                                  <w:sz w:val="18"/>
                                </w:rPr>
                                <w:t>testování</w:t>
                              </w:r>
                              <w:r>
                                <w:rPr>
                                  <w:color w:val="0D0D0D"/>
                                  <w:spacing w:val="-3"/>
                                  <w:sz w:val="18"/>
                                </w:rPr>
                                <w:t xml:space="preserve"> </w:t>
                              </w:r>
                              <w:r>
                                <w:rPr>
                                  <w:color w:val="0D0D0D"/>
                                  <w:sz w:val="18"/>
                                </w:rPr>
                                <w:t>jednotlivých</w:t>
                              </w:r>
                              <w:r>
                                <w:rPr>
                                  <w:color w:val="0D0D0D"/>
                                  <w:spacing w:val="-3"/>
                                  <w:sz w:val="18"/>
                                </w:rPr>
                                <w:t xml:space="preserve"> </w:t>
                              </w:r>
                              <w:r>
                                <w:rPr>
                                  <w:color w:val="0D0D0D"/>
                                  <w:sz w:val="18"/>
                                </w:rPr>
                                <w:t>vzdělávacích</w:t>
                              </w:r>
                              <w:r>
                                <w:rPr>
                                  <w:color w:val="0D0D0D"/>
                                  <w:spacing w:val="-5"/>
                                  <w:sz w:val="18"/>
                                </w:rPr>
                                <w:t xml:space="preserve"> </w:t>
                              </w:r>
                              <w:r>
                                <w:rPr>
                                  <w:color w:val="0D0D0D"/>
                                  <w:sz w:val="18"/>
                                </w:rPr>
                                <w:t>bloků</w:t>
                              </w:r>
                              <w:r>
                                <w:rPr>
                                  <w:color w:val="0D0D0D"/>
                                  <w:spacing w:val="-3"/>
                                  <w:sz w:val="18"/>
                                </w:rPr>
                                <w:t xml:space="preserve"> </w:t>
                              </w:r>
                              <w:r>
                                <w:rPr>
                                  <w:color w:val="0D0D0D"/>
                                  <w:sz w:val="18"/>
                                </w:rPr>
                                <w:t>a</w:t>
                              </w:r>
                              <w:r>
                                <w:rPr>
                                  <w:color w:val="0D0D0D"/>
                                  <w:spacing w:val="-5"/>
                                  <w:sz w:val="18"/>
                                </w:rPr>
                                <w:t xml:space="preserve"> </w:t>
                              </w:r>
                              <w:r>
                                <w:rPr>
                                  <w:color w:val="0D0D0D"/>
                                  <w:sz w:val="18"/>
                                </w:rPr>
                                <w:t>budou</w:t>
                              </w:r>
                              <w:r>
                                <w:rPr>
                                  <w:color w:val="0D0D0D"/>
                                  <w:spacing w:val="-3"/>
                                  <w:sz w:val="18"/>
                                </w:rPr>
                                <w:t xml:space="preserve"> </w:t>
                              </w:r>
                              <w:r>
                                <w:rPr>
                                  <w:color w:val="0D0D0D"/>
                                  <w:sz w:val="18"/>
                                </w:rPr>
                                <w:t>popsány</w:t>
                              </w:r>
                              <w:r>
                                <w:rPr>
                                  <w:color w:val="0D0D0D"/>
                                  <w:spacing w:val="-2"/>
                                  <w:sz w:val="18"/>
                                </w:rPr>
                                <w:t xml:space="preserve"> </w:t>
                              </w:r>
                              <w:r>
                                <w:rPr>
                                  <w:color w:val="0D0D0D"/>
                                  <w:sz w:val="18"/>
                                </w:rPr>
                                <w:t>silné</w:t>
                              </w:r>
                              <w:r>
                                <w:rPr>
                                  <w:color w:val="0D0D0D"/>
                                  <w:spacing w:val="-3"/>
                                  <w:sz w:val="18"/>
                                </w:rPr>
                                <w:t xml:space="preserve"> </w:t>
                              </w:r>
                              <w:r>
                                <w:rPr>
                                  <w:color w:val="0D0D0D"/>
                                  <w:sz w:val="18"/>
                                </w:rPr>
                                <w:t>a</w:t>
                              </w:r>
                              <w:r>
                                <w:rPr>
                                  <w:color w:val="0D0D0D"/>
                                  <w:spacing w:val="-5"/>
                                  <w:sz w:val="18"/>
                                </w:rPr>
                                <w:t xml:space="preserve"> </w:t>
                              </w:r>
                              <w:r>
                                <w:rPr>
                                  <w:color w:val="0D0D0D"/>
                                  <w:sz w:val="18"/>
                                </w:rPr>
                                <w:t>slabé</w:t>
                              </w:r>
                              <w:r>
                                <w:rPr>
                                  <w:color w:val="0D0D0D"/>
                                  <w:spacing w:val="-3"/>
                                  <w:sz w:val="18"/>
                                </w:rPr>
                                <w:t xml:space="preserve"> </w:t>
                              </w:r>
                              <w:r>
                                <w:rPr>
                                  <w:color w:val="0D0D0D"/>
                                  <w:sz w:val="18"/>
                                </w:rPr>
                                <w:t>stránky</w:t>
                              </w:r>
                              <w:r>
                                <w:rPr>
                                  <w:color w:val="0D0D0D"/>
                                  <w:spacing w:val="-2"/>
                                  <w:sz w:val="18"/>
                                </w:rPr>
                                <w:t xml:space="preserve"> </w:t>
                              </w:r>
                              <w:r>
                                <w:rPr>
                                  <w:color w:val="0D0D0D"/>
                                  <w:sz w:val="18"/>
                                </w:rPr>
                                <w:t>a definovány oblasti, které bude nutné na základě reakcí cílových skupin redesignovat.</w:t>
                              </w:r>
                            </w:p>
                          </w:txbxContent>
                        </wps:txbx>
                        <wps:bodyPr wrap="square" lIns="0" tIns="0" rIns="0" bIns="0" rtlCol="0">
                          <a:noAutofit/>
                        </wps:bodyPr>
                      </wps:wsp>
                      <wps:wsp>
                        <wps:cNvPr id="67" name="Textbox 67"/>
                        <wps:cNvSpPr txBox="1"/>
                        <wps:spPr>
                          <a:xfrm>
                            <a:off x="593090" y="8329"/>
                            <a:ext cx="5184140" cy="534670"/>
                          </a:xfrm>
                          <a:prstGeom prst="rect">
                            <a:avLst/>
                          </a:prstGeom>
                        </wps:spPr>
                        <wps:txbx>
                          <w:txbxContent>
                            <w:p w14:paraId="55257A2E" w14:textId="77777777" w:rsidR="00090A01" w:rsidRDefault="00F11EA2">
                              <w:pPr>
                                <w:numPr>
                                  <w:ilvl w:val="0"/>
                                  <w:numId w:val="6"/>
                                </w:numPr>
                                <w:tabs>
                                  <w:tab w:val="left" w:pos="187"/>
                                  <w:tab w:val="left" w:pos="226"/>
                                </w:tabs>
                                <w:spacing w:before="216" w:line="218" w:lineRule="auto"/>
                                <w:ind w:right="704" w:hanging="92"/>
                                <w:rPr>
                                  <w:sz w:val="18"/>
                                </w:rPr>
                              </w:pPr>
                              <w:r>
                                <w:rPr>
                                  <w:color w:val="0D0D0D"/>
                                  <w:sz w:val="18"/>
                                </w:rPr>
                                <w:t>Na</w:t>
                              </w:r>
                              <w:r>
                                <w:rPr>
                                  <w:color w:val="0D0D0D"/>
                                  <w:spacing w:val="30"/>
                                  <w:sz w:val="18"/>
                                </w:rPr>
                                <w:t xml:space="preserve"> </w:t>
                              </w:r>
                              <w:r>
                                <w:rPr>
                                  <w:color w:val="0D0D0D"/>
                                  <w:sz w:val="18"/>
                                </w:rPr>
                                <w:t>základě</w:t>
                              </w:r>
                              <w:r>
                                <w:rPr>
                                  <w:color w:val="0D0D0D"/>
                                  <w:spacing w:val="-3"/>
                                  <w:sz w:val="18"/>
                                </w:rPr>
                                <w:t xml:space="preserve"> </w:t>
                              </w:r>
                              <w:r>
                                <w:rPr>
                                  <w:color w:val="0D0D0D"/>
                                  <w:sz w:val="18"/>
                                </w:rPr>
                                <w:t>definovaných</w:t>
                              </w:r>
                              <w:r>
                                <w:rPr>
                                  <w:color w:val="0D0D0D"/>
                                  <w:spacing w:val="-3"/>
                                  <w:sz w:val="18"/>
                                </w:rPr>
                                <w:t xml:space="preserve"> </w:t>
                              </w:r>
                              <w:r>
                                <w:rPr>
                                  <w:color w:val="0D0D0D"/>
                                  <w:sz w:val="18"/>
                                </w:rPr>
                                <w:t>cílových</w:t>
                              </w:r>
                              <w:r>
                                <w:rPr>
                                  <w:color w:val="0D0D0D"/>
                                  <w:spacing w:val="-7"/>
                                  <w:sz w:val="18"/>
                                </w:rPr>
                                <w:t xml:space="preserve"> </w:t>
                              </w:r>
                              <w:r>
                                <w:rPr>
                                  <w:color w:val="0D0D0D"/>
                                  <w:sz w:val="18"/>
                                </w:rPr>
                                <w:t>skupin</w:t>
                              </w:r>
                              <w:r>
                                <w:rPr>
                                  <w:color w:val="0D0D0D"/>
                                  <w:spacing w:val="-1"/>
                                  <w:sz w:val="18"/>
                                </w:rPr>
                                <w:t xml:space="preserve"> </w:t>
                              </w:r>
                              <w:r>
                                <w:rPr>
                                  <w:color w:val="0D0D0D"/>
                                  <w:sz w:val="18"/>
                                </w:rPr>
                                <w:t>a</w:t>
                              </w:r>
                              <w:r>
                                <w:rPr>
                                  <w:color w:val="0D0D0D"/>
                                  <w:spacing w:val="-5"/>
                                  <w:sz w:val="18"/>
                                </w:rPr>
                                <w:t xml:space="preserve"> </w:t>
                              </w:r>
                              <w:r>
                                <w:rPr>
                                  <w:color w:val="0D0D0D"/>
                                  <w:sz w:val="18"/>
                                </w:rPr>
                                <w:t>jejich</w:t>
                              </w:r>
                              <w:r>
                                <w:rPr>
                                  <w:color w:val="0D0D0D"/>
                                  <w:spacing w:val="-3"/>
                                  <w:sz w:val="18"/>
                                </w:rPr>
                                <w:t xml:space="preserve"> </w:t>
                              </w:r>
                              <w:r>
                                <w:rPr>
                                  <w:color w:val="0D0D0D"/>
                                  <w:sz w:val="18"/>
                                </w:rPr>
                                <w:t>potřeb</w:t>
                              </w:r>
                              <w:r>
                                <w:rPr>
                                  <w:color w:val="0D0D0D"/>
                                  <w:spacing w:val="-3"/>
                                  <w:sz w:val="18"/>
                                </w:rPr>
                                <w:t xml:space="preserve"> </w:t>
                              </w:r>
                              <w:r>
                                <w:rPr>
                                  <w:color w:val="0D0D0D"/>
                                  <w:sz w:val="18"/>
                                </w:rPr>
                                <w:t>v</w:t>
                              </w:r>
                              <w:r>
                                <w:rPr>
                                  <w:color w:val="0D0D0D"/>
                                  <w:spacing w:val="-6"/>
                                  <w:sz w:val="18"/>
                                </w:rPr>
                                <w:t xml:space="preserve"> </w:t>
                              </w:r>
                              <w:r>
                                <w:rPr>
                                  <w:color w:val="0D0D0D"/>
                                  <w:sz w:val="18"/>
                                </w:rPr>
                                <w:t>oblasti</w:t>
                              </w:r>
                              <w:r>
                                <w:rPr>
                                  <w:color w:val="0D0D0D"/>
                                  <w:spacing w:val="-3"/>
                                  <w:sz w:val="18"/>
                                </w:rPr>
                                <w:t xml:space="preserve"> </w:t>
                              </w:r>
                              <w:r>
                                <w:rPr>
                                  <w:color w:val="0D0D0D"/>
                                  <w:sz w:val="18"/>
                                </w:rPr>
                                <w:t>vzdělávání</w:t>
                              </w:r>
                              <w:r>
                                <w:rPr>
                                  <w:color w:val="0D0D0D"/>
                                  <w:spacing w:val="-3"/>
                                  <w:sz w:val="18"/>
                                </w:rPr>
                                <w:t xml:space="preserve"> </w:t>
                              </w:r>
                              <w:r>
                                <w:rPr>
                                  <w:color w:val="0D0D0D"/>
                                  <w:sz w:val="18"/>
                                </w:rPr>
                                <w:t>bude</w:t>
                              </w:r>
                              <w:r>
                                <w:rPr>
                                  <w:color w:val="0D0D0D"/>
                                  <w:spacing w:val="-3"/>
                                  <w:sz w:val="18"/>
                                </w:rPr>
                                <w:t xml:space="preserve"> </w:t>
                              </w:r>
                              <w:r>
                                <w:rPr>
                                  <w:color w:val="0D0D0D"/>
                                  <w:sz w:val="18"/>
                                </w:rPr>
                                <w:t>připraven</w:t>
                              </w:r>
                              <w:r>
                                <w:rPr>
                                  <w:color w:val="0D0D0D"/>
                                  <w:spacing w:val="-1"/>
                                  <w:sz w:val="18"/>
                                </w:rPr>
                                <w:t xml:space="preserve"> </w:t>
                              </w:r>
                              <w:r>
                                <w:rPr>
                                  <w:color w:val="0D0D0D"/>
                                  <w:sz w:val="18"/>
                                </w:rPr>
                                <w:t>systém vzdělávání obsahující všechny čtyři pilíře.</w:t>
                              </w:r>
                            </w:p>
                          </w:txbxContent>
                        </wps:txbx>
                        <wps:bodyPr wrap="square" lIns="0" tIns="0" rIns="0" bIns="0" rtlCol="0">
                          <a:noAutofit/>
                        </wps:bodyPr>
                      </wps:wsp>
                    </wpg:wgp>
                  </a:graphicData>
                </a:graphic>
              </wp:anchor>
            </w:drawing>
          </mc:Choice>
          <mc:Fallback>
            <w:pict>
              <v:group w14:anchorId="29AA3269" id="Group 41" o:spid="_x0000_s1038" style="position:absolute;margin-left:59.45pt;margin-top:5.35pt;width:459.5pt;height:374.65pt;z-index:-15727104;mso-wrap-distance-left:0;mso-wrap-distance-right:0;mso-position-horizontal-relative:page;mso-position-vertical-relative:text" coordsize="58356,4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">
                <v:shape id="Graphic 42" o:spid="_x0000_s1039" style="position:absolute;left:31;top:31;width:5868;height:8382;visibility:visible;mso-wrap-style:square;v-text-anchor:top" coordsize="586740,8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" path="m586740,l293369,293370,,,,544829,293369,838200,586740,544829,586740,xe" fillcolor="#d9d9d9" stroked="f">
                  <v:path arrowok="t"/>
                </v:shape>
                <v:shape id="Graphic 43" o:spid="_x0000_s1040" style="position:absolute;left:31;top:31;width:5868;height:8382;visibility:visible;mso-wrap-style:square;v-text-anchor:top" coordsize="586740,8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" path="m586740,r,544829l293369,838200,,544829,,,293369,293370,586740,xe" filled="f" strokecolor="#5e5e5e" strokeweight=".17636mm">
                  <v:path arrowok="t"/>
                </v:shape>
                <v:shape id="Graphic 44" o:spid="_x0000_s1041" style="position:absolute;left:5899;top:31;width:52425;height:5449;visibility:visible;mso-wrap-style:square;v-text-anchor:top" coordsize="5242560,5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" path="m5242560,90804r,363221l5235426,489376r-19457,28863l5187106,537696r-35351,7133l,544829,,,5151755,r35351,7133l5215969,26590r19457,28863l5242560,90804xe" filled="f" strokecolor="#5e5e5e" strokeweight=".17636mm">
                  <v:path arrowok="t"/>
                </v:shape>
                <v:shape id="Graphic 45" o:spid="_x0000_s1042" style="position:absolute;left:31;top:7872;width:5868;height:8382;visibility:visible;mso-wrap-style:square;v-text-anchor:top" coordsize="586740,8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" path="m586740,l293369,293370,,,,544829,293369,838200,586740,544829,586740,xe" fillcolor="#d9d9d9" stroked="f">
                  <v:path arrowok="t"/>
                </v:shape>
                <v:shape id="Graphic 46" o:spid="_x0000_s1043" style="position:absolute;left:31;top:7477;width:58293;height:8782;visibility:visible;mso-wrap-style:square;v-text-anchor:top" coordsize="5829300,878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" path="m586740,39497r,544829l293369,877697,,584326,,39497,293369,332867,586740,39497xem5829300,103886r,416052l5821120,560407r-22300,33064l5765756,615771r-40469,8180l586740,623951,586740,,5725287,r40469,8159l5798820,30416r22300,33020l5829300,103886xe" filled="f" strokecolor="#5e5e5e" strokeweight=".5pt">
                  <v:path arrowok="t"/>
                </v:shape>
                <v:shape id="Graphic 47" o:spid="_x0000_s1044" style="position:absolute;left:31;top:15713;width:5868;height:8382;visibility:visible;mso-wrap-style:square;v-text-anchor:top" coordsize="586740,8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" path="m586740,l293369,293370,,,,544829,293369,838200,586740,544829,586740,xe" fillcolor="#d9d9d9" stroked="f">
                  <v:path arrowok="t"/>
                </v:shape>
                <v:shape id="Graphic 48" o:spid="_x0000_s1045" style="position:absolute;left:31;top:15713;width:5868;height:8382;visibility:visible;mso-wrap-style:square;v-text-anchor:top" coordsize="586740,8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" path="m586740,r,544829l293369,838200,,544829,,,293369,293370,586740,xe" filled="f" strokecolor="#5e5e5e" strokeweight=".17636mm">
                  <v:path arrowok="t"/>
                </v:shape>
                <v:shape id="Graphic 49" o:spid="_x0000_s1046" style="position:absolute;left:5899;top:15317;width:52425;height:6242;visibility:visible;mso-wrap-style:square;v-text-anchor:top" coordsize="5242560,624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" path="m5242560,104012r,415925l5234380,560460r-22300,33058l5179016,615789r-40469,8162l,623951,,,5138547,r40469,8179l5212080,30479r22300,33064l5242560,104012xe" filled="f" strokecolor="#5e5e5e" strokeweight=".5pt">
                  <v:path arrowok="t"/>
                </v:shape>
                <v:shape id="Graphic 50" o:spid="_x0000_s1047" style="position:absolute;left:31;top:23483;width:5868;height:8382;visibility:visible;mso-wrap-style:square;v-text-anchor:top" coordsize="586740,8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" path="m586740,l293369,293370,,,,544830,293369,838200,586740,544830,586740,xe" fillcolor="#d9d9d9" stroked="f">
                  <v:path arrowok="t"/>
                </v:shape>
                <v:shape id="Graphic 51" o:spid="_x0000_s1048" style="position:absolute;left:31;top:23190;width:58293;height:8680;visibility:visible;mso-wrap-style:square;v-text-anchor:top" coordsize="5829300,868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" path="m586740,29336r,544830l293369,867537,,574166,,29336,293369,322706,586740,29336xem5829300,101726r,406781l5821299,548064r-21813,32294l5767149,602126r-39576,7981l586740,610107,586740,,5727573,r39576,7983l5799486,29765r21813,32332l5829300,101726xe" filled="f" strokecolor="#5e5e5e" strokeweight=".5pt">
                  <v:path arrowok="t"/>
                </v:shape>
                <v:shape id="Graphic 52" o:spid="_x0000_s1049" style="position:absolute;left:31;top:31324;width:5868;height:8382;visibility:visible;mso-wrap-style:square;v-text-anchor:top" coordsize="586740,8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" path="m586740,l293369,293370,,,,544830,293369,838200,586740,544830,586740,xe" fillcolor="#d9d9d9" stroked="f">
                  <v:path arrowok="t"/>
                </v:shape>
                <v:shape id="Graphic 53" o:spid="_x0000_s1050" style="position:absolute;left:31;top:30928;width:58293;height:8782;visibility:visible;mso-wrap-style:square;v-text-anchor:top" coordsize="5829300,878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" path="m586740,39623r,544830l293369,877823,,584453,,39623,293369,332993,586740,39623xem5829300,104012r,416052l5821120,560514r-22300,33020l5765756,615791r-40469,8160l586740,623951,586740,,5725287,r40469,8179l5798820,30480r22300,33063l5829300,104012xe" filled="f" strokecolor="#5e5e5e" strokeweight=".5pt">
                  <v:path arrowok="t"/>
                </v:shape>
                <v:shape id="Graphic 54" o:spid="_x0000_s1051" style="position:absolute;left:31;top:39165;width:5868;height:8382;visibility:visible;mso-wrap-style:square;v-text-anchor:top" coordsize="586740,8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" path="m586740,l293369,293370,,,,544830,293369,838200,586740,544830,586740,xe" fillcolor="#d9d9d9" stroked="f">
                  <v:path arrowok="t"/>
                </v:shape>
                <v:shape id="Graphic 55" o:spid="_x0000_s1052" style="position:absolute;left:31;top:38883;width:58242;height:8668;visibility:visible;mso-wrap-style:square;v-text-anchor:top" coordsize="5824220,866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" path="m586740,28193r,544831l293369,866393,,573024,,28193,293369,321563,586740,28193xem5823712,104012r,415926l5815532,560407r-22300,33063l5760168,615771r-40469,8180l581151,623951,581151,,5719699,r40469,8161l5793231,30432r22301,33058l5823712,104012xe" filled="f" strokecolor="#5e5e5e" strokeweight=".5pt">
                  <v:path arrowok="t"/>
                </v:shape>
                <v:shape id="Textbox 56" o:spid="_x0000_s1053" type="#_x0000_t202" style="position:absolute;left:648;top:3455;width:4738;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3C1C5F42" w14:textId="77777777" w:rsidR="00090A01" w:rsidRDefault="00F11EA2">
                        <w:pPr>
                          <w:spacing w:line="115" w:lineRule="exact"/>
                          <w:ind w:right="18"/>
                          <w:jc w:val="center"/>
                          <w:rPr>
                            <w:sz w:val="12"/>
                          </w:rPr>
                        </w:pPr>
                        <w:r>
                          <w:rPr>
                            <w:color w:val="0D0D0D"/>
                            <w:sz w:val="12"/>
                          </w:rPr>
                          <w:t>Prvotní</w:t>
                        </w:r>
                        <w:r>
                          <w:rPr>
                            <w:color w:val="0D0D0D"/>
                            <w:spacing w:val="-3"/>
                            <w:sz w:val="12"/>
                          </w:rPr>
                          <w:t xml:space="preserve"> </w:t>
                        </w:r>
                        <w:r>
                          <w:rPr>
                            <w:color w:val="0D0D0D"/>
                            <w:spacing w:val="-2"/>
                            <w:sz w:val="12"/>
                          </w:rPr>
                          <w:t>systém</w:t>
                        </w:r>
                      </w:p>
                      <w:p w14:paraId="277F4D08" w14:textId="77777777" w:rsidR="00090A01" w:rsidRDefault="00F11EA2">
                        <w:pPr>
                          <w:spacing w:line="137" w:lineRule="exact"/>
                          <w:ind w:right="15"/>
                          <w:jc w:val="center"/>
                          <w:rPr>
                            <w:sz w:val="12"/>
                          </w:rPr>
                        </w:pPr>
                        <w:r>
                          <w:rPr>
                            <w:color w:val="0D0D0D"/>
                            <w:spacing w:val="-2"/>
                            <w:sz w:val="12"/>
                          </w:rPr>
                          <w:t>vzdělávání</w:t>
                        </w:r>
                      </w:p>
                    </w:txbxContent>
                  </v:textbox>
                </v:shape>
                <v:shape id="Textbox 57" o:spid="_x0000_s1054" type="#_x0000_t202" style="position:absolute;left:94;top:11158;width:5873;height:1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735D2A26" w14:textId="77777777" w:rsidR="00090A01" w:rsidRDefault="00F11EA2">
                        <w:pPr>
                          <w:spacing w:line="135" w:lineRule="exact"/>
                          <w:ind w:left="-1" w:right="18"/>
                          <w:jc w:val="center"/>
                          <w:rPr>
                            <w:sz w:val="14"/>
                          </w:rPr>
                        </w:pPr>
                        <w:r>
                          <w:rPr>
                            <w:color w:val="0D0D0D"/>
                            <w:sz w:val="14"/>
                          </w:rPr>
                          <w:t>Pilotní</w:t>
                        </w:r>
                        <w:r>
                          <w:rPr>
                            <w:color w:val="0D0D0D"/>
                            <w:spacing w:val="-6"/>
                            <w:sz w:val="14"/>
                          </w:rPr>
                          <w:t xml:space="preserve"> </w:t>
                        </w:r>
                        <w:r>
                          <w:rPr>
                            <w:color w:val="0D0D0D"/>
                            <w:sz w:val="14"/>
                          </w:rPr>
                          <w:t>projekt</w:t>
                        </w:r>
                        <w:r>
                          <w:rPr>
                            <w:color w:val="0D0D0D"/>
                            <w:spacing w:val="-5"/>
                            <w:sz w:val="14"/>
                          </w:rPr>
                          <w:t xml:space="preserve"> </w:t>
                        </w:r>
                        <w:r>
                          <w:rPr>
                            <w:color w:val="0D0D0D"/>
                            <w:spacing w:val="-10"/>
                            <w:sz w:val="14"/>
                          </w:rPr>
                          <w:t>–</w:t>
                        </w:r>
                      </w:p>
                      <w:p w14:paraId="5826D8BB" w14:textId="77777777" w:rsidR="00090A01" w:rsidRDefault="00F11EA2">
                        <w:pPr>
                          <w:spacing w:line="161" w:lineRule="exact"/>
                          <w:ind w:right="19"/>
                          <w:jc w:val="center"/>
                          <w:rPr>
                            <w:sz w:val="14"/>
                          </w:rPr>
                        </w:pPr>
                        <w:r>
                          <w:rPr>
                            <w:color w:val="0D0D0D"/>
                            <w:spacing w:val="-2"/>
                            <w:sz w:val="14"/>
                          </w:rPr>
                          <w:t>vzdělávání</w:t>
                        </w:r>
                      </w:p>
                    </w:txbxContent>
                  </v:textbox>
                </v:shape>
                <v:shape id="Textbox 58" o:spid="_x0000_s1055" type="#_x0000_t202" style="position:absolute;left:344;top:19141;width:5359;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19F1EC1E" w14:textId="77777777" w:rsidR="00090A01" w:rsidRDefault="00F11EA2">
                        <w:pPr>
                          <w:spacing w:line="115" w:lineRule="exact"/>
                          <w:rPr>
                            <w:sz w:val="12"/>
                          </w:rPr>
                        </w:pPr>
                        <w:r>
                          <w:rPr>
                            <w:color w:val="0D0D0D"/>
                            <w:sz w:val="12"/>
                          </w:rPr>
                          <w:t>Analýza</w:t>
                        </w:r>
                        <w:r>
                          <w:rPr>
                            <w:color w:val="0D0D0D"/>
                            <w:spacing w:val="-5"/>
                            <w:sz w:val="12"/>
                          </w:rPr>
                          <w:t xml:space="preserve"> </w:t>
                        </w:r>
                        <w:r>
                          <w:rPr>
                            <w:color w:val="0D0D0D"/>
                            <w:spacing w:val="-2"/>
                            <w:sz w:val="12"/>
                          </w:rPr>
                          <w:t>pilotních</w:t>
                        </w:r>
                      </w:p>
                      <w:p w14:paraId="70FBEFB8" w14:textId="77777777" w:rsidR="00090A01" w:rsidRDefault="00F11EA2">
                        <w:pPr>
                          <w:spacing w:line="137" w:lineRule="exact"/>
                          <w:ind w:left="91"/>
                          <w:rPr>
                            <w:sz w:val="12"/>
                          </w:rPr>
                        </w:pPr>
                        <w:r>
                          <w:rPr>
                            <w:color w:val="0D0D0D"/>
                            <w:sz w:val="12"/>
                          </w:rPr>
                          <w:t>projektů</w:t>
                        </w:r>
                        <w:r>
                          <w:rPr>
                            <w:color w:val="0D0D0D"/>
                            <w:spacing w:val="-4"/>
                            <w:sz w:val="12"/>
                          </w:rPr>
                          <w:t xml:space="preserve"> </w:t>
                        </w:r>
                        <w:r>
                          <w:rPr>
                            <w:color w:val="0D0D0D"/>
                            <w:spacing w:val="-5"/>
                            <w:sz w:val="12"/>
                          </w:rPr>
                          <w:t>BIM</w:t>
                        </w:r>
                      </w:p>
                    </w:txbxContent>
                  </v:textbox>
                </v:shape>
                <v:shape id="Textbox 59" o:spid="_x0000_s1056" type="#_x0000_t202" style="position:absolute;left:139;top:26620;width:5785;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05330849" w14:textId="77777777" w:rsidR="00090A01" w:rsidRDefault="00F11EA2">
                        <w:pPr>
                          <w:spacing w:line="135" w:lineRule="exact"/>
                          <w:ind w:right="18"/>
                          <w:jc w:val="center"/>
                          <w:rPr>
                            <w:sz w:val="14"/>
                          </w:rPr>
                        </w:pPr>
                        <w:r>
                          <w:rPr>
                            <w:color w:val="0D0D0D"/>
                            <w:sz w:val="14"/>
                          </w:rPr>
                          <w:t>Úprava</w:t>
                        </w:r>
                        <w:r>
                          <w:rPr>
                            <w:color w:val="0D0D0D"/>
                            <w:spacing w:val="-6"/>
                            <w:sz w:val="14"/>
                          </w:rPr>
                          <w:t xml:space="preserve"> </w:t>
                        </w:r>
                        <w:r>
                          <w:rPr>
                            <w:color w:val="0D0D0D"/>
                            <w:spacing w:val="-5"/>
                            <w:sz w:val="14"/>
                          </w:rPr>
                          <w:t>ve</w:t>
                        </w:r>
                      </w:p>
                      <w:p w14:paraId="11D18721" w14:textId="77777777" w:rsidR="00090A01" w:rsidRDefault="00F11EA2">
                        <w:pPr>
                          <w:spacing w:before="6" w:line="216" w:lineRule="auto"/>
                          <w:ind w:left="-1" w:right="18"/>
                          <w:jc w:val="center"/>
                          <w:rPr>
                            <w:sz w:val="14"/>
                          </w:rPr>
                        </w:pPr>
                        <w:r>
                          <w:rPr>
                            <w:color w:val="0D0D0D"/>
                            <w:sz w:val="14"/>
                          </w:rPr>
                          <w:t>vazbě</w:t>
                        </w:r>
                        <w:r>
                          <w:rPr>
                            <w:color w:val="0D0D0D"/>
                            <w:spacing w:val="-8"/>
                            <w:sz w:val="14"/>
                          </w:rPr>
                          <w:t xml:space="preserve"> </w:t>
                        </w:r>
                        <w:r>
                          <w:rPr>
                            <w:color w:val="0D0D0D"/>
                            <w:sz w:val="14"/>
                          </w:rPr>
                          <w:t>na</w:t>
                        </w:r>
                        <w:r>
                          <w:rPr>
                            <w:color w:val="0D0D0D"/>
                            <w:spacing w:val="-8"/>
                            <w:sz w:val="14"/>
                          </w:rPr>
                          <w:t xml:space="preserve"> </w:t>
                        </w:r>
                        <w:r>
                          <w:rPr>
                            <w:color w:val="0D0D0D"/>
                            <w:sz w:val="14"/>
                          </w:rPr>
                          <w:t>pilotní</w:t>
                        </w:r>
                        <w:r>
                          <w:rPr>
                            <w:color w:val="0D0D0D"/>
                            <w:spacing w:val="40"/>
                            <w:sz w:val="14"/>
                          </w:rPr>
                          <w:t xml:space="preserve"> </w:t>
                        </w:r>
                        <w:r>
                          <w:rPr>
                            <w:color w:val="0D0D0D"/>
                            <w:sz w:val="14"/>
                          </w:rPr>
                          <w:t>fázi</w:t>
                        </w:r>
                        <w:r>
                          <w:rPr>
                            <w:color w:val="0D0D0D"/>
                            <w:spacing w:val="-8"/>
                            <w:sz w:val="14"/>
                          </w:rPr>
                          <w:t xml:space="preserve"> </w:t>
                        </w:r>
                        <w:r>
                          <w:rPr>
                            <w:color w:val="0D0D0D"/>
                            <w:sz w:val="14"/>
                          </w:rPr>
                          <w:t>vzdělávání</w:t>
                        </w:r>
                      </w:p>
                    </w:txbxContent>
                  </v:textbox>
                </v:shape>
                <v:shape id="Textbox 60" o:spid="_x0000_s1057" type="#_x0000_t202" style="position:absolute;left:307;top:34462;width:5442;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7616D831" w14:textId="77777777" w:rsidR="00090A01" w:rsidRDefault="00F11EA2">
                        <w:pPr>
                          <w:spacing w:line="135" w:lineRule="exact"/>
                          <w:rPr>
                            <w:sz w:val="14"/>
                          </w:rPr>
                        </w:pPr>
                        <w:r>
                          <w:rPr>
                            <w:color w:val="0D0D0D"/>
                            <w:sz w:val="14"/>
                          </w:rPr>
                          <w:t>Finální</w:t>
                        </w:r>
                        <w:r>
                          <w:rPr>
                            <w:color w:val="0D0D0D"/>
                            <w:spacing w:val="-7"/>
                            <w:sz w:val="14"/>
                          </w:rPr>
                          <w:t xml:space="preserve"> </w:t>
                        </w:r>
                        <w:r>
                          <w:rPr>
                            <w:color w:val="0D0D0D"/>
                            <w:spacing w:val="-2"/>
                            <w:sz w:val="14"/>
                          </w:rPr>
                          <w:t>podoba</w:t>
                        </w:r>
                      </w:p>
                      <w:p w14:paraId="6570D266" w14:textId="77777777" w:rsidR="00090A01" w:rsidRDefault="00F11EA2">
                        <w:pPr>
                          <w:spacing w:before="6" w:line="216" w:lineRule="auto"/>
                          <w:ind w:left="201" w:right="80" w:hanging="140"/>
                          <w:rPr>
                            <w:sz w:val="14"/>
                          </w:rPr>
                        </w:pPr>
                        <w:r>
                          <w:rPr>
                            <w:color w:val="0D0D0D"/>
                            <w:spacing w:val="-2"/>
                            <w:sz w:val="14"/>
                          </w:rPr>
                          <w:t>vzdělávacích</w:t>
                        </w:r>
                        <w:r>
                          <w:rPr>
                            <w:color w:val="0D0D0D"/>
                            <w:spacing w:val="40"/>
                            <w:sz w:val="14"/>
                          </w:rPr>
                          <w:t xml:space="preserve"> </w:t>
                        </w:r>
                        <w:r>
                          <w:rPr>
                            <w:color w:val="0D0D0D"/>
                            <w:spacing w:val="-2"/>
                            <w:sz w:val="14"/>
                          </w:rPr>
                          <w:t>modulů</w:t>
                        </w:r>
                      </w:p>
                    </w:txbxContent>
                  </v:textbox>
                </v:shape>
                <v:shape id="Textbox 61" o:spid="_x0000_s1058" type="#_x0000_t202" style="position:absolute;left:825;top:42180;width:4388;height:3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4387B708" w14:textId="77777777" w:rsidR="00090A01" w:rsidRDefault="00F11EA2">
                        <w:pPr>
                          <w:spacing w:line="135" w:lineRule="exact"/>
                          <w:ind w:left="33"/>
                          <w:rPr>
                            <w:sz w:val="14"/>
                          </w:rPr>
                        </w:pPr>
                        <w:r>
                          <w:rPr>
                            <w:color w:val="0D0D0D"/>
                            <w:spacing w:val="-2"/>
                            <w:sz w:val="14"/>
                          </w:rPr>
                          <w:t>Vzdělávání</w:t>
                        </w:r>
                      </w:p>
                      <w:p w14:paraId="48858400" w14:textId="77777777" w:rsidR="00090A01" w:rsidRDefault="00F11EA2">
                        <w:pPr>
                          <w:spacing w:line="155" w:lineRule="exact"/>
                          <w:ind w:left="95"/>
                          <w:rPr>
                            <w:sz w:val="14"/>
                          </w:rPr>
                        </w:pPr>
                        <w:r>
                          <w:rPr>
                            <w:color w:val="0D0D0D"/>
                            <w:sz w:val="14"/>
                          </w:rPr>
                          <w:t xml:space="preserve">v </w:t>
                        </w:r>
                        <w:r>
                          <w:rPr>
                            <w:color w:val="0D0D0D"/>
                            <w:spacing w:val="-2"/>
                            <w:sz w:val="14"/>
                          </w:rPr>
                          <w:t>režimu</w:t>
                        </w:r>
                      </w:p>
                      <w:p w14:paraId="4525C286" w14:textId="77777777" w:rsidR="00090A01" w:rsidRDefault="00F11EA2">
                        <w:pPr>
                          <w:spacing w:before="4" w:line="216" w:lineRule="auto"/>
                          <w:ind w:left="105" w:right="10" w:hanging="106"/>
                          <w:rPr>
                            <w:sz w:val="14"/>
                          </w:rPr>
                        </w:pPr>
                        <w:r>
                          <w:rPr>
                            <w:color w:val="0D0D0D"/>
                            <w:sz w:val="14"/>
                          </w:rPr>
                          <w:t>„Trainers</w:t>
                        </w:r>
                        <w:r>
                          <w:rPr>
                            <w:color w:val="0D0D0D"/>
                            <w:spacing w:val="-8"/>
                            <w:sz w:val="14"/>
                          </w:rPr>
                          <w:t xml:space="preserve"> </w:t>
                        </w:r>
                        <w:r>
                          <w:rPr>
                            <w:color w:val="0D0D0D"/>
                            <w:sz w:val="14"/>
                          </w:rPr>
                          <w:t>of</w:t>
                        </w:r>
                        <w:r>
                          <w:rPr>
                            <w:color w:val="0D0D0D"/>
                            <w:spacing w:val="40"/>
                            <w:sz w:val="14"/>
                          </w:rPr>
                          <w:t xml:space="preserve"> </w:t>
                        </w:r>
                        <w:r>
                          <w:rPr>
                            <w:color w:val="0D0D0D"/>
                            <w:spacing w:val="-2"/>
                            <w:sz w:val="14"/>
                          </w:rPr>
                          <w:t>trainee“</w:t>
                        </w:r>
                      </w:p>
                    </w:txbxContent>
                  </v:textbox>
                </v:shape>
                <v:shape id="Textbox 62" o:spid="_x0000_s1059" type="#_x0000_t202" style="position:absolute;left:5875;top:38915;width:51758;height:6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445B7031" w14:textId="77777777" w:rsidR="00090A01" w:rsidRDefault="00090A01">
                        <w:pPr>
                          <w:spacing w:before="62"/>
                          <w:rPr>
                            <w:b/>
                            <w:sz w:val="18"/>
                          </w:rPr>
                        </w:pPr>
                      </w:p>
                      <w:p w14:paraId="02EBEA30" w14:textId="77777777" w:rsidR="00090A01" w:rsidRDefault="00F11EA2">
                        <w:pPr>
                          <w:numPr>
                            <w:ilvl w:val="0"/>
                            <w:numId w:val="11"/>
                          </w:numPr>
                          <w:tabs>
                            <w:tab w:val="left" w:pos="176"/>
                            <w:tab w:val="left" w:pos="210"/>
                          </w:tabs>
                          <w:spacing w:before="1" w:line="218" w:lineRule="auto"/>
                          <w:ind w:right="-15" w:hanging="92"/>
                          <w:rPr>
                            <w:sz w:val="18"/>
                          </w:rPr>
                        </w:pPr>
                        <w:r>
                          <w:rPr>
                            <w:color w:val="0D0D0D"/>
                            <w:sz w:val="18"/>
                          </w:rPr>
                          <w:t>Poslední</w:t>
                        </w:r>
                        <w:r>
                          <w:rPr>
                            <w:color w:val="0D0D0D"/>
                            <w:spacing w:val="28"/>
                            <w:sz w:val="18"/>
                          </w:rPr>
                          <w:t xml:space="preserve"> </w:t>
                        </w:r>
                        <w:r>
                          <w:rPr>
                            <w:color w:val="0D0D0D"/>
                            <w:sz w:val="18"/>
                          </w:rPr>
                          <w:t>fází</w:t>
                        </w:r>
                        <w:r>
                          <w:rPr>
                            <w:color w:val="0D0D0D"/>
                            <w:spacing w:val="-4"/>
                            <w:sz w:val="18"/>
                          </w:rPr>
                          <w:t xml:space="preserve"> </w:t>
                        </w:r>
                        <w:r>
                          <w:rPr>
                            <w:color w:val="0D0D0D"/>
                            <w:sz w:val="18"/>
                          </w:rPr>
                          <w:t>v</w:t>
                        </w:r>
                        <w:r>
                          <w:rPr>
                            <w:color w:val="0D0D0D"/>
                            <w:spacing w:val="-3"/>
                            <w:sz w:val="18"/>
                          </w:rPr>
                          <w:t xml:space="preserve"> </w:t>
                        </w:r>
                        <w:r>
                          <w:rPr>
                            <w:color w:val="0D0D0D"/>
                            <w:sz w:val="18"/>
                          </w:rPr>
                          <w:t>systému</w:t>
                        </w:r>
                        <w:r>
                          <w:rPr>
                            <w:color w:val="0D0D0D"/>
                            <w:spacing w:val="-2"/>
                            <w:sz w:val="18"/>
                          </w:rPr>
                          <w:t xml:space="preserve"> </w:t>
                        </w:r>
                        <w:r>
                          <w:rPr>
                            <w:color w:val="0D0D0D"/>
                            <w:sz w:val="18"/>
                          </w:rPr>
                          <w:t>vzdělávání</w:t>
                        </w:r>
                        <w:r>
                          <w:rPr>
                            <w:color w:val="0D0D0D"/>
                            <w:spacing w:val="-2"/>
                            <w:sz w:val="18"/>
                          </w:rPr>
                          <w:t xml:space="preserve"> </w:t>
                        </w:r>
                        <w:r>
                          <w:rPr>
                            <w:color w:val="0D0D0D"/>
                            <w:sz w:val="18"/>
                          </w:rPr>
                          <w:t>je</w:t>
                        </w:r>
                        <w:r>
                          <w:rPr>
                            <w:color w:val="0D0D0D"/>
                            <w:spacing w:val="-4"/>
                            <w:sz w:val="18"/>
                          </w:rPr>
                          <w:t xml:space="preserve"> </w:t>
                        </w:r>
                        <w:r>
                          <w:rPr>
                            <w:color w:val="0D0D0D"/>
                            <w:sz w:val="18"/>
                          </w:rPr>
                          <w:t>vytvoření</w:t>
                        </w:r>
                        <w:r>
                          <w:rPr>
                            <w:color w:val="0D0D0D"/>
                            <w:spacing w:val="-2"/>
                            <w:sz w:val="18"/>
                          </w:rPr>
                          <w:t xml:space="preserve"> </w:t>
                        </w:r>
                        <w:r>
                          <w:rPr>
                            <w:color w:val="0D0D0D"/>
                            <w:sz w:val="18"/>
                          </w:rPr>
                          <w:t>systému</w:t>
                        </w:r>
                        <w:r>
                          <w:rPr>
                            <w:color w:val="0D0D0D"/>
                            <w:spacing w:val="-2"/>
                            <w:sz w:val="18"/>
                          </w:rPr>
                          <w:t xml:space="preserve"> </w:t>
                        </w:r>
                        <w:r>
                          <w:rPr>
                            <w:color w:val="0D0D0D"/>
                            <w:sz w:val="18"/>
                          </w:rPr>
                          <w:t>vzdělávání</w:t>
                        </w:r>
                        <w:r>
                          <w:rPr>
                            <w:color w:val="0D0D0D"/>
                            <w:spacing w:val="-2"/>
                            <w:sz w:val="18"/>
                          </w:rPr>
                          <w:t xml:space="preserve"> </w:t>
                        </w:r>
                        <w:r>
                          <w:rPr>
                            <w:color w:val="0D0D0D"/>
                            <w:sz w:val="18"/>
                          </w:rPr>
                          <w:t>subjektů,</w:t>
                        </w:r>
                        <w:r>
                          <w:rPr>
                            <w:color w:val="0D0D0D"/>
                            <w:spacing w:val="-1"/>
                            <w:sz w:val="18"/>
                          </w:rPr>
                          <w:t xml:space="preserve"> </w:t>
                        </w:r>
                        <w:r>
                          <w:rPr>
                            <w:color w:val="0D0D0D"/>
                            <w:sz w:val="18"/>
                          </w:rPr>
                          <w:t>které</w:t>
                        </w:r>
                        <w:r>
                          <w:rPr>
                            <w:color w:val="0D0D0D"/>
                            <w:spacing w:val="-2"/>
                            <w:sz w:val="18"/>
                          </w:rPr>
                          <w:t xml:space="preserve"> </w:t>
                        </w:r>
                        <w:r>
                          <w:rPr>
                            <w:color w:val="0D0D0D"/>
                            <w:sz w:val="18"/>
                          </w:rPr>
                          <w:t>budou následně vzdělávat veřejné zadavatele – vzdělávací instituce.</w:t>
                        </w:r>
                      </w:p>
                    </w:txbxContent>
                  </v:textbox>
                </v:shape>
                <v:shape id="Textbox 63" o:spid="_x0000_s1060" type="#_x0000_t202" style="position:absolute;left:5930;top:30960;width:51759;height:6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6F55F22D" w14:textId="77777777" w:rsidR="00090A01" w:rsidRDefault="00F11EA2">
                        <w:pPr>
                          <w:numPr>
                            <w:ilvl w:val="0"/>
                            <w:numId w:val="10"/>
                          </w:numPr>
                          <w:tabs>
                            <w:tab w:val="left" w:pos="176"/>
                            <w:tab w:val="left" w:pos="210"/>
                          </w:tabs>
                          <w:spacing w:before="185" w:line="216" w:lineRule="auto"/>
                          <w:ind w:right="95" w:hanging="92"/>
                          <w:rPr>
                            <w:sz w:val="18"/>
                          </w:rPr>
                        </w:pPr>
                        <w:r>
                          <w:rPr>
                            <w:color w:val="0D0D0D"/>
                            <w:sz w:val="18"/>
                          </w:rPr>
                          <w:t>Definice</w:t>
                        </w:r>
                        <w:r>
                          <w:rPr>
                            <w:color w:val="0D0D0D"/>
                            <w:spacing w:val="27"/>
                            <w:sz w:val="18"/>
                          </w:rPr>
                          <w:t xml:space="preserve"> </w:t>
                        </w:r>
                        <w:r>
                          <w:rPr>
                            <w:color w:val="0D0D0D"/>
                            <w:sz w:val="18"/>
                          </w:rPr>
                          <w:t>finální</w:t>
                        </w:r>
                        <w:r>
                          <w:rPr>
                            <w:color w:val="0D0D0D"/>
                            <w:spacing w:val="-3"/>
                            <w:sz w:val="18"/>
                          </w:rPr>
                          <w:t xml:space="preserve"> </w:t>
                        </w:r>
                        <w:r>
                          <w:rPr>
                            <w:color w:val="0D0D0D"/>
                            <w:sz w:val="18"/>
                          </w:rPr>
                          <w:t>podoby</w:t>
                        </w:r>
                        <w:r>
                          <w:rPr>
                            <w:color w:val="0D0D0D"/>
                            <w:spacing w:val="-2"/>
                            <w:sz w:val="18"/>
                          </w:rPr>
                          <w:t xml:space="preserve"> </w:t>
                        </w:r>
                        <w:r>
                          <w:rPr>
                            <w:color w:val="0D0D0D"/>
                            <w:sz w:val="18"/>
                          </w:rPr>
                          <w:t>vzdělávacích</w:t>
                        </w:r>
                        <w:r>
                          <w:rPr>
                            <w:color w:val="0D0D0D"/>
                            <w:spacing w:val="-5"/>
                            <w:sz w:val="18"/>
                          </w:rPr>
                          <w:t xml:space="preserve"> </w:t>
                        </w:r>
                        <w:r>
                          <w:rPr>
                            <w:color w:val="0D0D0D"/>
                            <w:sz w:val="18"/>
                          </w:rPr>
                          <w:t>potřeb,</w:t>
                        </w:r>
                        <w:r>
                          <w:rPr>
                            <w:color w:val="0D0D0D"/>
                            <w:spacing w:val="-2"/>
                            <w:sz w:val="18"/>
                          </w:rPr>
                          <w:t xml:space="preserve"> </w:t>
                        </w:r>
                        <w:r>
                          <w:rPr>
                            <w:color w:val="0D0D0D"/>
                            <w:sz w:val="18"/>
                          </w:rPr>
                          <w:t>struktury</w:t>
                        </w:r>
                        <w:r>
                          <w:rPr>
                            <w:color w:val="0D0D0D"/>
                            <w:spacing w:val="-2"/>
                            <w:sz w:val="18"/>
                          </w:rPr>
                          <w:t xml:space="preserve"> </w:t>
                        </w:r>
                        <w:r>
                          <w:rPr>
                            <w:color w:val="0D0D0D"/>
                            <w:sz w:val="18"/>
                          </w:rPr>
                          <w:t>kurzů,</w:t>
                        </w:r>
                        <w:r>
                          <w:rPr>
                            <w:color w:val="0D0D0D"/>
                            <w:spacing w:val="-3"/>
                            <w:sz w:val="18"/>
                          </w:rPr>
                          <w:t xml:space="preserve"> </w:t>
                        </w:r>
                        <w:r>
                          <w:rPr>
                            <w:color w:val="0D0D0D"/>
                            <w:sz w:val="18"/>
                          </w:rPr>
                          <w:t>forem</w:t>
                        </w:r>
                        <w:r>
                          <w:rPr>
                            <w:color w:val="0D0D0D"/>
                            <w:spacing w:val="-7"/>
                            <w:sz w:val="18"/>
                          </w:rPr>
                          <w:t xml:space="preserve"> </w:t>
                        </w:r>
                        <w:r>
                          <w:rPr>
                            <w:color w:val="0D0D0D"/>
                            <w:sz w:val="18"/>
                          </w:rPr>
                          <w:t>vzdělávání,</w:t>
                        </w:r>
                        <w:r>
                          <w:rPr>
                            <w:color w:val="0D0D0D"/>
                            <w:spacing w:val="-2"/>
                            <w:sz w:val="18"/>
                          </w:rPr>
                          <w:t xml:space="preserve"> </w:t>
                        </w:r>
                        <w:r>
                          <w:rPr>
                            <w:color w:val="0D0D0D"/>
                            <w:sz w:val="18"/>
                          </w:rPr>
                          <w:t>způsobů</w:t>
                        </w:r>
                        <w:r>
                          <w:rPr>
                            <w:color w:val="0D0D0D"/>
                            <w:spacing w:val="-3"/>
                            <w:sz w:val="18"/>
                          </w:rPr>
                          <w:t xml:space="preserve"> </w:t>
                        </w:r>
                        <w:r>
                          <w:rPr>
                            <w:color w:val="0D0D0D"/>
                            <w:sz w:val="18"/>
                          </w:rPr>
                          <w:t>kontrolních</w:t>
                        </w:r>
                        <w:r>
                          <w:rPr>
                            <w:color w:val="0D0D0D"/>
                            <w:spacing w:val="-3"/>
                            <w:sz w:val="18"/>
                          </w:rPr>
                          <w:t xml:space="preserve"> </w:t>
                        </w:r>
                        <w:r>
                          <w:rPr>
                            <w:color w:val="0D0D0D"/>
                            <w:sz w:val="18"/>
                          </w:rPr>
                          <w:t>bodů</w:t>
                        </w:r>
                        <w:r>
                          <w:rPr>
                            <w:color w:val="0D0D0D"/>
                            <w:spacing w:val="-3"/>
                            <w:sz w:val="18"/>
                          </w:rPr>
                          <w:t xml:space="preserve"> </w:t>
                        </w:r>
                        <w:r>
                          <w:rPr>
                            <w:color w:val="0D0D0D"/>
                            <w:sz w:val="18"/>
                          </w:rPr>
                          <w:t>v rámci vzdělávání, odpovědností v rámci vzdělávání (výukové materiály, vzdělávání samotné i testování) i subjektů zapojených do jednotlivých fází vzdělávání.</w:t>
                        </w:r>
                      </w:p>
                    </w:txbxContent>
                  </v:textbox>
                </v:shape>
                <v:shape id="Textbox 64" o:spid="_x0000_s1061" type="#_x0000_t202" style="position:absolute;left:5930;top:23221;width:51778;height:6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4842E207" w14:textId="77777777" w:rsidR="00090A01" w:rsidRDefault="00090A01">
                        <w:pPr>
                          <w:spacing w:before="51"/>
                          <w:rPr>
                            <w:b/>
                            <w:sz w:val="18"/>
                          </w:rPr>
                        </w:pPr>
                      </w:p>
                      <w:p w14:paraId="48E5F179" w14:textId="77777777" w:rsidR="00090A01" w:rsidRDefault="00F11EA2">
                        <w:pPr>
                          <w:numPr>
                            <w:ilvl w:val="0"/>
                            <w:numId w:val="9"/>
                          </w:numPr>
                          <w:tabs>
                            <w:tab w:val="left" w:pos="176"/>
                            <w:tab w:val="left" w:pos="210"/>
                          </w:tabs>
                          <w:spacing w:line="218" w:lineRule="auto"/>
                          <w:ind w:right="-15" w:hanging="92"/>
                          <w:rPr>
                            <w:sz w:val="18"/>
                          </w:rPr>
                        </w:pPr>
                        <w:r>
                          <w:rPr>
                            <w:color w:val="0D0D0D"/>
                            <w:sz w:val="18"/>
                          </w:rPr>
                          <w:t>Dojde</w:t>
                        </w:r>
                        <w:r>
                          <w:rPr>
                            <w:color w:val="0D0D0D"/>
                            <w:spacing w:val="28"/>
                            <w:sz w:val="18"/>
                          </w:rPr>
                          <w:t xml:space="preserve"> </w:t>
                        </w:r>
                        <w:r>
                          <w:rPr>
                            <w:color w:val="0D0D0D"/>
                            <w:sz w:val="18"/>
                          </w:rPr>
                          <w:t>k</w:t>
                        </w:r>
                        <w:r>
                          <w:rPr>
                            <w:color w:val="0D0D0D"/>
                            <w:spacing w:val="-2"/>
                            <w:sz w:val="18"/>
                          </w:rPr>
                          <w:t xml:space="preserve"> </w:t>
                        </w:r>
                        <w:r>
                          <w:rPr>
                            <w:color w:val="0D0D0D"/>
                            <w:sz w:val="18"/>
                          </w:rPr>
                          <w:t>úpravě jednotlivých</w:t>
                        </w:r>
                        <w:r>
                          <w:rPr>
                            <w:color w:val="0D0D0D"/>
                            <w:spacing w:val="-1"/>
                            <w:sz w:val="18"/>
                          </w:rPr>
                          <w:t xml:space="preserve"> </w:t>
                        </w:r>
                        <w:r>
                          <w:rPr>
                            <w:color w:val="0D0D0D"/>
                            <w:sz w:val="18"/>
                          </w:rPr>
                          <w:t>vzdělávacích</w:t>
                        </w:r>
                        <w:r>
                          <w:rPr>
                            <w:color w:val="0D0D0D"/>
                            <w:spacing w:val="-3"/>
                            <w:sz w:val="18"/>
                          </w:rPr>
                          <w:t xml:space="preserve"> </w:t>
                        </w:r>
                        <w:r>
                          <w:rPr>
                            <w:color w:val="0D0D0D"/>
                            <w:sz w:val="18"/>
                          </w:rPr>
                          <w:t>bloků</w:t>
                        </w:r>
                        <w:r>
                          <w:rPr>
                            <w:color w:val="0D0D0D"/>
                            <w:spacing w:val="-4"/>
                            <w:sz w:val="18"/>
                          </w:rPr>
                          <w:t xml:space="preserve"> </w:t>
                        </w:r>
                        <w:r>
                          <w:rPr>
                            <w:color w:val="0D0D0D"/>
                            <w:sz w:val="18"/>
                          </w:rPr>
                          <w:t>dle</w:t>
                        </w:r>
                        <w:r>
                          <w:rPr>
                            <w:color w:val="0D0D0D"/>
                            <w:spacing w:val="-1"/>
                            <w:sz w:val="18"/>
                          </w:rPr>
                          <w:t xml:space="preserve"> </w:t>
                        </w:r>
                        <w:r>
                          <w:rPr>
                            <w:color w:val="0D0D0D"/>
                            <w:sz w:val="18"/>
                          </w:rPr>
                          <w:t>podnětů vzešlých</w:t>
                        </w:r>
                        <w:r>
                          <w:rPr>
                            <w:color w:val="0D0D0D"/>
                            <w:spacing w:val="-3"/>
                            <w:sz w:val="18"/>
                          </w:rPr>
                          <w:t xml:space="preserve"> </w:t>
                        </w:r>
                        <w:r>
                          <w:rPr>
                            <w:color w:val="0D0D0D"/>
                            <w:sz w:val="18"/>
                          </w:rPr>
                          <w:t>z</w:t>
                        </w:r>
                        <w:r>
                          <w:rPr>
                            <w:color w:val="0D0D0D"/>
                            <w:spacing w:val="-2"/>
                            <w:sz w:val="18"/>
                          </w:rPr>
                          <w:t xml:space="preserve"> </w:t>
                        </w:r>
                        <w:r>
                          <w:rPr>
                            <w:color w:val="0D0D0D"/>
                            <w:sz w:val="18"/>
                          </w:rPr>
                          <w:t>pilotních</w:t>
                        </w:r>
                        <w:r>
                          <w:rPr>
                            <w:color w:val="0D0D0D"/>
                            <w:spacing w:val="-1"/>
                            <w:sz w:val="18"/>
                          </w:rPr>
                          <w:t xml:space="preserve"> </w:t>
                        </w:r>
                        <w:r>
                          <w:rPr>
                            <w:color w:val="0D0D0D"/>
                            <w:sz w:val="18"/>
                          </w:rPr>
                          <w:t>projektů</w:t>
                        </w:r>
                        <w:r>
                          <w:rPr>
                            <w:color w:val="0D0D0D"/>
                            <w:spacing w:val="-1"/>
                            <w:sz w:val="18"/>
                          </w:rPr>
                          <w:t xml:space="preserve"> </w:t>
                        </w:r>
                        <w:r>
                          <w:rPr>
                            <w:color w:val="0D0D0D"/>
                            <w:sz w:val="18"/>
                          </w:rPr>
                          <w:t>vzdělávání, a</w:t>
                        </w:r>
                        <w:r>
                          <w:rPr>
                            <w:color w:val="0D0D0D"/>
                            <w:spacing w:val="-3"/>
                            <w:sz w:val="18"/>
                          </w:rPr>
                          <w:t xml:space="preserve"> </w:t>
                        </w:r>
                        <w:r>
                          <w:rPr>
                            <w:color w:val="0D0D0D"/>
                            <w:sz w:val="18"/>
                          </w:rPr>
                          <w:t>to</w:t>
                        </w:r>
                        <w:r>
                          <w:rPr>
                            <w:color w:val="0D0D0D"/>
                            <w:spacing w:val="-4"/>
                            <w:sz w:val="18"/>
                          </w:rPr>
                          <w:t xml:space="preserve"> </w:t>
                        </w:r>
                        <w:r>
                          <w:rPr>
                            <w:color w:val="0D0D0D"/>
                            <w:sz w:val="18"/>
                          </w:rPr>
                          <w:t>i</w:t>
                        </w:r>
                        <w:r>
                          <w:rPr>
                            <w:color w:val="0D0D0D"/>
                            <w:spacing w:val="-3"/>
                            <w:sz w:val="18"/>
                          </w:rPr>
                          <w:t xml:space="preserve"> </w:t>
                        </w:r>
                        <w:r>
                          <w:rPr>
                            <w:color w:val="0D0D0D"/>
                            <w:sz w:val="18"/>
                          </w:rPr>
                          <w:t>ve vazbě na zjištění vzešlá z pilotních projektů.</w:t>
                        </w:r>
                      </w:p>
                    </w:txbxContent>
                  </v:textbox>
                </v:shape>
                <v:shape id="Textbox 65" o:spid="_x0000_s1062" type="#_x0000_t202" style="position:absolute;left:5930;top:15349;width:51759;height:6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5B14E393" w14:textId="77777777" w:rsidR="00090A01" w:rsidRDefault="00F11EA2">
                        <w:pPr>
                          <w:numPr>
                            <w:ilvl w:val="0"/>
                            <w:numId w:val="8"/>
                          </w:numPr>
                          <w:tabs>
                            <w:tab w:val="left" w:pos="211"/>
                          </w:tabs>
                          <w:spacing w:line="180" w:lineRule="exact"/>
                          <w:ind w:left="211" w:hanging="126"/>
                          <w:rPr>
                            <w:sz w:val="18"/>
                          </w:rPr>
                        </w:pPr>
                        <w:r>
                          <w:rPr>
                            <w:color w:val="0D0D0D"/>
                            <w:sz w:val="18"/>
                          </w:rPr>
                          <w:t>Bude</w:t>
                        </w:r>
                        <w:r>
                          <w:rPr>
                            <w:color w:val="0D0D0D"/>
                            <w:spacing w:val="-7"/>
                            <w:sz w:val="18"/>
                          </w:rPr>
                          <w:t xml:space="preserve"> </w:t>
                        </w:r>
                        <w:r>
                          <w:rPr>
                            <w:color w:val="0D0D0D"/>
                            <w:sz w:val="18"/>
                          </w:rPr>
                          <w:t>provedena</w:t>
                        </w:r>
                        <w:r>
                          <w:rPr>
                            <w:color w:val="0D0D0D"/>
                            <w:spacing w:val="-5"/>
                            <w:sz w:val="18"/>
                          </w:rPr>
                          <w:t xml:space="preserve"> </w:t>
                        </w:r>
                        <w:r>
                          <w:rPr>
                            <w:color w:val="0D0D0D"/>
                            <w:sz w:val="18"/>
                          </w:rPr>
                          <w:t>analýza</w:t>
                        </w:r>
                        <w:r>
                          <w:rPr>
                            <w:color w:val="0D0D0D"/>
                            <w:spacing w:val="-5"/>
                            <w:sz w:val="18"/>
                          </w:rPr>
                          <w:t xml:space="preserve"> </w:t>
                        </w:r>
                        <w:r>
                          <w:rPr>
                            <w:color w:val="0D0D0D"/>
                            <w:sz w:val="18"/>
                          </w:rPr>
                          <w:t>pilotních</w:t>
                        </w:r>
                        <w:r>
                          <w:rPr>
                            <w:color w:val="0D0D0D"/>
                            <w:spacing w:val="-3"/>
                            <w:sz w:val="18"/>
                          </w:rPr>
                          <w:t xml:space="preserve"> </w:t>
                        </w:r>
                        <w:r>
                          <w:rPr>
                            <w:color w:val="0D0D0D"/>
                            <w:sz w:val="18"/>
                          </w:rPr>
                          <w:t>projektů,</w:t>
                        </w:r>
                        <w:r>
                          <w:rPr>
                            <w:color w:val="0D0D0D"/>
                            <w:spacing w:val="-6"/>
                            <w:sz w:val="18"/>
                          </w:rPr>
                          <w:t xml:space="preserve"> </w:t>
                        </w:r>
                        <w:r>
                          <w:rPr>
                            <w:color w:val="0D0D0D"/>
                            <w:sz w:val="18"/>
                          </w:rPr>
                          <w:t>jejímž</w:t>
                        </w:r>
                        <w:r>
                          <w:rPr>
                            <w:color w:val="0D0D0D"/>
                            <w:spacing w:val="-5"/>
                            <w:sz w:val="18"/>
                          </w:rPr>
                          <w:t xml:space="preserve"> </w:t>
                        </w:r>
                        <w:r>
                          <w:rPr>
                            <w:color w:val="0D0D0D"/>
                            <w:sz w:val="18"/>
                          </w:rPr>
                          <w:t>cílem</w:t>
                        </w:r>
                        <w:r>
                          <w:rPr>
                            <w:color w:val="0D0D0D"/>
                            <w:spacing w:val="-5"/>
                            <w:sz w:val="18"/>
                          </w:rPr>
                          <w:t xml:space="preserve"> </w:t>
                        </w:r>
                        <w:r>
                          <w:rPr>
                            <w:color w:val="0D0D0D"/>
                            <w:sz w:val="18"/>
                          </w:rPr>
                          <w:t>bude</w:t>
                        </w:r>
                        <w:r>
                          <w:rPr>
                            <w:color w:val="0D0D0D"/>
                            <w:spacing w:val="-5"/>
                            <w:sz w:val="18"/>
                          </w:rPr>
                          <w:t xml:space="preserve"> </w:t>
                        </w:r>
                        <w:r>
                          <w:rPr>
                            <w:color w:val="0D0D0D"/>
                            <w:sz w:val="18"/>
                          </w:rPr>
                          <w:t>definice</w:t>
                        </w:r>
                        <w:r>
                          <w:rPr>
                            <w:color w:val="0D0D0D"/>
                            <w:spacing w:val="-2"/>
                            <w:sz w:val="18"/>
                          </w:rPr>
                          <w:t xml:space="preserve"> </w:t>
                        </w:r>
                        <w:r>
                          <w:rPr>
                            <w:color w:val="0D0D0D"/>
                            <w:sz w:val="18"/>
                          </w:rPr>
                          <w:t>vzdělávacích</w:t>
                        </w:r>
                        <w:r>
                          <w:rPr>
                            <w:color w:val="0D0D0D"/>
                            <w:spacing w:val="-8"/>
                            <w:sz w:val="18"/>
                          </w:rPr>
                          <w:t xml:space="preserve"> </w:t>
                        </w:r>
                        <w:r>
                          <w:rPr>
                            <w:color w:val="0D0D0D"/>
                            <w:sz w:val="18"/>
                          </w:rPr>
                          <w:t>potřeb</w:t>
                        </w:r>
                        <w:r>
                          <w:rPr>
                            <w:color w:val="0D0D0D"/>
                            <w:spacing w:val="-4"/>
                            <w:sz w:val="18"/>
                          </w:rPr>
                          <w:t xml:space="preserve"> </w:t>
                        </w:r>
                        <w:r>
                          <w:rPr>
                            <w:color w:val="0D0D0D"/>
                            <w:spacing w:val="-2"/>
                            <w:sz w:val="18"/>
                          </w:rPr>
                          <w:t>veřejných</w:t>
                        </w:r>
                      </w:p>
                      <w:p w14:paraId="4B6B752A" w14:textId="77777777" w:rsidR="00090A01" w:rsidRDefault="00F11EA2">
                        <w:pPr>
                          <w:spacing w:before="2" w:line="216" w:lineRule="auto"/>
                          <w:ind w:left="176" w:right="262"/>
                          <w:rPr>
                            <w:sz w:val="18"/>
                          </w:rPr>
                        </w:pPr>
                        <w:r>
                          <w:rPr>
                            <w:color w:val="0D0D0D"/>
                            <w:sz w:val="18"/>
                          </w:rPr>
                          <w:t>zadavatelů – toto bude provedeno na základě zjištění, kde / v jaké fázi pilotní projekty ukazují, že určité neznalosti či misinterpretace pojmů vede k postupům, které nelze považovat za souladné s metodickými dokumenty.</w:t>
                        </w:r>
                        <w:r>
                          <w:rPr>
                            <w:color w:val="0D0D0D"/>
                            <w:spacing w:val="-2"/>
                            <w:sz w:val="18"/>
                          </w:rPr>
                          <w:t xml:space="preserve"> </w:t>
                        </w:r>
                        <w:r>
                          <w:rPr>
                            <w:color w:val="0D0D0D"/>
                            <w:sz w:val="18"/>
                          </w:rPr>
                          <w:t>Dále</w:t>
                        </w:r>
                        <w:r>
                          <w:rPr>
                            <w:color w:val="0D0D0D"/>
                            <w:spacing w:val="-3"/>
                            <w:sz w:val="18"/>
                          </w:rPr>
                          <w:t xml:space="preserve"> </w:t>
                        </w:r>
                        <w:r>
                          <w:rPr>
                            <w:color w:val="0D0D0D"/>
                            <w:sz w:val="18"/>
                          </w:rPr>
                          <w:t>bude</w:t>
                        </w:r>
                        <w:r>
                          <w:rPr>
                            <w:color w:val="0D0D0D"/>
                            <w:spacing w:val="-3"/>
                            <w:sz w:val="18"/>
                          </w:rPr>
                          <w:t xml:space="preserve"> </w:t>
                        </w:r>
                        <w:r>
                          <w:rPr>
                            <w:color w:val="0D0D0D"/>
                            <w:sz w:val="18"/>
                          </w:rPr>
                          <w:t>v</w:t>
                        </w:r>
                        <w:r>
                          <w:rPr>
                            <w:color w:val="0D0D0D"/>
                            <w:spacing w:val="-4"/>
                            <w:sz w:val="18"/>
                          </w:rPr>
                          <w:t xml:space="preserve"> </w:t>
                        </w:r>
                        <w:r>
                          <w:rPr>
                            <w:color w:val="0D0D0D"/>
                            <w:sz w:val="18"/>
                          </w:rPr>
                          <w:t>rámci</w:t>
                        </w:r>
                        <w:r>
                          <w:rPr>
                            <w:color w:val="0D0D0D"/>
                            <w:spacing w:val="-5"/>
                            <w:sz w:val="18"/>
                          </w:rPr>
                          <w:t xml:space="preserve"> </w:t>
                        </w:r>
                        <w:r>
                          <w:rPr>
                            <w:color w:val="0D0D0D"/>
                            <w:sz w:val="18"/>
                          </w:rPr>
                          <w:t>analýzy</w:t>
                        </w:r>
                        <w:r>
                          <w:rPr>
                            <w:color w:val="0D0D0D"/>
                            <w:spacing w:val="-4"/>
                            <w:sz w:val="18"/>
                          </w:rPr>
                          <w:t xml:space="preserve"> </w:t>
                        </w:r>
                        <w:r>
                          <w:rPr>
                            <w:color w:val="0D0D0D"/>
                            <w:sz w:val="18"/>
                          </w:rPr>
                          <w:t>pilotních</w:t>
                        </w:r>
                        <w:r>
                          <w:rPr>
                            <w:color w:val="0D0D0D"/>
                            <w:spacing w:val="-3"/>
                            <w:sz w:val="18"/>
                          </w:rPr>
                          <w:t xml:space="preserve"> </w:t>
                        </w:r>
                        <w:r>
                          <w:rPr>
                            <w:color w:val="0D0D0D"/>
                            <w:sz w:val="18"/>
                          </w:rPr>
                          <w:t>projektů</w:t>
                        </w:r>
                        <w:r>
                          <w:rPr>
                            <w:color w:val="0D0D0D"/>
                            <w:spacing w:val="-3"/>
                            <w:sz w:val="18"/>
                          </w:rPr>
                          <w:t xml:space="preserve"> </w:t>
                        </w:r>
                        <w:r>
                          <w:rPr>
                            <w:color w:val="0D0D0D"/>
                            <w:sz w:val="18"/>
                          </w:rPr>
                          <w:t>analyzována</w:t>
                        </w:r>
                        <w:r>
                          <w:rPr>
                            <w:color w:val="0D0D0D"/>
                            <w:spacing w:val="-5"/>
                            <w:sz w:val="18"/>
                          </w:rPr>
                          <w:t xml:space="preserve"> </w:t>
                        </w:r>
                        <w:r>
                          <w:rPr>
                            <w:color w:val="0D0D0D"/>
                            <w:sz w:val="18"/>
                          </w:rPr>
                          <w:t>motivace</w:t>
                        </w:r>
                        <w:r>
                          <w:rPr>
                            <w:color w:val="0D0D0D"/>
                            <w:spacing w:val="-8"/>
                            <w:sz w:val="18"/>
                          </w:rPr>
                          <w:t xml:space="preserve"> </w:t>
                        </w:r>
                        <w:r>
                          <w:rPr>
                            <w:color w:val="0D0D0D"/>
                            <w:sz w:val="18"/>
                          </w:rPr>
                          <w:t>pro</w:t>
                        </w:r>
                        <w:r>
                          <w:rPr>
                            <w:color w:val="0D0D0D"/>
                            <w:spacing w:val="-4"/>
                            <w:sz w:val="18"/>
                          </w:rPr>
                          <w:t xml:space="preserve"> </w:t>
                        </w:r>
                        <w:r>
                          <w:rPr>
                            <w:color w:val="0D0D0D"/>
                            <w:sz w:val="18"/>
                          </w:rPr>
                          <w:t>využití</w:t>
                        </w:r>
                        <w:r>
                          <w:rPr>
                            <w:color w:val="0D0D0D"/>
                            <w:spacing w:val="-3"/>
                            <w:sz w:val="18"/>
                          </w:rPr>
                          <w:t xml:space="preserve"> </w:t>
                        </w:r>
                        <w:r>
                          <w:rPr>
                            <w:color w:val="0D0D0D"/>
                            <w:sz w:val="18"/>
                          </w:rPr>
                          <w:t>doporučených postupů Agenturou.</w:t>
                        </w:r>
                      </w:p>
                    </w:txbxContent>
                  </v:textbox>
                </v:shape>
                <v:shape id="Textbox 66" o:spid="_x0000_s1063" type="#_x0000_t202" style="position:absolute;left:5930;top:7509;width:51759;height:6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1FB0455A" w14:textId="77777777" w:rsidR="00090A01" w:rsidRDefault="00090A01">
                        <w:pPr>
                          <w:spacing w:before="62"/>
                          <w:rPr>
                            <w:b/>
                            <w:sz w:val="18"/>
                          </w:rPr>
                        </w:pPr>
                      </w:p>
                      <w:p w14:paraId="48615327" w14:textId="77777777" w:rsidR="00090A01" w:rsidRDefault="00F11EA2">
                        <w:pPr>
                          <w:numPr>
                            <w:ilvl w:val="0"/>
                            <w:numId w:val="7"/>
                          </w:numPr>
                          <w:tabs>
                            <w:tab w:val="left" w:pos="176"/>
                            <w:tab w:val="left" w:pos="210"/>
                          </w:tabs>
                          <w:spacing w:line="218" w:lineRule="auto"/>
                          <w:ind w:right="733" w:hanging="92"/>
                          <w:rPr>
                            <w:sz w:val="18"/>
                          </w:rPr>
                        </w:pPr>
                        <w:r>
                          <w:rPr>
                            <w:color w:val="0D0D0D"/>
                            <w:sz w:val="18"/>
                          </w:rPr>
                          <w:t>Bude</w:t>
                        </w:r>
                        <w:r>
                          <w:rPr>
                            <w:color w:val="0D0D0D"/>
                            <w:spacing w:val="27"/>
                            <w:sz w:val="18"/>
                          </w:rPr>
                          <w:t xml:space="preserve"> </w:t>
                        </w:r>
                        <w:r>
                          <w:rPr>
                            <w:color w:val="0D0D0D"/>
                            <w:sz w:val="18"/>
                          </w:rPr>
                          <w:t>provedeno</w:t>
                        </w:r>
                        <w:r>
                          <w:rPr>
                            <w:color w:val="0D0D0D"/>
                            <w:spacing w:val="-1"/>
                            <w:sz w:val="18"/>
                          </w:rPr>
                          <w:t xml:space="preserve"> </w:t>
                        </w:r>
                        <w:r>
                          <w:rPr>
                            <w:color w:val="0D0D0D"/>
                            <w:sz w:val="18"/>
                          </w:rPr>
                          <w:t>testování</w:t>
                        </w:r>
                        <w:r>
                          <w:rPr>
                            <w:color w:val="0D0D0D"/>
                            <w:spacing w:val="-3"/>
                            <w:sz w:val="18"/>
                          </w:rPr>
                          <w:t xml:space="preserve"> </w:t>
                        </w:r>
                        <w:r>
                          <w:rPr>
                            <w:color w:val="0D0D0D"/>
                            <w:sz w:val="18"/>
                          </w:rPr>
                          <w:t>jednotlivých</w:t>
                        </w:r>
                        <w:r>
                          <w:rPr>
                            <w:color w:val="0D0D0D"/>
                            <w:spacing w:val="-3"/>
                            <w:sz w:val="18"/>
                          </w:rPr>
                          <w:t xml:space="preserve"> </w:t>
                        </w:r>
                        <w:r>
                          <w:rPr>
                            <w:color w:val="0D0D0D"/>
                            <w:sz w:val="18"/>
                          </w:rPr>
                          <w:t>vzdělávacích</w:t>
                        </w:r>
                        <w:r>
                          <w:rPr>
                            <w:color w:val="0D0D0D"/>
                            <w:spacing w:val="-5"/>
                            <w:sz w:val="18"/>
                          </w:rPr>
                          <w:t xml:space="preserve"> </w:t>
                        </w:r>
                        <w:r>
                          <w:rPr>
                            <w:color w:val="0D0D0D"/>
                            <w:sz w:val="18"/>
                          </w:rPr>
                          <w:t>bloků</w:t>
                        </w:r>
                        <w:r>
                          <w:rPr>
                            <w:color w:val="0D0D0D"/>
                            <w:spacing w:val="-3"/>
                            <w:sz w:val="18"/>
                          </w:rPr>
                          <w:t xml:space="preserve"> </w:t>
                        </w:r>
                        <w:r>
                          <w:rPr>
                            <w:color w:val="0D0D0D"/>
                            <w:sz w:val="18"/>
                          </w:rPr>
                          <w:t>a</w:t>
                        </w:r>
                        <w:r>
                          <w:rPr>
                            <w:color w:val="0D0D0D"/>
                            <w:spacing w:val="-5"/>
                            <w:sz w:val="18"/>
                          </w:rPr>
                          <w:t xml:space="preserve"> </w:t>
                        </w:r>
                        <w:r>
                          <w:rPr>
                            <w:color w:val="0D0D0D"/>
                            <w:sz w:val="18"/>
                          </w:rPr>
                          <w:t>budou</w:t>
                        </w:r>
                        <w:r>
                          <w:rPr>
                            <w:color w:val="0D0D0D"/>
                            <w:spacing w:val="-3"/>
                            <w:sz w:val="18"/>
                          </w:rPr>
                          <w:t xml:space="preserve"> </w:t>
                        </w:r>
                        <w:r>
                          <w:rPr>
                            <w:color w:val="0D0D0D"/>
                            <w:sz w:val="18"/>
                          </w:rPr>
                          <w:t>popsány</w:t>
                        </w:r>
                        <w:r>
                          <w:rPr>
                            <w:color w:val="0D0D0D"/>
                            <w:spacing w:val="-2"/>
                            <w:sz w:val="18"/>
                          </w:rPr>
                          <w:t xml:space="preserve"> </w:t>
                        </w:r>
                        <w:r>
                          <w:rPr>
                            <w:color w:val="0D0D0D"/>
                            <w:sz w:val="18"/>
                          </w:rPr>
                          <w:t>silné</w:t>
                        </w:r>
                        <w:r>
                          <w:rPr>
                            <w:color w:val="0D0D0D"/>
                            <w:spacing w:val="-3"/>
                            <w:sz w:val="18"/>
                          </w:rPr>
                          <w:t xml:space="preserve"> </w:t>
                        </w:r>
                        <w:r>
                          <w:rPr>
                            <w:color w:val="0D0D0D"/>
                            <w:sz w:val="18"/>
                          </w:rPr>
                          <w:t>a</w:t>
                        </w:r>
                        <w:r>
                          <w:rPr>
                            <w:color w:val="0D0D0D"/>
                            <w:spacing w:val="-5"/>
                            <w:sz w:val="18"/>
                          </w:rPr>
                          <w:t xml:space="preserve"> </w:t>
                        </w:r>
                        <w:r>
                          <w:rPr>
                            <w:color w:val="0D0D0D"/>
                            <w:sz w:val="18"/>
                          </w:rPr>
                          <w:t>slabé</w:t>
                        </w:r>
                        <w:r>
                          <w:rPr>
                            <w:color w:val="0D0D0D"/>
                            <w:spacing w:val="-3"/>
                            <w:sz w:val="18"/>
                          </w:rPr>
                          <w:t xml:space="preserve"> </w:t>
                        </w:r>
                        <w:r>
                          <w:rPr>
                            <w:color w:val="0D0D0D"/>
                            <w:sz w:val="18"/>
                          </w:rPr>
                          <w:t>stránky</w:t>
                        </w:r>
                        <w:r>
                          <w:rPr>
                            <w:color w:val="0D0D0D"/>
                            <w:spacing w:val="-2"/>
                            <w:sz w:val="18"/>
                          </w:rPr>
                          <w:t xml:space="preserve"> </w:t>
                        </w:r>
                        <w:r>
                          <w:rPr>
                            <w:color w:val="0D0D0D"/>
                            <w:sz w:val="18"/>
                          </w:rPr>
                          <w:t>a definovány oblasti, které bude nutné na základě reakcí cílových skupin redesignovat.</w:t>
                        </w:r>
                      </w:p>
                    </w:txbxContent>
                  </v:textbox>
                </v:shape>
                <v:shape id="Textbox 67" o:spid="_x0000_s1064" type="#_x0000_t202" style="position:absolute;left:5930;top:83;width:51842;height:5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55257A2E" w14:textId="77777777" w:rsidR="00090A01" w:rsidRDefault="00F11EA2">
                        <w:pPr>
                          <w:numPr>
                            <w:ilvl w:val="0"/>
                            <w:numId w:val="6"/>
                          </w:numPr>
                          <w:tabs>
                            <w:tab w:val="left" w:pos="187"/>
                            <w:tab w:val="left" w:pos="226"/>
                          </w:tabs>
                          <w:spacing w:before="216" w:line="218" w:lineRule="auto"/>
                          <w:ind w:right="704" w:hanging="92"/>
                          <w:rPr>
                            <w:sz w:val="18"/>
                          </w:rPr>
                        </w:pPr>
                        <w:r>
                          <w:rPr>
                            <w:color w:val="0D0D0D"/>
                            <w:sz w:val="18"/>
                          </w:rPr>
                          <w:t>Na</w:t>
                        </w:r>
                        <w:r>
                          <w:rPr>
                            <w:color w:val="0D0D0D"/>
                            <w:spacing w:val="30"/>
                            <w:sz w:val="18"/>
                          </w:rPr>
                          <w:t xml:space="preserve"> </w:t>
                        </w:r>
                        <w:r>
                          <w:rPr>
                            <w:color w:val="0D0D0D"/>
                            <w:sz w:val="18"/>
                          </w:rPr>
                          <w:t>základě</w:t>
                        </w:r>
                        <w:r>
                          <w:rPr>
                            <w:color w:val="0D0D0D"/>
                            <w:spacing w:val="-3"/>
                            <w:sz w:val="18"/>
                          </w:rPr>
                          <w:t xml:space="preserve"> </w:t>
                        </w:r>
                        <w:r>
                          <w:rPr>
                            <w:color w:val="0D0D0D"/>
                            <w:sz w:val="18"/>
                          </w:rPr>
                          <w:t>definovaných</w:t>
                        </w:r>
                        <w:r>
                          <w:rPr>
                            <w:color w:val="0D0D0D"/>
                            <w:spacing w:val="-3"/>
                            <w:sz w:val="18"/>
                          </w:rPr>
                          <w:t xml:space="preserve"> </w:t>
                        </w:r>
                        <w:r>
                          <w:rPr>
                            <w:color w:val="0D0D0D"/>
                            <w:sz w:val="18"/>
                          </w:rPr>
                          <w:t>cílových</w:t>
                        </w:r>
                        <w:r>
                          <w:rPr>
                            <w:color w:val="0D0D0D"/>
                            <w:spacing w:val="-7"/>
                            <w:sz w:val="18"/>
                          </w:rPr>
                          <w:t xml:space="preserve"> </w:t>
                        </w:r>
                        <w:r>
                          <w:rPr>
                            <w:color w:val="0D0D0D"/>
                            <w:sz w:val="18"/>
                          </w:rPr>
                          <w:t>skupin</w:t>
                        </w:r>
                        <w:r>
                          <w:rPr>
                            <w:color w:val="0D0D0D"/>
                            <w:spacing w:val="-1"/>
                            <w:sz w:val="18"/>
                          </w:rPr>
                          <w:t xml:space="preserve"> </w:t>
                        </w:r>
                        <w:r>
                          <w:rPr>
                            <w:color w:val="0D0D0D"/>
                            <w:sz w:val="18"/>
                          </w:rPr>
                          <w:t>a</w:t>
                        </w:r>
                        <w:r>
                          <w:rPr>
                            <w:color w:val="0D0D0D"/>
                            <w:spacing w:val="-5"/>
                            <w:sz w:val="18"/>
                          </w:rPr>
                          <w:t xml:space="preserve"> </w:t>
                        </w:r>
                        <w:r>
                          <w:rPr>
                            <w:color w:val="0D0D0D"/>
                            <w:sz w:val="18"/>
                          </w:rPr>
                          <w:t>jejich</w:t>
                        </w:r>
                        <w:r>
                          <w:rPr>
                            <w:color w:val="0D0D0D"/>
                            <w:spacing w:val="-3"/>
                            <w:sz w:val="18"/>
                          </w:rPr>
                          <w:t xml:space="preserve"> </w:t>
                        </w:r>
                        <w:r>
                          <w:rPr>
                            <w:color w:val="0D0D0D"/>
                            <w:sz w:val="18"/>
                          </w:rPr>
                          <w:t>potřeb</w:t>
                        </w:r>
                        <w:r>
                          <w:rPr>
                            <w:color w:val="0D0D0D"/>
                            <w:spacing w:val="-3"/>
                            <w:sz w:val="18"/>
                          </w:rPr>
                          <w:t xml:space="preserve"> </w:t>
                        </w:r>
                        <w:r>
                          <w:rPr>
                            <w:color w:val="0D0D0D"/>
                            <w:sz w:val="18"/>
                          </w:rPr>
                          <w:t>v</w:t>
                        </w:r>
                        <w:r>
                          <w:rPr>
                            <w:color w:val="0D0D0D"/>
                            <w:spacing w:val="-6"/>
                            <w:sz w:val="18"/>
                          </w:rPr>
                          <w:t xml:space="preserve"> </w:t>
                        </w:r>
                        <w:r>
                          <w:rPr>
                            <w:color w:val="0D0D0D"/>
                            <w:sz w:val="18"/>
                          </w:rPr>
                          <w:t>oblasti</w:t>
                        </w:r>
                        <w:r>
                          <w:rPr>
                            <w:color w:val="0D0D0D"/>
                            <w:spacing w:val="-3"/>
                            <w:sz w:val="18"/>
                          </w:rPr>
                          <w:t xml:space="preserve"> </w:t>
                        </w:r>
                        <w:r>
                          <w:rPr>
                            <w:color w:val="0D0D0D"/>
                            <w:sz w:val="18"/>
                          </w:rPr>
                          <w:t>vzdělávání</w:t>
                        </w:r>
                        <w:r>
                          <w:rPr>
                            <w:color w:val="0D0D0D"/>
                            <w:spacing w:val="-3"/>
                            <w:sz w:val="18"/>
                          </w:rPr>
                          <w:t xml:space="preserve"> </w:t>
                        </w:r>
                        <w:r>
                          <w:rPr>
                            <w:color w:val="0D0D0D"/>
                            <w:sz w:val="18"/>
                          </w:rPr>
                          <w:t>bude</w:t>
                        </w:r>
                        <w:r>
                          <w:rPr>
                            <w:color w:val="0D0D0D"/>
                            <w:spacing w:val="-3"/>
                            <w:sz w:val="18"/>
                          </w:rPr>
                          <w:t xml:space="preserve"> </w:t>
                        </w:r>
                        <w:r>
                          <w:rPr>
                            <w:color w:val="0D0D0D"/>
                            <w:sz w:val="18"/>
                          </w:rPr>
                          <w:t>připraven</w:t>
                        </w:r>
                        <w:r>
                          <w:rPr>
                            <w:color w:val="0D0D0D"/>
                            <w:spacing w:val="-1"/>
                            <w:sz w:val="18"/>
                          </w:rPr>
                          <w:t xml:space="preserve"> </w:t>
                        </w:r>
                        <w:r>
                          <w:rPr>
                            <w:color w:val="0D0D0D"/>
                            <w:sz w:val="18"/>
                          </w:rPr>
                          <w:t>systém vzdělávání obsahující všechny čtyři pilíře.</w:t>
                        </w:r>
                      </w:p>
                    </w:txbxContent>
                  </v:textbox>
                </v:shape>
                <w10:wrap type="topAndBottom" anchorx="page"/>
              </v:group>
            </w:pict>
          </mc:Fallback>
        </mc:AlternateContent>
      </w:r>
    </w:p>
    <w:p w14:paraId="12C68226" w14:textId="77777777" w:rsidR="00090A01" w:rsidRDefault="00F11EA2">
      <w:pPr>
        <w:pStyle w:val="Zkladntext"/>
        <w:spacing w:before="252" w:line="259" w:lineRule="auto"/>
        <w:ind w:left="332" w:right="687"/>
        <w:jc w:val="both"/>
      </w:pPr>
      <w:r>
        <w:t>Pilotní fáze je navržena na období dvaceti čtyř měsíců. V rámci pilotní fáze nejprve dojde k</w:t>
      </w:r>
      <w:r>
        <w:rPr>
          <w:spacing w:val="-2"/>
        </w:rPr>
        <w:t xml:space="preserve"> </w:t>
      </w:r>
      <w:r>
        <w:t>vytvoření vzdělávacího</w:t>
      </w:r>
      <w:r>
        <w:rPr>
          <w:spacing w:val="16"/>
        </w:rPr>
        <w:t xml:space="preserve"> </w:t>
      </w:r>
      <w:r>
        <w:t>systému.</w:t>
      </w:r>
      <w:r>
        <w:rPr>
          <w:spacing w:val="17"/>
        </w:rPr>
        <w:t xml:space="preserve"> </w:t>
      </w:r>
      <w:r>
        <w:t>Ten</w:t>
      </w:r>
      <w:r>
        <w:rPr>
          <w:spacing w:val="14"/>
        </w:rPr>
        <w:t xml:space="preserve"> </w:t>
      </w:r>
      <w:r>
        <w:t>bude</w:t>
      </w:r>
      <w:r>
        <w:rPr>
          <w:spacing w:val="18"/>
        </w:rPr>
        <w:t xml:space="preserve"> </w:t>
      </w:r>
      <w:r>
        <w:t>posléze</w:t>
      </w:r>
      <w:r>
        <w:rPr>
          <w:spacing w:val="17"/>
        </w:rPr>
        <w:t xml:space="preserve"> </w:t>
      </w:r>
      <w:r>
        <w:t>testován</w:t>
      </w:r>
      <w:r>
        <w:rPr>
          <w:spacing w:val="16"/>
        </w:rPr>
        <w:t xml:space="preserve"> </w:t>
      </w:r>
      <w:r>
        <w:t>na</w:t>
      </w:r>
      <w:r>
        <w:rPr>
          <w:spacing w:val="14"/>
        </w:rPr>
        <w:t xml:space="preserve"> </w:t>
      </w:r>
      <w:r>
        <w:t>veřejných</w:t>
      </w:r>
      <w:r>
        <w:rPr>
          <w:spacing w:val="19"/>
        </w:rPr>
        <w:t xml:space="preserve"> </w:t>
      </w:r>
      <w:r>
        <w:t>zadavatelích,</w:t>
      </w:r>
      <w:r>
        <w:rPr>
          <w:spacing w:val="17"/>
        </w:rPr>
        <w:t xml:space="preserve"> </w:t>
      </w:r>
      <w:r>
        <w:t>ale</w:t>
      </w:r>
      <w:r>
        <w:rPr>
          <w:spacing w:val="18"/>
        </w:rPr>
        <w:t xml:space="preserve"> </w:t>
      </w:r>
      <w:r>
        <w:t>současně</w:t>
      </w:r>
      <w:r>
        <w:rPr>
          <w:spacing w:val="17"/>
        </w:rPr>
        <w:t xml:space="preserve"> </w:t>
      </w:r>
      <w:r>
        <w:t>bude</w:t>
      </w:r>
      <w:r>
        <w:rPr>
          <w:spacing w:val="15"/>
        </w:rPr>
        <w:t xml:space="preserve"> </w:t>
      </w:r>
      <w:r>
        <w:t>docházet k vyhodnocování přínosu vzdělávání v rámci pilotních projektů agentury ČAS – konkrétně je nezbytné průběžně sledovat, nakolik systém pozitivně přispívá k implementaci metody BIM. V případě zjištění nedostatků bude docházet bez prodlení k zapracování připomínek do vzdělávacího systému.</w:t>
      </w:r>
    </w:p>
    <w:p w14:paraId="647BADD1" w14:textId="77777777" w:rsidR="00090A01" w:rsidRDefault="00F11EA2">
      <w:pPr>
        <w:pStyle w:val="Nadpis4"/>
        <w:spacing w:before="157"/>
        <w:ind w:left="332" w:firstLine="0"/>
        <w:jc w:val="both"/>
      </w:pPr>
      <w:r>
        <w:t>Účelem</w:t>
      </w:r>
      <w:r>
        <w:rPr>
          <w:spacing w:val="-9"/>
        </w:rPr>
        <w:t xml:space="preserve"> </w:t>
      </w:r>
      <w:r>
        <w:t>pilotní</w:t>
      </w:r>
      <w:r>
        <w:rPr>
          <w:spacing w:val="-4"/>
        </w:rPr>
        <w:t xml:space="preserve"> </w:t>
      </w:r>
      <w:r>
        <w:t>fáze</w:t>
      </w:r>
      <w:r>
        <w:rPr>
          <w:spacing w:val="-7"/>
        </w:rPr>
        <w:t xml:space="preserve"> </w:t>
      </w:r>
      <w:r>
        <w:t>vzdělávání</w:t>
      </w:r>
      <w:r>
        <w:rPr>
          <w:spacing w:val="-4"/>
        </w:rPr>
        <w:t xml:space="preserve"> </w:t>
      </w:r>
      <w:r>
        <w:t>je</w:t>
      </w:r>
      <w:r>
        <w:rPr>
          <w:spacing w:val="-6"/>
        </w:rPr>
        <w:t xml:space="preserve"> </w:t>
      </w:r>
      <w:r>
        <w:t>dosažení</w:t>
      </w:r>
      <w:r>
        <w:rPr>
          <w:spacing w:val="-2"/>
        </w:rPr>
        <w:t xml:space="preserve"> </w:t>
      </w:r>
      <w:r>
        <w:t>následujících</w:t>
      </w:r>
      <w:r>
        <w:rPr>
          <w:spacing w:val="-7"/>
        </w:rPr>
        <w:t xml:space="preserve"> </w:t>
      </w:r>
      <w:r>
        <w:rPr>
          <w:spacing w:val="-2"/>
        </w:rPr>
        <w:t>cílů:</w:t>
      </w:r>
    </w:p>
    <w:p w14:paraId="77C805BC" w14:textId="77777777" w:rsidR="00090A01" w:rsidRDefault="00F11EA2">
      <w:pPr>
        <w:pStyle w:val="Odstavecseseznamem"/>
        <w:numPr>
          <w:ilvl w:val="3"/>
          <w:numId w:val="31"/>
        </w:numPr>
        <w:tabs>
          <w:tab w:val="left" w:pos="693"/>
        </w:tabs>
        <w:spacing w:before="23"/>
        <w:ind w:hanging="361"/>
      </w:pPr>
      <w:r>
        <w:t>otestovat</w:t>
      </w:r>
      <w:r>
        <w:rPr>
          <w:spacing w:val="-11"/>
        </w:rPr>
        <w:t xml:space="preserve"> </w:t>
      </w:r>
      <w:r>
        <w:t>funkčnost</w:t>
      </w:r>
      <w:r>
        <w:rPr>
          <w:spacing w:val="-8"/>
        </w:rPr>
        <w:t xml:space="preserve"> </w:t>
      </w:r>
      <w:r>
        <w:t>jednotlivých</w:t>
      </w:r>
      <w:r>
        <w:rPr>
          <w:spacing w:val="-11"/>
        </w:rPr>
        <w:t xml:space="preserve"> </w:t>
      </w:r>
      <w:r>
        <w:t>vzdělávacích</w:t>
      </w:r>
      <w:r>
        <w:rPr>
          <w:spacing w:val="-10"/>
        </w:rPr>
        <w:t xml:space="preserve"> </w:t>
      </w:r>
      <w:r>
        <w:rPr>
          <w:spacing w:val="-2"/>
        </w:rPr>
        <w:t>modelů;</w:t>
      </w:r>
    </w:p>
    <w:p w14:paraId="4F910331" w14:textId="77777777" w:rsidR="00090A01" w:rsidRDefault="00F11EA2">
      <w:pPr>
        <w:pStyle w:val="Odstavecseseznamem"/>
        <w:numPr>
          <w:ilvl w:val="3"/>
          <w:numId w:val="31"/>
        </w:numPr>
        <w:tabs>
          <w:tab w:val="left" w:pos="693"/>
        </w:tabs>
        <w:ind w:hanging="361"/>
      </w:pPr>
      <w:r>
        <w:t>otestovat</w:t>
      </w:r>
      <w:r>
        <w:rPr>
          <w:spacing w:val="-10"/>
        </w:rPr>
        <w:t xml:space="preserve"> </w:t>
      </w:r>
      <w:r>
        <w:t>vazby/spolupráci</w:t>
      </w:r>
      <w:r>
        <w:rPr>
          <w:spacing w:val="-10"/>
        </w:rPr>
        <w:t xml:space="preserve"> </w:t>
      </w:r>
      <w:r>
        <w:t>s</w:t>
      </w:r>
      <w:r>
        <w:rPr>
          <w:spacing w:val="-5"/>
        </w:rPr>
        <w:t xml:space="preserve"> </w:t>
      </w:r>
      <w:r>
        <w:t>jednotlivými</w:t>
      </w:r>
      <w:r>
        <w:rPr>
          <w:spacing w:val="-7"/>
        </w:rPr>
        <w:t xml:space="preserve"> </w:t>
      </w:r>
      <w:r>
        <w:t>vzdělávacími</w:t>
      </w:r>
      <w:r>
        <w:rPr>
          <w:spacing w:val="-7"/>
        </w:rPr>
        <w:t xml:space="preserve"> </w:t>
      </w:r>
      <w:r>
        <w:rPr>
          <w:spacing w:val="-2"/>
        </w:rPr>
        <w:t>institucemi;</w:t>
      </w:r>
    </w:p>
    <w:p w14:paraId="09345F6C" w14:textId="77777777" w:rsidR="00090A01" w:rsidRDefault="00F11EA2">
      <w:pPr>
        <w:pStyle w:val="Odstavecseseznamem"/>
        <w:numPr>
          <w:ilvl w:val="3"/>
          <w:numId w:val="31"/>
        </w:numPr>
        <w:tabs>
          <w:tab w:val="left" w:pos="693"/>
        </w:tabs>
        <w:spacing w:before="19" w:line="259" w:lineRule="auto"/>
        <w:ind w:right="688" w:hanging="361"/>
      </w:pPr>
      <w:r>
        <w:t>v</w:t>
      </w:r>
      <w:r>
        <w:rPr>
          <w:spacing w:val="-1"/>
        </w:rPr>
        <w:t xml:space="preserve"> </w:t>
      </w:r>
      <w:r>
        <w:t>rámci</w:t>
      </w:r>
      <w:r>
        <w:rPr>
          <w:spacing w:val="-7"/>
        </w:rPr>
        <w:t xml:space="preserve"> </w:t>
      </w:r>
      <w:r>
        <w:t>běhu</w:t>
      </w:r>
      <w:r>
        <w:rPr>
          <w:spacing w:val="-8"/>
        </w:rPr>
        <w:t xml:space="preserve"> </w:t>
      </w:r>
      <w:r>
        <w:t>pilotních</w:t>
      </w:r>
      <w:r>
        <w:rPr>
          <w:spacing w:val="-7"/>
        </w:rPr>
        <w:t xml:space="preserve"> </w:t>
      </w:r>
      <w:r>
        <w:t>projektů</w:t>
      </w:r>
      <w:r>
        <w:rPr>
          <w:spacing w:val="-7"/>
        </w:rPr>
        <w:t xml:space="preserve"> </w:t>
      </w:r>
      <w:r>
        <w:t>získat</w:t>
      </w:r>
      <w:r>
        <w:rPr>
          <w:spacing w:val="-6"/>
        </w:rPr>
        <w:t xml:space="preserve"> </w:t>
      </w:r>
      <w:r>
        <w:t>pro</w:t>
      </w:r>
      <w:r>
        <w:rPr>
          <w:spacing w:val="-5"/>
        </w:rPr>
        <w:t xml:space="preserve"> </w:t>
      </w:r>
      <w:r>
        <w:t>potřeby</w:t>
      </w:r>
      <w:r>
        <w:rPr>
          <w:spacing w:val="-8"/>
        </w:rPr>
        <w:t xml:space="preserve"> </w:t>
      </w:r>
      <w:r>
        <w:t>vzdělávání</w:t>
      </w:r>
      <w:r>
        <w:rPr>
          <w:spacing w:val="-9"/>
        </w:rPr>
        <w:t xml:space="preserve"> </w:t>
      </w:r>
      <w:r>
        <w:t>maximum</w:t>
      </w:r>
      <w:r>
        <w:rPr>
          <w:spacing w:val="-8"/>
        </w:rPr>
        <w:t xml:space="preserve"> </w:t>
      </w:r>
      <w:r>
        <w:t>vstupů,</w:t>
      </w:r>
      <w:r>
        <w:rPr>
          <w:spacing w:val="-6"/>
        </w:rPr>
        <w:t xml:space="preserve"> </w:t>
      </w:r>
      <w:r>
        <w:t>které</w:t>
      </w:r>
      <w:r>
        <w:rPr>
          <w:spacing w:val="-4"/>
        </w:rPr>
        <w:t xml:space="preserve"> </w:t>
      </w:r>
      <w:r>
        <w:t>budou</w:t>
      </w:r>
      <w:r>
        <w:rPr>
          <w:spacing w:val="-7"/>
        </w:rPr>
        <w:t xml:space="preserve"> </w:t>
      </w:r>
      <w:r>
        <w:t>do</w:t>
      </w:r>
      <w:r>
        <w:rPr>
          <w:spacing w:val="-8"/>
        </w:rPr>
        <w:t xml:space="preserve"> </w:t>
      </w:r>
      <w:r>
        <w:t>systému zapracovány, a následně otestovány;</w:t>
      </w:r>
    </w:p>
    <w:p w14:paraId="393D65F0" w14:textId="77777777" w:rsidR="00090A01" w:rsidRDefault="00F11EA2">
      <w:pPr>
        <w:pStyle w:val="Odstavecseseznamem"/>
        <w:numPr>
          <w:ilvl w:val="3"/>
          <w:numId w:val="31"/>
        </w:numPr>
        <w:tabs>
          <w:tab w:val="left" w:pos="693"/>
        </w:tabs>
        <w:spacing w:before="2"/>
        <w:ind w:hanging="361"/>
      </w:pPr>
      <w:r>
        <w:t>nastavit</w:t>
      </w:r>
      <w:r>
        <w:rPr>
          <w:spacing w:val="-8"/>
        </w:rPr>
        <w:t xml:space="preserve"> </w:t>
      </w:r>
      <w:r>
        <w:t>komunikační,</w:t>
      </w:r>
      <w:r>
        <w:rPr>
          <w:spacing w:val="-4"/>
        </w:rPr>
        <w:t xml:space="preserve"> </w:t>
      </w:r>
      <w:r>
        <w:t>procesní</w:t>
      </w:r>
      <w:r>
        <w:rPr>
          <w:spacing w:val="-5"/>
        </w:rPr>
        <w:t xml:space="preserve"> </w:t>
      </w:r>
      <w:r>
        <w:t>a</w:t>
      </w:r>
      <w:r>
        <w:rPr>
          <w:spacing w:val="-4"/>
        </w:rPr>
        <w:t xml:space="preserve"> </w:t>
      </w:r>
      <w:r>
        <w:t>kontrolní</w:t>
      </w:r>
      <w:r>
        <w:rPr>
          <w:spacing w:val="-4"/>
        </w:rPr>
        <w:t xml:space="preserve"> </w:t>
      </w:r>
      <w:r>
        <w:rPr>
          <w:spacing w:val="-2"/>
        </w:rPr>
        <w:t>kanály.</w:t>
      </w:r>
    </w:p>
    <w:p w14:paraId="037C6868" w14:textId="77777777" w:rsidR="00090A01" w:rsidRDefault="00090A01">
      <w:pPr>
        <w:pStyle w:val="Zkladntext"/>
        <w:spacing w:before="202"/>
      </w:pPr>
    </w:p>
    <w:p w14:paraId="56BE0471" w14:textId="77777777" w:rsidR="00090A01" w:rsidRDefault="00F11EA2">
      <w:pPr>
        <w:pStyle w:val="Zkladntext"/>
        <w:spacing w:line="259" w:lineRule="auto"/>
        <w:ind w:left="332" w:right="693"/>
        <w:jc w:val="both"/>
      </w:pPr>
      <w:r>
        <w:t>V pilotní fázi bude kladen důraz na ověření nastavené formy a obsahu vzdělávacích programů, které se pak budou</w:t>
      </w:r>
      <w:r>
        <w:rPr>
          <w:spacing w:val="-5"/>
        </w:rPr>
        <w:t xml:space="preserve"> </w:t>
      </w:r>
      <w:r>
        <w:t>pořádat</w:t>
      </w:r>
      <w:r>
        <w:rPr>
          <w:spacing w:val="-6"/>
        </w:rPr>
        <w:t xml:space="preserve"> </w:t>
      </w:r>
      <w:r>
        <w:t>v</w:t>
      </w:r>
      <w:r>
        <w:rPr>
          <w:spacing w:val="-3"/>
        </w:rPr>
        <w:t xml:space="preserve"> </w:t>
      </w:r>
      <w:r>
        <w:t>běžném</w:t>
      </w:r>
      <w:r>
        <w:rPr>
          <w:spacing w:val="-5"/>
        </w:rPr>
        <w:t xml:space="preserve"> </w:t>
      </w:r>
      <w:r>
        <w:t>režimu.</w:t>
      </w:r>
      <w:r>
        <w:rPr>
          <w:spacing w:val="-5"/>
        </w:rPr>
        <w:t xml:space="preserve"> </w:t>
      </w:r>
      <w:r>
        <w:t>V</w:t>
      </w:r>
      <w:r>
        <w:rPr>
          <w:spacing w:val="-5"/>
        </w:rPr>
        <w:t xml:space="preserve"> </w:t>
      </w:r>
      <w:r>
        <w:t>pilotní</w:t>
      </w:r>
      <w:r>
        <w:rPr>
          <w:spacing w:val="-5"/>
        </w:rPr>
        <w:t xml:space="preserve"> </w:t>
      </w:r>
      <w:r>
        <w:t>fázi</w:t>
      </w:r>
      <w:r>
        <w:rPr>
          <w:spacing w:val="-4"/>
        </w:rPr>
        <w:t xml:space="preserve"> </w:t>
      </w:r>
      <w:r>
        <w:t>jde</w:t>
      </w:r>
      <w:r>
        <w:rPr>
          <w:spacing w:val="-6"/>
        </w:rPr>
        <w:t xml:space="preserve"> </w:t>
      </w:r>
      <w:r>
        <w:t>o</w:t>
      </w:r>
      <w:r>
        <w:rPr>
          <w:spacing w:val="-3"/>
        </w:rPr>
        <w:t xml:space="preserve"> </w:t>
      </w:r>
      <w:r>
        <w:t>vzdělávání</w:t>
      </w:r>
      <w:r>
        <w:rPr>
          <w:spacing w:val="-4"/>
        </w:rPr>
        <w:t xml:space="preserve"> </w:t>
      </w:r>
      <w:r>
        <w:t>pořádané</w:t>
      </w:r>
      <w:r>
        <w:rPr>
          <w:spacing w:val="-6"/>
        </w:rPr>
        <w:t xml:space="preserve"> </w:t>
      </w:r>
      <w:r>
        <w:t>ve</w:t>
      </w:r>
      <w:r>
        <w:rPr>
          <w:spacing w:val="-4"/>
        </w:rPr>
        <w:t xml:space="preserve"> </w:t>
      </w:r>
      <w:r>
        <w:t>fázi</w:t>
      </w:r>
      <w:r>
        <w:rPr>
          <w:spacing w:val="-7"/>
        </w:rPr>
        <w:t xml:space="preserve"> </w:t>
      </w:r>
      <w:r>
        <w:t>rozvoje</w:t>
      </w:r>
      <w:r>
        <w:rPr>
          <w:spacing w:val="-6"/>
        </w:rPr>
        <w:t xml:space="preserve"> </w:t>
      </w:r>
      <w:r>
        <w:t>systému</w:t>
      </w:r>
      <w:r>
        <w:rPr>
          <w:spacing w:val="-7"/>
        </w:rPr>
        <w:t xml:space="preserve"> </w:t>
      </w:r>
      <w:r>
        <w:t>vzdělávání, kde je možné naplno využít potenciál, který tato fáze poskytuje.</w:t>
      </w:r>
    </w:p>
    <w:p w14:paraId="52BD58C3" w14:textId="77777777" w:rsidR="00090A01" w:rsidRDefault="00090A01">
      <w:pPr>
        <w:spacing w:line="259" w:lineRule="auto"/>
        <w:jc w:val="both"/>
        <w:sectPr w:rsidR="00090A01">
          <w:pgSz w:w="11910" w:h="16840"/>
          <w:pgMar w:top="1920" w:right="440" w:bottom="760" w:left="800" w:header="860" w:footer="575" w:gutter="0"/>
          <w:cols w:space="708"/>
        </w:sectPr>
      </w:pPr>
    </w:p>
    <w:p w14:paraId="45031864" w14:textId="77777777" w:rsidR="00090A01" w:rsidRDefault="00F11EA2">
      <w:pPr>
        <w:pStyle w:val="Nadpis4"/>
        <w:spacing w:before="90"/>
        <w:ind w:left="332" w:firstLine="0"/>
      </w:pPr>
      <w:r>
        <w:lastRenderedPageBreak/>
        <w:t>Pilotní</w:t>
      </w:r>
      <w:r>
        <w:rPr>
          <w:spacing w:val="-9"/>
        </w:rPr>
        <w:t xml:space="preserve"> </w:t>
      </w:r>
      <w:r>
        <w:t>kurzy</w:t>
      </w:r>
      <w:r>
        <w:rPr>
          <w:spacing w:val="-4"/>
        </w:rPr>
        <w:t xml:space="preserve"> </w:t>
      </w:r>
      <w:r>
        <w:t>organizované</w:t>
      </w:r>
      <w:r>
        <w:rPr>
          <w:spacing w:val="-4"/>
        </w:rPr>
        <w:t xml:space="preserve"> </w:t>
      </w:r>
      <w:r>
        <w:t>agenturou</w:t>
      </w:r>
      <w:r>
        <w:rPr>
          <w:spacing w:val="-5"/>
        </w:rPr>
        <w:t xml:space="preserve"> </w:t>
      </w:r>
      <w:r>
        <w:t>ČAS</w:t>
      </w:r>
      <w:r>
        <w:rPr>
          <w:spacing w:val="-4"/>
        </w:rPr>
        <w:t xml:space="preserve"> </w:t>
      </w:r>
      <w:r>
        <w:t>budou</w:t>
      </w:r>
      <w:r>
        <w:rPr>
          <w:spacing w:val="-5"/>
        </w:rPr>
        <w:t xml:space="preserve"> </w:t>
      </w:r>
      <w:r>
        <w:t>tedy</w:t>
      </w:r>
      <w:r>
        <w:rPr>
          <w:spacing w:val="-5"/>
        </w:rPr>
        <w:t xml:space="preserve"> </w:t>
      </w:r>
      <w:r>
        <w:t>sloužit</w:t>
      </w:r>
      <w:r>
        <w:rPr>
          <w:spacing w:val="-4"/>
        </w:rPr>
        <w:t xml:space="preserve"> </w:t>
      </w:r>
      <w:r>
        <w:t>k</w:t>
      </w:r>
      <w:r>
        <w:rPr>
          <w:spacing w:val="-4"/>
        </w:rPr>
        <w:t xml:space="preserve"> </w:t>
      </w:r>
      <w:r>
        <w:rPr>
          <w:spacing w:val="-2"/>
        </w:rPr>
        <w:t>otestování:</w:t>
      </w:r>
    </w:p>
    <w:p w14:paraId="22CB8F38" w14:textId="77777777" w:rsidR="00090A01" w:rsidRDefault="00F11EA2">
      <w:pPr>
        <w:pStyle w:val="Odstavecseseznamem"/>
        <w:numPr>
          <w:ilvl w:val="3"/>
          <w:numId w:val="31"/>
        </w:numPr>
        <w:tabs>
          <w:tab w:val="left" w:pos="693"/>
        </w:tabs>
        <w:spacing w:before="20"/>
        <w:ind w:hanging="361"/>
      </w:pPr>
      <w:r>
        <w:t>kvality</w:t>
      </w:r>
      <w:r>
        <w:rPr>
          <w:spacing w:val="-6"/>
        </w:rPr>
        <w:t xml:space="preserve"> </w:t>
      </w:r>
      <w:r>
        <w:t>vzdělávacího</w:t>
      </w:r>
      <w:r>
        <w:rPr>
          <w:spacing w:val="-6"/>
        </w:rPr>
        <w:t xml:space="preserve"> </w:t>
      </w:r>
      <w:r>
        <w:rPr>
          <w:spacing w:val="-2"/>
        </w:rPr>
        <w:t>obsahu;</w:t>
      </w:r>
    </w:p>
    <w:p w14:paraId="7642177B" w14:textId="77777777" w:rsidR="00090A01" w:rsidRDefault="00F11EA2">
      <w:pPr>
        <w:pStyle w:val="Odstavecseseznamem"/>
        <w:numPr>
          <w:ilvl w:val="3"/>
          <w:numId w:val="31"/>
        </w:numPr>
        <w:tabs>
          <w:tab w:val="left" w:pos="693"/>
        </w:tabs>
        <w:ind w:hanging="361"/>
      </w:pPr>
      <w:r>
        <w:t>rozsahu</w:t>
      </w:r>
      <w:r>
        <w:rPr>
          <w:spacing w:val="-6"/>
        </w:rPr>
        <w:t xml:space="preserve"> </w:t>
      </w:r>
      <w:r>
        <w:rPr>
          <w:spacing w:val="-2"/>
        </w:rPr>
        <w:t>vzdělávání;</w:t>
      </w:r>
    </w:p>
    <w:p w14:paraId="608BB61A" w14:textId="77777777" w:rsidR="00090A01" w:rsidRDefault="00F11EA2">
      <w:pPr>
        <w:pStyle w:val="Odstavecseseznamem"/>
        <w:numPr>
          <w:ilvl w:val="3"/>
          <w:numId w:val="31"/>
        </w:numPr>
        <w:tabs>
          <w:tab w:val="left" w:pos="693"/>
        </w:tabs>
        <w:ind w:hanging="361"/>
      </w:pPr>
      <w:r>
        <w:t>cílů</w:t>
      </w:r>
      <w:r>
        <w:rPr>
          <w:spacing w:val="-2"/>
        </w:rPr>
        <w:t xml:space="preserve"> vzdělávání;</w:t>
      </w:r>
    </w:p>
    <w:p w14:paraId="6AD5FD5A" w14:textId="77777777" w:rsidR="00090A01" w:rsidRDefault="00F11EA2">
      <w:pPr>
        <w:pStyle w:val="Odstavecseseznamem"/>
        <w:numPr>
          <w:ilvl w:val="3"/>
          <w:numId w:val="31"/>
        </w:numPr>
        <w:tabs>
          <w:tab w:val="left" w:pos="693"/>
        </w:tabs>
        <w:spacing w:before="20"/>
        <w:ind w:hanging="361"/>
      </w:pPr>
      <w:r>
        <w:t>testovacích</w:t>
      </w:r>
      <w:r>
        <w:rPr>
          <w:spacing w:val="-8"/>
        </w:rPr>
        <w:t xml:space="preserve"> </w:t>
      </w:r>
      <w:r>
        <w:t>mechanismů</w:t>
      </w:r>
      <w:r>
        <w:rPr>
          <w:spacing w:val="-5"/>
        </w:rPr>
        <w:t xml:space="preserve"> </w:t>
      </w:r>
      <w:r>
        <w:t>(k</w:t>
      </w:r>
      <w:r>
        <w:rPr>
          <w:spacing w:val="-7"/>
        </w:rPr>
        <w:t xml:space="preserve"> </w:t>
      </w:r>
      <w:r>
        <w:t>ověření</w:t>
      </w:r>
      <w:r>
        <w:rPr>
          <w:spacing w:val="-7"/>
        </w:rPr>
        <w:t xml:space="preserve"> </w:t>
      </w:r>
      <w:r>
        <w:t>kvality</w:t>
      </w:r>
      <w:r>
        <w:rPr>
          <w:spacing w:val="-4"/>
        </w:rPr>
        <w:t xml:space="preserve"> </w:t>
      </w:r>
      <w:r>
        <w:t>dosažených</w:t>
      </w:r>
      <w:r>
        <w:rPr>
          <w:spacing w:val="-7"/>
        </w:rPr>
        <w:t xml:space="preserve"> </w:t>
      </w:r>
      <w:r>
        <w:rPr>
          <w:spacing w:val="-2"/>
        </w:rPr>
        <w:t>znalostí).</w:t>
      </w:r>
    </w:p>
    <w:p w14:paraId="2E6553D7" w14:textId="77777777" w:rsidR="00090A01" w:rsidRDefault="00090A01">
      <w:pPr>
        <w:pStyle w:val="Zkladntext"/>
        <w:spacing w:before="227"/>
        <w:rPr>
          <w:sz w:val="20"/>
        </w:rPr>
      </w:pPr>
    </w:p>
    <w:tbl>
      <w:tblPr>
        <w:tblStyle w:val="TableNormal"/>
        <w:tblW w:w="0" w:type="auto"/>
        <w:tblInd w:w="3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822"/>
        <w:gridCol w:w="1306"/>
        <w:gridCol w:w="1323"/>
        <w:gridCol w:w="1157"/>
        <w:gridCol w:w="1143"/>
        <w:gridCol w:w="991"/>
      </w:tblGrid>
      <w:tr w:rsidR="00090A01" w14:paraId="0157600D" w14:textId="77777777">
        <w:trPr>
          <w:trHeight w:val="280"/>
        </w:trPr>
        <w:tc>
          <w:tcPr>
            <w:tcW w:w="3822" w:type="dxa"/>
            <w:tcBorders>
              <w:bottom w:val="single" w:sz="4" w:space="0" w:color="000000"/>
            </w:tcBorders>
          </w:tcPr>
          <w:p w14:paraId="004E398C" w14:textId="77777777" w:rsidR="00090A01" w:rsidRDefault="00F11EA2">
            <w:pPr>
              <w:pStyle w:val="TableParagraph"/>
              <w:spacing w:before="11" w:line="249" w:lineRule="exact"/>
              <w:ind w:right="47"/>
              <w:jc w:val="right"/>
            </w:pPr>
            <w:r>
              <w:rPr>
                <w:spacing w:val="-4"/>
              </w:rPr>
              <w:t>roky</w:t>
            </w:r>
          </w:p>
        </w:tc>
        <w:tc>
          <w:tcPr>
            <w:tcW w:w="1306" w:type="dxa"/>
            <w:tcBorders>
              <w:bottom w:val="single" w:sz="4" w:space="0" w:color="000000"/>
            </w:tcBorders>
          </w:tcPr>
          <w:p w14:paraId="54026C8D" w14:textId="77777777" w:rsidR="00090A01" w:rsidRDefault="00F11EA2">
            <w:pPr>
              <w:pStyle w:val="TableParagraph"/>
              <w:spacing w:before="11" w:line="249" w:lineRule="exact"/>
              <w:ind w:left="789"/>
            </w:pPr>
            <w:r>
              <w:rPr>
                <w:spacing w:val="-4"/>
              </w:rPr>
              <w:t>2024</w:t>
            </w:r>
          </w:p>
        </w:tc>
        <w:tc>
          <w:tcPr>
            <w:tcW w:w="1323" w:type="dxa"/>
            <w:tcBorders>
              <w:bottom w:val="single" w:sz="4" w:space="0" w:color="000000"/>
            </w:tcBorders>
          </w:tcPr>
          <w:p w14:paraId="7C0B3C01" w14:textId="77777777" w:rsidR="00090A01" w:rsidRDefault="00F11EA2">
            <w:pPr>
              <w:pStyle w:val="TableParagraph"/>
              <w:spacing w:before="11" w:line="249" w:lineRule="exact"/>
              <w:ind w:left="808"/>
            </w:pPr>
            <w:r>
              <w:rPr>
                <w:spacing w:val="-4"/>
              </w:rPr>
              <w:t>2025</w:t>
            </w:r>
          </w:p>
        </w:tc>
        <w:tc>
          <w:tcPr>
            <w:tcW w:w="1157" w:type="dxa"/>
            <w:tcBorders>
              <w:bottom w:val="single" w:sz="4" w:space="0" w:color="000000"/>
            </w:tcBorders>
          </w:tcPr>
          <w:p w14:paraId="5609F856" w14:textId="77777777" w:rsidR="00090A01" w:rsidRDefault="00F11EA2">
            <w:pPr>
              <w:pStyle w:val="TableParagraph"/>
              <w:spacing w:before="11" w:line="249" w:lineRule="exact"/>
              <w:ind w:left="642"/>
            </w:pPr>
            <w:r>
              <w:rPr>
                <w:spacing w:val="-4"/>
              </w:rPr>
              <w:t>2026</w:t>
            </w:r>
          </w:p>
        </w:tc>
        <w:tc>
          <w:tcPr>
            <w:tcW w:w="1143" w:type="dxa"/>
            <w:tcBorders>
              <w:bottom w:val="single" w:sz="4" w:space="0" w:color="000000"/>
            </w:tcBorders>
          </w:tcPr>
          <w:p w14:paraId="5788CC63" w14:textId="77777777" w:rsidR="00090A01" w:rsidRDefault="00F11EA2">
            <w:pPr>
              <w:pStyle w:val="TableParagraph"/>
              <w:spacing w:before="11" w:line="249" w:lineRule="exact"/>
              <w:ind w:left="625"/>
            </w:pPr>
            <w:r>
              <w:rPr>
                <w:spacing w:val="-4"/>
              </w:rPr>
              <w:t>2027</w:t>
            </w:r>
          </w:p>
        </w:tc>
        <w:tc>
          <w:tcPr>
            <w:tcW w:w="991" w:type="dxa"/>
            <w:tcBorders>
              <w:bottom w:val="single" w:sz="4" w:space="0" w:color="000000"/>
            </w:tcBorders>
          </w:tcPr>
          <w:p w14:paraId="3615E74E" w14:textId="77777777" w:rsidR="00090A01" w:rsidRDefault="00F11EA2">
            <w:pPr>
              <w:pStyle w:val="TableParagraph"/>
              <w:spacing w:before="11" w:line="249" w:lineRule="exact"/>
              <w:ind w:left="473"/>
            </w:pPr>
            <w:r>
              <w:rPr>
                <w:spacing w:val="-4"/>
              </w:rPr>
              <w:t>2028</w:t>
            </w:r>
          </w:p>
        </w:tc>
      </w:tr>
      <w:tr w:rsidR="00090A01" w14:paraId="474C2BD2" w14:textId="77777777">
        <w:trPr>
          <w:trHeight w:val="285"/>
        </w:trPr>
        <w:tc>
          <w:tcPr>
            <w:tcW w:w="3822" w:type="dxa"/>
            <w:tcBorders>
              <w:top w:val="single" w:sz="4" w:space="0" w:color="000000"/>
            </w:tcBorders>
          </w:tcPr>
          <w:p w14:paraId="100C757E" w14:textId="77777777" w:rsidR="00090A01" w:rsidRDefault="00F11EA2">
            <w:pPr>
              <w:pStyle w:val="TableParagraph"/>
              <w:spacing w:before="16" w:line="249" w:lineRule="exact"/>
              <w:ind w:right="46"/>
              <w:jc w:val="right"/>
            </w:pPr>
            <w:r>
              <w:rPr>
                <w:spacing w:val="-2"/>
              </w:rPr>
              <w:t>měsíce</w:t>
            </w:r>
          </w:p>
        </w:tc>
        <w:tc>
          <w:tcPr>
            <w:tcW w:w="1306" w:type="dxa"/>
            <w:tcBorders>
              <w:top w:val="single" w:sz="4" w:space="0" w:color="000000"/>
            </w:tcBorders>
          </w:tcPr>
          <w:p w14:paraId="4904210A" w14:textId="77777777" w:rsidR="00090A01" w:rsidRDefault="00090A01">
            <w:pPr>
              <w:pStyle w:val="TableParagraph"/>
              <w:rPr>
                <w:rFonts w:ascii="Times New Roman"/>
                <w:sz w:val="18"/>
              </w:rPr>
            </w:pPr>
          </w:p>
        </w:tc>
        <w:tc>
          <w:tcPr>
            <w:tcW w:w="1323" w:type="dxa"/>
            <w:tcBorders>
              <w:top w:val="single" w:sz="4" w:space="0" w:color="000000"/>
            </w:tcBorders>
          </w:tcPr>
          <w:p w14:paraId="3E745FCD" w14:textId="77777777" w:rsidR="00090A01" w:rsidRDefault="00090A01">
            <w:pPr>
              <w:pStyle w:val="TableParagraph"/>
              <w:rPr>
                <w:rFonts w:ascii="Times New Roman"/>
                <w:sz w:val="18"/>
              </w:rPr>
            </w:pPr>
          </w:p>
        </w:tc>
        <w:tc>
          <w:tcPr>
            <w:tcW w:w="1157" w:type="dxa"/>
            <w:tcBorders>
              <w:top w:val="single" w:sz="4" w:space="0" w:color="000000"/>
            </w:tcBorders>
          </w:tcPr>
          <w:p w14:paraId="118C117E" w14:textId="77777777" w:rsidR="00090A01" w:rsidRDefault="00090A01">
            <w:pPr>
              <w:pStyle w:val="TableParagraph"/>
              <w:rPr>
                <w:rFonts w:ascii="Times New Roman"/>
                <w:sz w:val="18"/>
              </w:rPr>
            </w:pPr>
          </w:p>
        </w:tc>
        <w:tc>
          <w:tcPr>
            <w:tcW w:w="1143" w:type="dxa"/>
            <w:tcBorders>
              <w:top w:val="single" w:sz="4" w:space="0" w:color="000000"/>
            </w:tcBorders>
          </w:tcPr>
          <w:p w14:paraId="4587D654" w14:textId="77777777" w:rsidR="00090A01" w:rsidRDefault="00090A01">
            <w:pPr>
              <w:pStyle w:val="TableParagraph"/>
              <w:rPr>
                <w:rFonts w:ascii="Times New Roman"/>
                <w:sz w:val="18"/>
              </w:rPr>
            </w:pPr>
          </w:p>
        </w:tc>
        <w:tc>
          <w:tcPr>
            <w:tcW w:w="991" w:type="dxa"/>
            <w:tcBorders>
              <w:top w:val="single" w:sz="4" w:space="0" w:color="000000"/>
            </w:tcBorders>
          </w:tcPr>
          <w:p w14:paraId="07364044" w14:textId="77777777" w:rsidR="00090A01" w:rsidRDefault="00090A01">
            <w:pPr>
              <w:pStyle w:val="TableParagraph"/>
              <w:rPr>
                <w:rFonts w:ascii="Times New Roman"/>
                <w:sz w:val="18"/>
              </w:rPr>
            </w:pPr>
          </w:p>
        </w:tc>
      </w:tr>
      <w:tr w:rsidR="00090A01" w14:paraId="11517986" w14:textId="77777777">
        <w:trPr>
          <w:trHeight w:val="277"/>
        </w:trPr>
        <w:tc>
          <w:tcPr>
            <w:tcW w:w="3822" w:type="dxa"/>
            <w:tcBorders>
              <w:bottom w:val="single" w:sz="4" w:space="0" w:color="000000"/>
            </w:tcBorders>
            <w:shd w:val="clear" w:color="auto" w:fill="C5DFB4"/>
          </w:tcPr>
          <w:p w14:paraId="5039FD31" w14:textId="77777777" w:rsidR="00090A01" w:rsidRDefault="00F11EA2">
            <w:pPr>
              <w:pStyle w:val="TableParagraph"/>
              <w:spacing w:before="8" w:line="249" w:lineRule="exact"/>
              <w:ind w:left="71"/>
              <w:rPr>
                <w:b/>
              </w:rPr>
            </w:pPr>
            <w:r>
              <w:rPr>
                <w:b/>
              </w:rPr>
              <w:t>Koncept</w:t>
            </w:r>
            <w:r>
              <w:rPr>
                <w:b/>
                <w:spacing w:val="-4"/>
              </w:rPr>
              <w:t xml:space="preserve"> </w:t>
            </w:r>
            <w:r>
              <w:rPr>
                <w:b/>
              </w:rPr>
              <w:t>systému</w:t>
            </w:r>
            <w:r>
              <w:rPr>
                <w:b/>
                <w:spacing w:val="-6"/>
              </w:rPr>
              <w:t xml:space="preserve"> </w:t>
            </w:r>
            <w:r>
              <w:rPr>
                <w:b/>
                <w:spacing w:val="-2"/>
              </w:rPr>
              <w:t>vzdělávání</w:t>
            </w:r>
          </w:p>
        </w:tc>
        <w:tc>
          <w:tcPr>
            <w:tcW w:w="1306" w:type="dxa"/>
            <w:tcBorders>
              <w:bottom w:val="single" w:sz="4" w:space="0" w:color="000000"/>
              <w:right w:val="single" w:sz="4" w:space="0" w:color="000000"/>
            </w:tcBorders>
          </w:tcPr>
          <w:p w14:paraId="5BB31BD6" w14:textId="77777777" w:rsidR="00090A01" w:rsidRDefault="00090A01">
            <w:pPr>
              <w:pStyle w:val="TableParagraph"/>
              <w:rPr>
                <w:rFonts w:ascii="Times New Roman"/>
                <w:sz w:val="18"/>
              </w:rPr>
            </w:pPr>
          </w:p>
        </w:tc>
        <w:tc>
          <w:tcPr>
            <w:tcW w:w="1323" w:type="dxa"/>
            <w:tcBorders>
              <w:left w:val="single" w:sz="4" w:space="0" w:color="000000"/>
              <w:bottom w:val="single" w:sz="4" w:space="0" w:color="000000"/>
              <w:right w:val="single" w:sz="4" w:space="0" w:color="000000"/>
            </w:tcBorders>
          </w:tcPr>
          <w:p w14:paraId="013FD52F" w14:textId="77777777" w:rsidR="00090A01" w:rsidRDefault="00090A01">
            <w:pPr>
              <w:pStyle w:val="TableParagraph"/>
              <w:rPr>
                <w:rFonts w:ascii="Times New Roman"/>
                <w:sz w:val="18"/>
              </w:rPr>
            </w:pPr>
          </w:p>
        </w:tc>
        <w:tc>
          <w:tcPr>
            <w:tcW w:w="1157" w:type="dxa"/>
            <w:tcBorders>
              <w:left w:val="single" w:sz="4" w:space="0" w:color="000000"/>
              <w:bottom w:val="single" w:sz="4" w:space="0" w:color="000000"/>
              <w:right w:val="single" w:sz="4" w:space="0" w:color="000000"/>
            </w:tcBorders>
          </w:tcPr>
          <w:p w14:paraId="08E229E5" w14:textId="77777777" w:rsidR="00090A01" w:rsidRDefault="00090A01">
            <w:pPr>
              <w:pStyle w:val="TableParagraph"/>
              <w:rPr>
                <w:rFonts w:ascii="Times New Roman"/>
                <w:sz w:val="18"/>
              </w:rPr>
            </w:pPr>
          </w:p>
        </w:tc>
        <w:tc>
          <w:tcPr>
            <w:tcW w:w="1143" w:type="dxa"/>
            <w:tcBorders>
              <w:left w:val="single" w:sz="4" w:space="0" w:color="000000"/>
              <w:bottom w:val="single" w:sz="4" w:space="0" w:color="000000"/>
              <w:right w:val="single" w:sz="4" w:space="0" w:color="000000"/>
            </w:tcBorders>
          </w:tcPr>
          <w:p w14:paraId="676DE40C" w14:textId="77777777" w:rsidR="00090A01" w:rsidRDefault="00090A01">
            <w:pPr>
              <w:pStyle w:val="TableParagraph"/>
              <w:rPr>
                <w:rFonts w:ascii="Times New Roman"/>
                <w:sz w:val="18"/>
              </w:rPr>
            </w:pPr>
          </w:p>
        </w:tc>
        <w:tc>
          <w:tcPr>
            <w:tcW w:w="991" w:type="dxa"/>
            <w:tcBorders>
              <w:left w:val="single" w:sz="4" w:space="0" w:color="000000"/>
              <w:bottom w:val="single" w:sz="4" w:space="0" w:color="000000"/>
            </w:tcBorders>
          </w:tcPr>
          <w:p w14:paraId="7DD28BFE" w14:textId="77777777" w:rsidR="00090A01" w:rsidRDefault="00090A01">
            <w:pPr>
              <w:pStyle w:val="TableParagraph"/>
              <w:rPr>
                <w:rFonts w:ascii="Times New Roman"/>
                <w:sz w:val="18"/>
              </w:rPr>
            </w:pPr>
          </w:p>
        </w:tc>
      </w:tr>
      <w:tr w:rsidR="00090A01" w14:paraId="2EEEB0C6" w14:textId="77777777">
        <w:trPr>
          <w:trHeight w:val="277"/>
        </w:trPr>
        <w:tc>
          <w:tcPr>
            <w:tcW w:w="3822" w:type="dxa"/>
            <w:tcBorders>
              <w:top w:val="single" w:sz="4" w:space="0" w:color="000000"/>
              <w:bottom w:val="single" w:sz="4" w:space="0" w:color="000000"/>
            </w:tcBorders>
          </w:tcPr>
          <w:p w14:paraId="7DAFD308" w14:textId="77777777" w:rsidR="00090A01" w:rsidRDefault="00F11EA2">
            <w:pPr>
              <w:pStyle w:val="TableParagraph"/>
              <w:spacing w:before="59" w:line="199" w:lineRule="exact"/>
              <w:ind w:left="71"/>
              <w:rPr>
                <w:sz w:val="18"/>
              </w:rPr>
            </w:pPr>
            <w:r>
              <w:rPr>
                <w:sz w:val="18"/>
              </w:rPr>
              <w:t>Vytvoření</w:t>
            </w:r>
            <w:r>
              <w:rPr>
                <w:spacing w:val="-5"/>
                <w:sz w:val="18"/>
              </w:rPr>
              <w:t xml:space="preserve"> </w:t>
            </w:r>
            <w:r>
              <w:rPr>
                <w:sz w:val="18"/>
              </w:rPr>
              <w:t>a</w:t>
            </w:r>
            <w:r>
              <w:rPr>
                <w:spacing w:val="-4"/>
                <w:sz w:val="18"/>
              </w:rPr>
              <w:t xml:space="preserve"> </w:t>
            </w:r>
            <w:r>
              <w:rPr>
                <w:sz w:val="18"/>
              </w:rPr>
              <w:t>předložení</w:t>
            </w:r>
            <w:r>
              <w:rPr>
                <w:spacing w:val="-4"/>
                <w:sz w:val="18"/>
              </w:rPr>
              <w:t xml:space="preserve"> </w:t>
            </w:r>
            <w:r>
              <w:rPr>
                <w:spacing w:val="-2"/>
                <w:sz w:val="18"/>
              </w:rPr>
              <w:t>konceptu</w:t>
            </w:r>
          </w:p>
        </w:tc>
        <w:tc>
          <w:tcPr>
            <w:tcW w:w="1306" w:type="dxa"/>
            <w:tcBorders>
              <w:top w:val="single" w:sz="4" w:space="0" w:color="000000"/>
              <w:bottom w:val="single" w:sz="4" w:space="0" w:color="000000"/>
              <w:right w:val="single" w:sz="4" w:space="0" w:color="000000"/>
            </w:tcBorders>
            <w:shd w:val="clear" w:color="auto" w:fill="E1EEDA"/>
          </w:tcPr>
          <w:p w14:paraId="5D3FD370" w14:textId="77777777" w:rsidR="00090A01" w:rsidRDefault="00090A01">
            <w:pPr>
              <w:pStyle w:val="TableParagraph"/>
              <w:rPr>
                <w:rFonts w:ascii="Times New Roman"/>
                <w:sz w:val="18"/>
              </w:rPr>
            </w:pPr>
          </w:p>
        </w:tc>
        <w:tc>
          <w:tcPr>
            <w:tcW w:w="1323" w:type="dxa"/>
            <w:tcBorders>
              <w:top w:val="single" w:sz="4" w:space="0" w:color="000000"/>
              <w:left w:val="single" w:sz="4" w:space="0" w:color="000000"/>
              <w:bottom w:val="single" w:sz="4" w:space="0" w:color="000000"/>
              <w:right w:val="single" w:sz="4" w:space="0" w:color="000000"/>
            </w:tcBorders>
          </w:tcPr>
          <w:p w14:paraId="749F6180" w14:textId="77777777" w:rsidR="00090A01" w:rsidRDefault="00090A01">
            <w:pPr>
              <w:pStyle w:val="TableParagraph"/>
              <w:rPr>
                <w:rFonts w:ascii="Times New Roman"/>
                <w:sz w:val="18"/>
              </w:rPr>
            </w:pPr>
          </w:p>
        </w:tc>
        <w:tc>
          <w:tcPr>
            <w:tcW w:w="1157" w:type="dxa"/>
            <w:tcBorders>
              <w:top w:val="single" w:sz="4" w:space="0" w:color="000000"/>
              <w:left w:val="single" w:sz="4" w:space="0" w:color="000000"/>
              <w:bottom w:val="single" w:sz="4" w:space="0" w:color="000000"/>
              <w:right w:val="single" w:sz="4" w:space="0" w:color="000000"/>
            </w:tcBorders>
          </w:tcPr>
          <w:p w14:paraId="216C6855" w14:textId="77777777" w:rsidR="00090A01" w:rsidRDefault="00090A01">
            <w:pPr>
              <w:pStyle w:val="TableParagraph"/>
              <w:rPr>
                <w:rFonts w:ascii="Times New Roman"/>
                <w:sz w:val="18"/>
              </w:rPr>
            </w:pPr>
          </w:p>
        </w:tc>
        <w:tc>
          <w:tcPr>
            <w:tcW w:w="1143" w:type="dxa"/>
            <w:tcBorders>
              <w:top w:val="single" w:sz="4" w:space="0" w:color="000000"/>
              <w:left w:val="single" w:sz="4" w:space="0" w:color="000000"/>
              <w:bottom w:val="single" w:sz="4" w:space="0" w:color="000000"/>
              <w:right w:val="single" w:sz="4" w:space="0" w:color="000000"/>
            </w:tcBorders>
          </w:tcPr>
          <w:p w14:paraId="56EB5008" w14:textId="77777777" w:rsidR="00090A01" w:rsidRDefault="00090A01">
            <w:pPr>
              <w:pStyle w:val="TableParagraph"/>
              <w:rPr>
                <w:rFonts w:ascii="Times New Roman"/>
                <w:sz w:val="18"/>
              </w:rPr>
            </w:pPr>
          </w:p>
        </w:tc>
        <w:tc>
          <w:tcPr>
            <w:tcW w:w="991" w:type="dxa"/>
            <w:tcBorders>
              <w:top w:val="single" w:sz="4" w:space="0" w:color="000000"/>
              <w:left w:val="single" w:sz="4" w:space="0" w:color="000000"/>
              <w:bottom w:val="single" w:sz="4" w:space="0" w:color="000000"/>
            </w:tcBorders>
          </w:tcPr>
          <w:p w14:paraId="1C6A23DE" w14:textId="77777777" w:rsidR="00090A01" w:rsidRDefault="00090A01">
            <w:pPr>
              <w:pStyle w:val="TableParagraph"/>
              <w:rPr>
                <w:rFonts w:ascii="Times New Roman"/>
                <w:sz w:val="18"/>
              </w:rPr>
            </w:pPr>
          </w:p>
        </w:tc>
      </w:tr>
      <w:tr w:rsidR="00090A01" w14:paraId="7EE84769" w14:textId="77777777">
        <w:trPr>
          <w:trHeight w:val="278"/>
        </w:trPr>
        <w:tc>
          <w:tcPr>
            <w:tcW w:w="3822" w:type="dxa"/>
            <w:tcBorders>
              <w:top w:val="single" w:sz="4" w:space="0" w:color="000000"/>
              <w:bottom w:val="single" w:sz="4" w:space="0" w:color="000000"/>
            </w:tcBorders>
          </w:tcPr>
          <w:p w14:paraId="16006D74" w14:textId="77777777" w:rsidR="00090A01" w:rsidRDefault="00F11EA2">
            <w:pPr>
              <w:pStyle w:val="TableParagraph"/>
              <w:spacing w:before="59" w:line="199" w:lineRule="exact"/>
              <w:ind w:left="71"/>
              <w:rPr>
                <w:sz w:val="18"/>
              </w:rPr>
            </w:pPr>
            <w:r>
              <w:rPr>
                <w:spacing w:val="-2"/>
                <w:sz w:val="18"/>
              </w:rPr>
              <w:t>Připomínkování</w:t>
            </w:r>
          </w:p>
        </w:tc>
        <w:tc>
          <w:tcPr>
            <w:tcW w:w="1306" w:type="dxa"/>
            <w:tcBorders>
              <w:top w:val="single" w:sz="4" w:space="0" w:color="000000"/>
              <w:bottom w:val="single" w:sz="4" w:space="0" w:color="000000"/>
              <w:right w:val="single" w:sz="4" w:space="0" w:color="000000"/>
            </w:tcBorders>
            <w:shd w:val="clear" w:color="auto" w:fill="E1EEDA"/>
          </w:tcPr>
          <w:p w14:paraId="2973C698" w14:textId="77777777" w:rsidR="00090A01" w:rsidRDefault="00090A01">
            <w:pPr>
              <w:pStyle w:val="TableParagraph"/>
              <w:rPr>
                <w:rFonts w:ascii="Times New Roman"/>
                <w:sz w:val="18"/>
              </w:rPr>
            </w:pPr>
          </w:p>
        </w:tc>
        <w:tc>
          <w:tcPr>
            <w:tcW w:w="1323" w:type="dxa"/>
            <w:tcBorders>
              <w:top w:val="single" w:sz="4" w:space="0" w:color="000000"/>
              <w:left w:val="single" w:sz="4" w:space="0" w:color="000000"/>
              <w:bottom w:val="single" w:sz="4" w:space="0" w:color="000000"/>
              <w:right w:val="single" w:sz="4" w:space="0" w:color="000000"/>
            </w:tcBorders>
          </w:tcPr>
          <w:p w14:paraId="59968BAF" w14:textId="77777777" w:rsidR="00090A01" w:rsidRDefault="00090A01">
            <w:pPr>
              <w:pStyle w:val="TableParagraph"/>
              <w:rPr>
                <w:rFonts w:ascii="Times New Roman"/>
                <w:sz w:val="18"/>
              </w:rPr>
            </w:pPr>
          </w:p>
        </w:tc>
        <w:tc>
          <w:tcPr>
            <w:tcW w:w="1157" w:type="dxa"/>
            <w:tcBorders>
              <w:top w:val="single" w:sz="4" w:space="0" w:color="000000"/>
              <w:left w:val="single" w:sz="4" w:space="0" w:color="000000"/>
              <w:bottom w:val="single" w:sz="4" w:space="0" w:color="000000"/>
              <w:right w:val="single" w:sz="4" w:space="0" w:color="000000"/>
            </w:tcBorders>
          </w:tcPr>
          <w:p w14:paraId="7F79A9F0" w14:textId="77777777" w:rsidR="00090A01" w:rsidRDefault="00090A01">
            <w:pPr>
              <w:pStyle w:val="TableParagraph"/>
              <w:rPr>
                <w:rFonts w:ascii="Times New Roman"/>
                <w:sz w:val="18"/>
              </w:rPr>
            </w:pPr>
          </w:p>
        </w:tc>
        <w:tc>
          <w:tcPr>
            <w:tcW w:w="1143" w:type="dxa"/>
            <w:tcBorders>
              <w:top w:val="single" w:sz="4" w:space="0" w:color="000000"/>
              <w:left w:val="single" w:sz="4" w:space="0" w:color="000000"/>
              <w:bottom w:val="single" w:sz="4" w:space="0" w:color="000000"/>
              <w:right w:val="single" w:sz="4" w:space="0" w:color="000000"/>
            </w:tcBorders>
          </w:tcPr>
          <w:p w14:paraId="79795591" w14:textId="77777777" w:rsidR="00090A01" w:rsidRDefault="00090A01">
            <w:pPr>
              <w:pStyle w:val="TableParagraph"/>
              <w:rPr>
                <w:rFonts w:ascii="Times New Roman"/>
                <w:sz w:val="18"/>
              </w:rPr>
            </w:pPr>
          </w:p>
        </w:tc>
        <w:tc>
          <w:tcPr>
            <w:tcW w:w="991" w:type="dxa"/>
            <w:tcBorders>
              <w:top w:val="single" w:sz="4" w:space="0" w:color="000000"/>
              <w:left w:val="single" w:sz="4" w:space="0" w:color="000000"/>
              <w:bottom w:val="single" w:sz="4" w:space="0" w:color="000000"/>
            </w:tcBorders>
          </w:tcPr>
          <w:p w14:paraId="3ED4A5C5" w14:textId="77777777" w:rsidR="00090A01" w:rsidRDefault="00090A01">
            <w:pPr>
              <w:pStyle w:val="TableParagraph"/>
              <w:rPr>
                <w:rFonts w:ascii="Times New Roman"/>
                <w:sz w:val="18"/>
              </w:rPr>
            </w:pPr>
          </w:p>
        </w:tc>
      </w:tr>
      <w:tr w:rsidR="00090A01" w14:paraId="314254FB" w14:textId="77777777">
        <w:trPr>
          <w:trHeight w:val="285"/>
        </w:trPr>
        <w:tc>
          <w:tcPr>
            <w:tcW w:w="3822" w:type="dxa"/>
            <w:tcBorders>
              <w:top w:val="single" w:sz="4" w:space="0" w:color="000000"/>
            </w:tcBorders>
          </w:tcPr>
          <w:p w14:paraId="300886F9" w14:textId="77777777" w:rsidR="00090A01" w:rsidRDefault="00F11EA2">
            <w:pPr>
              <w:pStyle w:val="TableParagraph"/>
              <w:spacing w:before="66" w:line="199" w:lineRule="exact"/>
              <w:ind w:left="71"/>
              <w:rPr>
                <w:sz w:val="18"/>
              </w:rPr>
            </w:pPr>
            <w:r>
              <w:rPr>
                <w:sz w:val="18"/>
              </w:rPr>
              <w:t>Zapracování</w:t>
            </w:r>
            <w:r>
              <w:rPr>
                <w:spacing w:val="-4"/>
                <w:sz w:val="18"/>
              </w:rPr>
              <w:t xml:space="preserve"> </w:t>
            </w:r>
            <w:r>
              <w:rPr>
                <w:sz w:val="18"/>
              </w:rPr>
              <w:t>a</w:t>
            </w:r>
            <w:r>
              <w:rPr>
                <w:spacing w:val="-3"/>
                <w:sz w:val="18"/>
              </w:rPr>
              <w:t xml:space="preserve"> </w:t>
            </w:r>
            <w:r>
              <w:rPr>
                <w:spacing w:val="-5"/>
                <w:sz w:val="18"/>
              </w:rPr>
              <w:t>VPŘ</w:t>
            </w:r>
          </w:p>
        </w:tc>
        <w:tc>
          <w:tcPr>
            <w:tcW w:w="1306" w:type="dxa"/>
            <w:tcBorders>
              <w:top w:val="single" w:sz="4" w:space="0" w:color="000000"/>
              <w:bottom w:val="single" w:sz="4" w:space="0" w:color="000000"/>
              <w:right w:val="single" w:sz="4" w:space="0" w:color="000000"/>
            </w:tcBorders>
            <w:shd w:val="clear" w:color="auto" w:fill="E1EEDA"/>
          </w:tcPr>
          <w:p w14:paraId="522ED3CD" w14:textId="77777777" w:rsidR="00090A01" w:rsidRDefault="00090A01">
            <w:pPr>
              <w:pStyle w:val="TableParagraph"/>
              <w:rPr>
                <w:rFonts w:ascii="Times New Roman"/>
                <w:sz w:val="18"/>
              </w:rPr>
            </w:pPr>
          </w:p>
        </w:tc>
        <w:tc>
          <w:tcPr>
            <w:tcW w:w="1323" w:type="dxa"/>
            <w:tcBorders>
              <w:top w:val="single" w:sz="4" w:space="0" w:color="000000"/>
              <w:left w:val="single" w:sz="4" w:space="0" w:color="000000"/>
              <w:bottom w:val="single" w:sz="4" w:space="0" w:color="000000"/>
              <w:right w:val="single" w:sz="4" w:space="0" w:color="000000"/>
            </w:tcBorders>
          </w:tcPr>
          <w:p w14:paraId="6980350A" w14:textId="77777777" w:rsidR="00090A01" w:rsidRDefault="00090A01">
            <w:pPr>
              <w:pStyle w:val="TableParagraph"/>
              <w:rPr>
                <w:rFonts w:ascii="Times New Roman"/>
                <w:sz w:val="18"/>
              </w:rPr>
            </w:pPr>
          </w:p>
        </w:tc>
        <w:tc>
          <w:tcPr>
            <w:tcW w:w="1157" w:type="dxa"/>
            <w:tcBorders>
              <w:top w:val="single" w:sz="4" w:space="0" w:color="000000"/>
              <w:left w:val="single" w:sz="4" w:space="0" w:color="000000"/>
              <w:bottom w:val="single" w:sz="4" w:space="0" w:color="000000"/>
              <w:right w:val="single" w:sz="4" w:space="0" w:color="000000"/>
            </w:tcBorders>
          </w:tcPr>
          <w:p w14:paraId="767FAB1A" w14:textId="77777777" w:rsidR="00090A01" w:rsidRDefault="00090A01">
            <w:pPr>
              <w:pStyle w:val="TableParagraph"/>
              <w:rPr>
                <w:rFonts w:ascii="Times New Roman"/>
                <w:sz w:val="18"/>
              </w:rPr>
            </w:pPr>
          </w:p>
        </w:tc>
        <w:tc>
          <w:tcPr>
            <w:tcW w:w="1143" w:type="dxa"/>
            <w:tcBorders>
              <w:top w:val="single" w:sz="4" w:space="0" w:color="000000"/>
              <w:left w:val="single" w:sz="4" w:space="0" w:color="000000"/>
              <w:bottom w:val="single" w:sz="4" w:space="0" w:color="000000"/>
              <w:right w:val="single" w:sz="4" w:space="0" w:color="000000"/>
            </w:tcBorders>
          </w:tcPr>
          <w:p w14:paraId="1AD408EC" w14:textId="77777777" w:rsidR="00090A01" w:rsidRDefault="00090A01">
            <w:pPr>
              <w:pStyle w:val="TableParagraph"/>
              <w:rPr>
                <w:rFonts w:ascii="Times New Roman"/>
                <w:sz w:val="18"/>
              </w:rPr>
            </w:pPr>
          </w:p>
        </w:tc>
        <w:tc>
          <w:tcPr>
            <w:tcW w:w="991" w:type="dxa"/>
            <w:tcBorders>
              <w:top w:val="single" w:sz="4" w:space="0" w:color="000000"/>
              <w:left w:val="single" w:sz="4" w:space="0" w:color="000000"/>
              <w:bottom w:val="single" w:sz="4" w:space="0" w:color="000000"/>
            </w:tcBorders>
          </w:tcPr>
          <w:p w14:paraId="5366FE9B" w14:textId="77777777" w:rsidR="00090A01" w:rsidRDefault="00090A01">
            <w:pPr>
              <w:pStyle w:val="TableParagraph"/>
              <w:rPr>
                <w:rFonts w:ascii="Times New Roman"/>
                <w:sz w:val="18"/>
              </w:rPr>
            </w:pPr>
          </w:p>
        </w:tc>
      </w:tr>
      <w:tr w:rsidR="00090A01" w14:paraId="4BF9B0D4" w14:textId="77777777">
        <w:trPr>
          <w:trHeight w:val="277"/>
        </w:trPr>
        <w:tc>
          <w:tcPr>
            <w:tcW w:w="3822" w:type="dxa"/>
            <w:tcBorders>
              <w:bottom w:val="single" w:sz="4" w:space="0" w:color="000000"/>
            </w:tcBorders>
            <w:shd w:val="clear" w:color="auto" w:fill="B4C5E7"/>
          </w:tcPr>
          <w:p w14:paraId="58C2DE66" w14:textId="77777777" w:rsidR="00090A01" w:rsidRDefault="00F11EA2">
            <w:pPr>
              <w:pStyle w:val="TableParagraph"/>
              <w:spacing w:before="8" w:line="249" w:lineRule="exact"/>
              <w:ind w:left="71"/>
              <w:rPr>
                <w:b/>
              </w:rPr>
            </w:pPr>
            <w:r>
              <w:rPr>
                <w:b/>
              </w:rPr>
              <w:t>Pilíř</w:t>
            </w:r>
            <w:r>
              <w:rPr>
                <w:b/>
                <w:spacing w:val="-5"/>
              </w:rPr>
              <w:t xml:space="preserve"> </w:t>
            </w:r>
            <w:r>
              <w:rPr>
                <w:b/>
              </w:rPr>
              <w:t>1</w:t>
            </w:r>
            <w:r>
              <w:rPr>
                <w:b/>
                <w:spacing w:val="-1"/>
              </w:rPr>
              <w:t xml:space="preserve"> </w:t>
            </w:r>
            <w:r>
              <w:rPr>
                <w:b/>
                <w:spacing w:val="-2"/>
              </w:rPr>
              <w:t>Motivace</w:t>
            </w:r>
          </w:p>
        </w:tc>
        <w:tc>
          <w:tcPr>
            <w:tcW w:w="1306" w:type="dxa"/>
            <w:tcBorders>
              <w:top w:val="single" w:sz="4" w:space="0" w:color="000000"/>
              <w:bottom w:val="single" w:sz="4" w:space="0" w:color="000000"/>
              <w:right w:val="single" w:sz="4" w:space="0" w:color="000000"/>
            </w:tcBorders>
          </w:tcPr>
          <w:p w14:paraId="46DAD841" w14:textId="77777777" w:rsidR="00090A01" w:rsidRDefault="00090A01">
            <w:pPr>
              <w:pStyle w:val="TableParagraph"/>
              <w:rPr>
                <w:rFonts w:ascii="Times New Roman"/>
                <w:sz w:val="18"/>
              </w:rPr>
            </w:pPr>
          </w:p>
        </w:tc>
        <w:tc>
          <w:tcPr>
            <w:tcW w:w="1323" w:type="dxa"/>
            <w:tcBorders>
              <w:top w:val="single" w:sz="4" w:space="0" w:color="000000"/>
              <w:left w:val="single" w:sz="4" w:space="0" w:color="000000"/>
              <w:bottom w:val="single" w:sz="4" w:space="0" w:color="000000"/>
              <w:right w:val="single" w:sz="4" w:space="0" w:color="000000"/>
            </w:tcBorders>
            <w:shd w:val="clear" w:color="auto" w:fill="D9E0F1"/>
          </w:tcPr>
          <w:p w14:paraId="54A7105A" w14:textId="77777777" w:rsidR="00090A01" w:rsidRDefault="00090A01">
            <w:pPr>
              <w:pStyle w:val="TableParagraph"/>
              <w:rPr>
                <w:rFonts w:ascii="Times New Roman"/>
                <w:sz w:val="18"/>
              </w:rPr>
            </w:pPr>
          </w:p>
        </w:tc>
        <w:tc>
          <w:tcPr>
            <w:tcW w:w="1157" w:type="dxa"/>
            <w:tcBorders>
              <w:top w:val="single" w:sz="4" w:space="0" w:color="000000"/>
              <w:left w:val="single" w:sz="4" w:space="0" w:color="000000"/>
              <w:bottom w:val="single" w:sz="4" w:space="0" w:color="000000"/>
              <w:right w:val="single" w:sz="4" w:space="0" w:color="000000"/>
            </w:tcBorders>
          </w:tcPr>
          <w:p w14:paraId="282B2543" w14:textId="77777777" w:rsidR="00090A01" w:rsidRDefault="00090A01">
            <w:pPr>
              <w:pStyle w:val="TableParagraph"/>
              <w:rPr>
                <w:rFonts w:ascii="Times New Roman"/>
                <w:sz w:val="18"/>
              </w:rPr>
            </w:pPr>
          </w:p>
        </w:tc>
        <w:tc>
          <w:tcPr>
            <w:tcW w:w="1143" w:type="dxa"/>
            <w:tcBorders>
              <w:top w:val="single" w:sz="4" w:space="0" w:color="000000"/>
              <w:left w:val="single" w:sz="4" w:space="0" w:color="000000"/>
              <w:bottom w:val="single" w:sz="4" w:space="0" w:color="000000"/>
              <w:right w:val="single" w:sz="4" w:space="0" w:color="000000"/>
            </w:tcBorders>
          </w:tcPr>
          <w:p w14:paraId="1A4149A4" w14:textId="77777777" w:rsidR="00090A01" w:rsidRDefault="00090A01">
            <w:pPr>
              <w:pStyle w:val="TableParagraph"/>
              <w:rPr>
                <w:rFonts w:ascii="Times New Roman"/>
                <w:sz w:val="18"/>
              </w:rPr>
            </w:pPr>
          </w:p>
        </w:tc>
        <w:tc>
          <w:tcPr>
            <w:tcW w:w="991" w:type="dxa"/>
            <w:tcBorders>
              <w:top w:val="single" w:sz="4" w:space="0" w:color="000000"/>
              <w:left w:val="single" w:sz="4" w:space="0" w:color="000000"/>
              <w:bottom w:val="single" w:sz="4" w:space="0" w:color="000000"/>
            </w:tcBorders>
          </w:tcPr>
          <w:p w14:paraId="55B2EB4C" w14:textId="77777777" w:rsidR="00090A01" w:rsidRDefault="00090A01">
            <w:pPr>
              <w:pStyle w:val="TableParagraph"/>
              <w:rPr>
                <w:rFonts w:ascii="Times New Roman"/>
                <w:sz w:val="18"/>
              </w:rPr>
            </w:pPr>
          </w:p>
        </w:tc>
      </w:tr>
      <w:tr w:rsidR="00090A01" w14:paraId="01D93B01" w14:textId="77777777">
        <w:trPr>
          <w:trHeight w:val="278"/>
        </w:trPr>
        <w:tc>
          <w:tcPr>
            <w:tcW w:w="3822" w:type="dxa"/>
            <w:tcBorders>
              <w:top w:val="single" w:sz="4" w:space="0" w:color="000000"/>
              <w:bottom w:val="single" w:sz="4" w:space="0" w:color="000000"/>
            </w:tcBorders>
          </w:tcPr>
          <w:p w14:paraId="45019646" w14:textId="77777777" w:rsidR="00090A01" w:rsidRDefault="00F11EA2">
            <w:pPr>
              <w:pStyle w:val="TableParagraph"/>
              <w:spacing w:before="59" w:line="199" w:lineRule="exact"/>
              <w:ind w:left="71"/>
              <w:rPr>
                <w:sz w:val="18"/>
              </w:rPr>
            </w:pPr>
            <w:r>
              <w:rPr>
                <w:sz w:val="18"/>
              </w:rPr>
              <w:t>Obsah</w:t>
            </w:r>
            <w:r>
              <w:rPr>
                <w:spacing w:val="-5"/>
                <w:sz w:val="18"/>
              </w:rPr>
              <w:t xml:space="preserve"> </w:t>
            </w:r>
            <w:r>
              <w:rPr>
                <w:sz w:val="18"/>
              </w:rPr>
              <w:t>motivačního</w:t>
            </w:r>
            <w:r>
              <w:rPr>
                <w:spacing w:val="-3"/>
                <w:sz w:val="18"/>
              </w:rPr>
              <w:t xml:space="preserve"> </w:t>
            </w:r>
            <w:r>
              <w:rPr>
                <w:spacing w:val="-2"/>
                <w:sz w:val="18"/>
              </w:rPr>
              <w:t>pilíře</w:t>
            </w:r>
          </w:p>
        </w:tc>
        <w:tc>
          <w:tcPr>
            <w:tcW w:w="1306" w:type="dxa"/>
            <w:tcBorders>
              <w:top w:val="single" w:sz="4" w:space="0" w:color="000000"/>
              <w:bottom w:val="single" w:sz="4" w:space="0" w:color="000000"/>
              <w:right w:val="single" w:sz="4" w:space="0" w:color="000000"/>
            </w:tcBorders>
          </w:tcPr>
          <w:p w14:paraId="68EECC6D" w14:textId="77777777" w:rsidR="00090A01" w:rsidRDefault="00090A01">
            <w:pPr>
              <w:pStyle w:val="TableParagraph"/>
              <w:rPr>
                <w:rFonts w:ascii="Times New Roman"/>
                <w:sz w:val="18"/>
              </w:rPr>
            </w:pPr>
          </w:p>
        </w:tc>
        <w:tc>
          <w:tcPr>
            <w:tcW w:w="1323" w:type="dxa"/>
            <w:tcBorders>
              <w:top w:val="single" w:sz="4" w:space="0" w:color="000000"/>
              <w:left w:val="single" w:sz="4" w:space="0" w:color="000000"/>
              <w:bottom w:val="single" w:sz="4" w:space="0" w:color="000000"/>
              <w:right w:val="single" w:sz="4" w:space="0" w:color="000000"/>
            </w:tcBorders>
            <w:shd w:val="clear" w:color="auto" w:fill="D9E0F1"/>
          </w:tcPr>
          <w:p w14:paraId="2C255900" w14:textId="77777777" w:rsidR="00090A01" w:rsidRDefault="00090A01">
            <w:pPr>
              <w:pStyle w:val="TableParagraph"/>
              <w:rPr>
                <w:rFonts w:ascii="Times New Roman"/>
                <w:sz w:val="18"/>
              </w:rPr>
            </w:pPr>
          </w:p>
        </w:tc>
        <w:tc>
          <w:tcPr>
            <w:tcW w:w="1157" w:type="dxa"/>
            <w:tcBorders>
              <w:top w:val="single" w:sz="4" w:space="0" w:color="000000"/>
              <w:left w:val="single" w:sz="4" w:space="0" w:color="000000"/>
              <w:bottom w:val="single" w:sz="4" w:space="0" w:color="000000"/>
              <w:right w:val="single" w:sz="4" w:space="0" w:color="000000"/>
            </w:tcBorders>
          </w:tcPr>
          <w:p w14:paraId="2FD421F4" w14:textId="77777777" w:rsidR="00090A01" w:rsidRDefault="00090A01">
            <w:pPr>
              <w:pStyle w:val="TableParagraph"/>
              <w:rPr>
                <w:rFonts w:ascii="Times New Roman"/>
                <w:sz w:val="18"/>
              </w:rPr>
            </w:pPr>
          </w:p>
        </w:tc>
        <w:tc>
          <w:tcPr>
            <w:tcW w:w="1143" w:type="dxa"/>
            <w:tcBorders>
              <w:top w:val="single" w:sz="4" w:space="0" w:color="000000"/>
              <w:left w:val="single" w:sz="4" w:space="0" w:color="000000"/>
              <w:bottom w:val="single" w:sz="4" w:space="0" w:color="000000"/>
              <w:right w:val="single" w:sz="4" w:space="0" w:color="000000"/>
            </w:tcBorders>
          </w:tcPr>
          <w:p w14:paraId="78275605" w14:textId="77777777" w:rsidR="00090A01" w:rsidRDefault="00090A01">
            <w:pPr>
              <w:pStyle w:val="TableParagraph"/>
              <w:rPr>
                <w:rFonts w:ascii="Times New Roman"/>
                <w:sz w:val="18"/>
              </w:rPr>
            </w:pPr>
          </w:p>
        </w:tc>
        <w:tc>
          <w:tcPr>
            <w:tcW w:w="991" w:type="dxa"/>
            <w:tcBorders>
              <w:top w:val="single" w:sz="4" w:space="0" w:color="000000"/>
              <w:left w:val="single" w:sz="4" w:space="0" w:color="000000"/>
              <w:bottom w:val="single" w:sz="4" w:space="0" w:color="000000"/>
            </w:tcBorders>
          </w:tcPr>
          <w:p w14:paraId="181BE97E" w14:textId="77777777" w:rsidR="00090A01" w:rsidRDefault="00090A01">
            <w:pPr>
              <w:pStyle w:val="TableParagraph"/>
              <w:rPr>
                <w:rFonts w:ascii="Times New Roman"/>
                <w:sz w:val="18"/>
              </w:rPr>
            </w:pPr>
          </w:p>
        </w:tc>
      </w:tr>
      <w:tr w:rsidR="00090A01" w14:paraId="71F3604A" w14:textId="77777777">
        <w:trPr>
          <w:trHeight w:val="277"/>
        </w:trPr>
        <w:tc>
          <w:tcPr>
            <w:tcW w:w="3822" w:type="dxa"/>
            <w:tcBorders>
              <w:top w:val="single" w:sz="4" w:space="0" w:color="000000"/>
              <w:bottom w:val="single" w:sz="4" w:space="0" w:color="000000"/>
            </w:tcBorders>
          </w:tcPr>
          <w:p w14:paraId="05B939A2" w14:textId="77777777" w:rsidR="00090A01" w:rsidRDefault="00F11EA2">
            <w:pPr>
              <w:pStyle w:val="TableParagraph"/>
              <w:spacing w:before="59" w:line="199" w:lineRule="exact"/>
              <w:ind w:left="71"/>
              <w:rPr>
                <w:sz w:val="18"/>
              </w:rPr>
            </w:pPr>
            <w:r>
              <w:rPr>
                <w:sz w:val="18"/>
              </w:rPr>
              <w:t>Příprava</w:t>
            </w:r>
            <w:r>
              <w:rPr>
                <w:spacing w:val="-5"/>
                <w:sz w:val="18"/>
              </w:rPr>
              <w:t xml:space="preserve"> </w:t>
            </w:r>
            <w:r>
              <w:rPr>
                <w:sz w:val="18"/>
              </w:rPr>
              <w:t>vzdělávacích</w:t>
            </w:r>
            <w:r>
              <w:rPr>
                <w:spacing w:val="-4"/>
                <w:sz w:val="18"/>
              </w:rPr>
              <w:t xml:space="preserve"> </w:t>
            </w:r>
            <w:r>
              <w:rPr>
                <w:sz w:val="18"/>
              </w:rPr>
              <w:t>a</w:t>
            </w:r>
            <w:r>
              <w:rPr>
                <w:spacing w:val="-5"/>
                <w:sz w:val="18"/>
              </w:rPr>
              <w:t xml:space="preserve"> </w:t>
            </w:r>
            <w:r>
              <w:rPr>
                <w:sz w:val="18"/>
              </w:rPr>
              <w:t>školících</w:t>
            </w:r>
            <w:r>
              <w:rPr>
                <w:spacing w:val="-2"/>
                <w:sz w:val="18"/>
              </w:rPr>
              <w:t xml:space="preserve"> </w:t>
            </w:r>
            <w:r>
              <w:rPr>
                <w:sz w:val="18"/>
              </w:rPr>
              <w:t>materiálů</w:t>
            </w:r>
            <w:r>
              <w:rPr>
                <w:spacing w:val="-5"/>
                <w:sz w:val="18"/>
              </w:rPr>
              <w:t xml:space="preserve"> </w:t>
            </w:r>
            <w:r>
              <w:rPr>
                <w:spacing w:val="-2"/>
                <w:sz w:val="18"/>
              </w:rPr>
              <w:t>1.pilíře</w:t>
            </w:r>
          </w:p>
        </w:tc>
        <w:tc>
          <w:tcPr>
            <w:tcW w:w="1306" w:type="dxa"/>
            <w:tcBorders>
              <w:top w:val="single" w:sz="4" w:space="0" w:color="000000"/>
              <w:bottom w:val="single" w:sz="4" w:space="0" w:color="000000"/>
              <w:right w:val="single" w:sz="4" w:space="0" w:color="000000"/>
            </w:tcBorders>
          </w:tcPr>
          <w:p w14:paraId="2DE4AC09" w14:textId="77777777" w:rsidR="00090A01" w:rsidRDefault="00090A01">
            <w:pPr>
              <w:pStyle w:val="TableParagraph"/>
              <w:rPr>
                <w:rFonts w:ascii="Times New Roman"/>
                <w:sz w:val="18"/>
              </w:rPr>
            </w:pPr>
          </w:p>
        </w:tc>
        <w:tc>
          <w:tcPr>
            <w:tcW w:w="1323" w:type="dxa"/>
            <w:tcBorders>
              <w:top w:val="single" w:sz="4" w:space="0" w:color="000000"/>
              <w:left w:val="single" w:sz="4" w:space="0" w:color="000000"/>
              <w:bottom w:val="single" w:sz="4" w:space="0" w:color="000000"/>
              <w:right w:val="single" w:sz="4" w:space="0" w:color="000000"/>
            </w:tcBorders>
            <w:shd w:val="clear" w:color="auto" w:fill="D9E0F1"/>
          </w:tcPr>
          <w:p w14:paraId="38A897DF" w14:textId="77777777" w:rsidR="00090A01" w:rsidRDefault="00090A01">
            <w:pPr>
              <w:pStyle w:val="TableParagraph"/>
              <w:rPr>
                <w:rFonts w:ascii="Times New Roman"/>
                <w:sz w:val="18"/>
              </w:rPr>
            </w:pPr>
          </w:p>
        </w:tc>
        <w:tc>
          <w:tcPr>
            <w:tcW w:w="1157" w:type="dxa"/>
            <w:tcBorders>
              <w:top w:val="single" w:sz="4" w:space="0" w:color="000000"/>
              <w:left w:val="single" w:sz="4" w:space="0" w:color="000000"/>
              <w:bottom w:val="single" w:sz="4" w:space="0" w:color="000000"/>
              <w:right w:val="single" w:sz="4" w:space="0" w:color="000000"/>
            </w:tcBorders>
          </w:tcPr>
          <w:p w14:paraId="36D722F6" w14:textId="77777777" w:rsidR="00090A01" w:rsidRDefault="00090A01">
            <w:pPr>
              <w:pStyle w:val="TableParagraph"/>
              <w:rPr>
                <w:rFonts w:ascii="Times New Roman"/>
                <w:sz w:val="18"/>
              </w:rPr>
            </w:pPr>
          </w:p>
        </w:tc>
        <w:tc>
          <w:tcPr>
            <w:tcW w:w="1143" w:type="dxa"/>
            <w:tcBorders>
              <w:top w:val="single" w:sz="4" w:space="0" w:color="000000"/>
              <w:left w:val="single" w:sz="4" w:space="0" w:color="000000"/>
              <w:bottom w:val="single" w:sz="4" w:space="0" w:color="000000"/>
              <w:right w:val="single" w:sz="4" w:space="0" w:color="000000"/>
            </w:tcBorders>
          </w:tcPr>
          <w:p w14:paraId="76650A89" w14:textId="77777777" w:rsidR="00090A01" w:rsidRDefault="00090A01">
            <w:pPr>
              <w:pStyle w:val="TableParagraph"/>
              <w:rPr>
                <w:rFonts w:ascii="Times New Roman"/>
                <w:sz w:val="18"/>
              </w:rPr>
            </w:pPr>
          </w:p>
        </w:tc>
        <w:tc>
          <w:tcPr>
            <w:tcW w:w="991" w:type="dxa"/>
            <w:tcBorders>
              <w:top w:val="single" w:sz="4" w:space="0" w:color="000000"/>
              <w:left w:val="single" w:sz="4" w:space="0" w:color="000000"/>
              <w:bottom w:val="single" w:sz="4" w:space="0" w:color="000000"/>
            </w:tcBorders>
          </w:tcPr>
          <w:p w14:paraId="1D521B70" w14:textId="77777777" w:rsidR="00090A01" w:rsidRDefault="00090A01">
            <w:pPr>
              <w:pStyle w:val="TableParagraph"/>
              <w:rPr>
                <w:rFonts w:ascii="Times New Roman"/>
                <w:sz w:val="18"/>
              </w:rPr>
            </w:pPr>
          </w:p>
        </w:tc>
      </w:tr>
      <w:tr w:rsidR="00090A01" w14:paraId="455BCA2B" w14:textId="77777777">
        <w:trPr>
          <w:trHeight w:val="277"/>
        </w:trPr>
        <w:tc>
          <w:tcPr>
            <w:tcW w:w="3822" w:type="dxa"/>
            <w:tcBorders>
              <w:top w:val="single" w:sz="4" w:space="0" w:color="000000"/>
              <w:bottom w:val="single" w:sz="4" w:space="0" w:color="000000"/>
            </w:tcBorders>
          </w:tcPr>
          <w:p w14:paraId="20C1F776" w14:textId="77777777" w:rsidR="00090A01" w:rsidRDefault="00F11EA2">
            <w:pPr>
              <w:pStyle w:val="TableParagraph"/>
              <w:spacing w:before="59" w:line="199" w:lineRule="exact"/>
              <w:ind w:left="71"/>
              <w:rPr>
                <w:sz w:val="18"/>
              </w:rPr>
            </w:pPr>
            <w:r>
              <w:rPr>
                <w:sz w:val="18"/>
              </w:rPr>
              <w:t>Pilotní</w:t>
            </w:r>
            <w:r>
              <w:rPr>
                <w:spacing w:val="-5"/>
                <w:sz w:val="18"/>
              </w:rPr>
              <w:t xml:space="preserve"> </w:t>
            </w:r>
            <w:r>
              <w:rPr>
                <w:sz w:val="18"/>
              </w:rPr>
              <w:t>školení</w:t>
            </w:r>
            <w:r>
              <w:rPr>
                <w:spacing w:val="-5"/>
                <w:sz w:val="18"/>
              </w:rPr>
              <w:t xml:space="preserve"> </w:t>
            </w:r>
            <w:r>
              <w:rPr>
                <w:sz w:val="18"/>
              </w:rPr>
              <w:t>motivačního</w:t>
            </w:r>
            <w:r>
              <w:rPr>
                <w:spacing w:val="-3"/>
                <w:sz w:val="18"/>
              </w:rPr>
              <w:t xml:space="preserve"> </w:t>
            </w:r>
            <w:r>
              <w:rPr>
                <w:spacing w:val="-2"/>
                <w:sz w:val="18"/>
              </w:rPr>
              <w:t>pilíře</w:t>
            </w:r>
          </w:p>
        </w:tc>
        <w:tc>
          <w:tcPr>
            <w:tcW w:w="1306" w:type="dxa"/>
            <w:tcBorders>
              <w:top w:val="single" w:sz="4" w:space="0" w:color="000000"/>
              <w:bottom w:val="single" w:sz="4" w:space="0" w:color="000000"/>
              <w:right w:val="single" w:sz="4" w:space="0" w:color="000000"/>
            </w:tcBorders>
          </w:tcPr>
          <w:p w14:paraId="4C3F3804" w14:textId="77777777" w:rsidR="00090A01" w:rsidRDefault="00090A01">
            <w:pPr>
              <w:pStyle w:val="TableParagraph"/>
              <w:rPr>
                <w:rFonts w:ascii="Times New Roman"/>
                <w:sz w:val="18"/>
              </w:rPr>
            </w:pPr>
          </w:p>
        </w:tc>
        <w:tc>
          <w:tcPr>
            <w:tcW w:w="1323" w:type="dxa"/>
            <w:tcBorders>
              <w:top w:val="single" w:sz="4" w:space="0" w:color="000000"/>
              <w:left w:val="single" w:sz="4" w:space="0" w:color="000000"/>
              <w:bottom w:val="single" w:sz="4" w:space="0" w:color="000000"/>
              <w:right w:val="single" w:sz="4" w:space="0" w:color="000000"/>
            </w:tcBorders>
            <w:shd w:val="clear" w:color="auto" w:fill="D9E0F1"/>
          </w:tcPr>
          <w:p w14:paraId="3054DC9A" w14:textId="77777777" w:rsidR="00090A01" w:rsidRDefault="00090A01">
            <w:pPr>
              <w:pStyle w:val="TableParagraph"/>
              <w:rPr>
                <w:rFonts w:ascii="Times New Roman"/>
                <w:sz w:val="18"/>
              </w:rPr>
            </w:pPr>
          </w:p>
        </w:tc>
        <w:tc>
          <w:tcPr>
            <w:tcW w:w="1157" w:type="dxa"/>
            <w:tcBorders>
              <w:top w:val="single" w:sz="4" w:space="0" w:color="000000"/>
              <w:left w:val="single" w:sz="4" w:space="0" w:color="000000"/>
              <w:bottom w:val="single" w:sz="4" w:space="0" w:color="000000"/>
              <w:right w:val="single" w:sz="4" w:space="0" w:color="000000"/>
            </w:tcBorders>
          </w:tcPr>
          <w:p w14:paraId="429FD00B" w14:textId="77777777" w:rsidR="00090A01" w:rsidRDefault="00090A01">
            <w:pPr>
              <w:pStyle w:val="TableParagraph"/>
              <w:rPr>
                <w:rFonts w:ascii="Times New Roman"/>
                <w:sz w:val="18"/>
              </w:rPr>
            </w:pPr>
          </w:p>
        </w:tc>
        <w:tc>
          <w:tcPr>
            <w:tcW w:w="1143" w:type="dxa"/>
            <w:tcBorders>
              <w:top w:val="single" w:sz="4" w:space="0" w:color="000000"/>
              <w:left w:val="single" w:sz="4" w:space="0" w:color="000000"/>
              <w:bottom w:val="single" w:sz="4" w:space="0" w:color="000000"/>
              <w:right w:val="single" w:sz="4" w:space="0" w:color="000000"/>
            </w:tcBorders>
          </w:tcPr>
          <w:p w14:paraId="07FD1682" w14:textId="77777777" w:rsidR="00090A01" w:rsidRDefault="00090A01">
            <w:pPr>
              <w:pStyle w:val="TableParagraph"/>
              <w:rPr>
                <w:rFonts w:ascii="Times New Roman"/>
                <w:sz w:val="18"/>
              </w:rPr>
            </w:pPr>
          </w:p>
        </w:tc>
        <w:tc>
          <w:tcPr>
            <w:tcW w:w="991" w:type="dxa"/>
            <w:tcBorders>
              <w:top w:val="single" w:sz="4" w:space="0" w:color="000000"/>
              <w:left w:val="single" w:sz="4" w:space="0" w:color="000000"/>
              <w:bottom w:val="single" w:sz="4" w:space="0" w:color="000000"/>
            </w:tcBorders>
          </w:tcPr>
          <w:p w14:paraId="13552AE8" w14:textId="77777777" w:rsidR="00090A01" w:rsidRDefault="00090A01">
            <w:pPr>
              <w:pStyle w:val="TableParagraph"/>
              <w:rPr>
                <w:rFonts w:ascii="Times New Roman"/>
                <w:sz w:val="18"/>
              </w:rPr>
            </w:pPr>
          </w:p>
        </w:tc>
      </w:tr>
      <w:tr w:rsidR="00090A01" w14:paraId="0232367C" w14:textId="77777777">
        <w:trPr>
          <w:trHeight w:val="285"/>
        </w:trPr>
        <w:tc>
          <w:tcPr>
            <w:tcW w:w="3822" w:type="dxa"/>
            <w:tcBorders>
              <w:top w:val="single" w:sz="4" w:space="0" w:color="000000"/>
            </w:tcBorders>
          </w:tcPr>
          <w:p w14:paraId="6D679CD3" w14:textId="77777777" w:rsidR="00090A01" w:rsidRDefault="00F11EA2">
            <w:pPr>
              <w:pStyle w:val="TableParagraph"/>
              <w:spacing w:before="66" w:line="199" w:lineRule="exact"/>
              <w:ind w:left="71"/>
              <w:rPr>
                <w:sz w:val="18"/>
              </w:rPr>
            </w:pPr>
            <w:r>
              <w:rPr>
                <w:sz w:val="18"/>
              </w:rPr>
              <w:t>Zapracování</w:t>
            </w:r>
            <w:r>
              <w:rPr>
                <w:spacing w:val="-4"/>
                <w:sz w:val="18"/>
              </w:rPr>
              <w:t xml:space="preserve"> </w:t>
            </w:r>
            <w:r>
              <w:rPr>
                <w:sz w:val="18"/>
              </w:rPr>
              <w:t>zpětné</w:t>
            </w:r>
            <w:r>
              <w:rPr>
                <w:spacing w:val="-4"/>
                <w:sz w:val="18"/>
              </w:rPr>
              <w:t xml:space="preserve"> </w:t>
            </w:r>
            <w:r>
              <w:rPr>
                <w:sz w:val="18"/>
              </w:rPr>
              <w:t>vazby</w:t>
            </w:r>
            <w:r>
              <w:rPr>
                <w:spacing w:val="-4"/>
                <w:sz w:val="18"/>
              </w:rPr>
              <w:t xml:space="preserve"> </w:t>
            </w:r>
            <w:r>
              <w:rPr>
                <w:sz w:val="18"/>
              </w:rPr>
              <w:t>cílových</w:t>
            </w:r>
            <w:r>
              <w:rPr>
                <w:spacing w:val="-3"/>
                <w:sz w:val="18"/>
              </w:rPr>
              <w:t xml:space="preserve"> </w:t>
            </w:r>
            <w:r>
              <w:rPr>
                <w:spacing w:val="-2"/>
                <w:sz w:val="18"/>
              </w:rPr>
              <w:t>skupin</w:t>
            </w:r>
          </w:p>
        </w:tc>
        <w:tc>
          <w:tcPr>
            <w:tcW w:w="1306" w:type="dxa"/>
            <w:tcBorders>
              <w:top w:val="single" w:sz="4" w:space="0" w:color="000000"/>
              <w:bottom w:val="single" w:sz="4" w:space="0" w:color="000000"/>
              <w:right w:val="single" w:sz="4" w:space="0" w:color="000000"/>
            </w:tcBorders>
          </w:tcPr>
          <w:p w14:paraId="3AF83640" w14:textId="77777777" w:rsidR="00090A01" w:rsidRDefault="00090A01">
            <w:pPr>
              <w:pStyle w:val="TableParagraph"/>
              <w:rPr>
                <w:rFonts w:ascii="Times New Roman"/>
                <w:sz w:val="18"/>
              </w:rPr>
            </w:pPr>
          </w:p>
        </w:tc>
        <w:tc>
          <w:tcPr>
            <w:tcW w:w="1323" w:type="dxa"/>
            <w:tcBorders>
              <w:top w:val="single" w:sz="4" w:space="0" w:color="000000"/>
              <w:left w:val="single" w:sz="4" w:space="0" w:color="000000"/>
              <w:bottom w:val="single" w:sz="4" w:space="0" w:color="000000"/>
              <w:right w:val="single" w:sz="4" w:space="0" w:color="000000"/>
            </w:tcBorders>
            <w:shd w:val="clear" w:color="auto" w:fill="D9E0F1"/>
          </w:tcPr>
          <w:p w14:paraId="5F4608CB" w14:textId="77777777" w:rsidR="00090A01" w:rsidRDefault="00090A01">
            <w:pPr>
              <w:pStyle w:val="TableParagraph"/>
              <w:rPr>
                <w:rFonts w:ascii="Times New Roman"/>
                <w:sz w:val="18"/>
              </w:rPr>
            </w:pPr>
          </w:p>
        </w:tc>
        <w:tc>
          <w:tcPr>
            <w:tcW w:w="1157" w:type="dxa"/>
            <w:tcBorders>
              <w:top w:val="single" w:sz="4" w:space="0" w:color="000000"/>
              <w:left w:val="single" w:sz="4" w:space="0" w:color="000000"/>
              <w:bottom w:val="single" w:sz="4" w:space="0" w:color="000000"/>
              <w:right w:val="single" w:sz="4" w:space="0" w:color="000000"/>
            </w:tcBorders>
          </w:tcPr>
          <w:p w14:paraId="1CCC41E5" w14:textId="77777777" w:rsidR="00090A01" w:rsidRDefault="00090A01">
            <w:pPr>
              <w:pStyle w:val="TableParagraph"/>
              <w:rPr>
                <w:rFonts w:ascii="Times New Roman"/>
                <w:sz w:val="18"/>
              </w:rPr>
            </w:pPr>
          </w:p>
        </w:tc>
        <w:tc>
          <w:tcPr>
            <w:tcW w:w="1143" w:type="dxa"/>
            <w:tcBorders>
              <w:top w:val="single" w:sz="4" w:space="0" w:color="000000"/>
              <w:left w:val="single" w:sz="4" w:space="0" w:color="000000"/>
              <w:bottom w:val="single" w:sz="4" w:space="0" w:color="000000"/>
              <w:right w:val="single" w:sz="4" w:space="0" w:color="000000"/>
            </w:tcBorders>
          </w:tcPr>
          <w:p w14:paraId="6308A21D" w14:textId="77777777" w:rsidR="00090A01" w:rsidRDefault="00090A01">
            <w:pPr>
              <w:pStyle w:val="TableParagraph"/>
              <w:rPr>
                <w:rFonts w:ascii="Times New Roman"/>
                <w:sz w:val="18"/>
              </w:rPr>
            </w:pPr>
          </w:p>
        </w:tc>
        <w:tc>
          <w:tcPr>
            <w:tcW w:w="991" w:type="dxa"/>
            <w:tcBorders>
              <w:top w:val="single" w:sz="4" w:space="0" w:color="000000"/>
              <w:left w:val="single" w:sz="4" w:space="0" w:color="000000"/>
              <w:bottom w:val="single" w:sz="4" w:space="0" w:color="000000"/>
            </w:tcBorders>
          </w:tcPr>
          <w:p w14:paraId="5D402E04" w14:textId="77777777" w:rsidR="00090A01" w:rsidRDefault="00090A01">
            <w:pPr>
              <w:pStyle w:val="TableParagraph"/>
              <w:rPr>
                <w:rFonts w:ascii="Times New Roman"/>
                <w:sz w:val="18"/>
              </w:rPr>
            </w:pPr>
          </w:p>
        </w:tc>
      </w:tr>
      <w:tr w:rsidR="00090A01" w14:paraId="38F4F54F" w14:textId="77777777">
        <w:trPr>
          <w:trHeight w:val="277"/>
        </w:trPr>
        <w:tc>
          <w:tcPr>
            <w:tcW w:w="3822" w:type="dxa"/>
            <w:tcBorders>
              <w:bottom w:val="single" w:sz="4" w:space="0" w:color="000000"/>
            </w:tcBorders>
            <w:shd w:val="clear" w:color="auto" w:fill="FFE699"/>
          </w:tcPr>
          <w:p w14:paraId="5B60DD28" w14:textId="77777777" w:rsidR="00090A01" w:rsidRDefault="00F11EA2">
            <w:pPr>
              <w:pStyle w:val="TableParagraph"/>
              <w:spacing w:before="8" w:line="249" w:lineRule="exact"/>
              <w:ind w:left="71"/>
              <w:rPr>
                <w:b/>
              </w:rPr>
            </w:pPr>
            <w:r>
              <w:rPr>
                <w:b/>
              </w:rPr>
              <w:t>Pilíř</w:t>
            </w:r>
            <w:r>
              <w:rPr>
                <w:b/>
                <w:spacing w:val="-6"/>
              </w:rPr>
              <w:t xml:space="preserve"> </w:t>
            </w:r>
            <w:r>
              <w:rPr>
                <w:b/>
              </w:rPr>
              <w:t>2</w:t>
            </w:r>
            <w:r>
              <w:rPr>
                <w:b/>
                <w:spacing w:val="-4"/>
              </w:rPr>
              <w:t xml:space="preserve"> </w:t>
            </w:r>
            <w:r>
              <w:rPr>
                <w:b/>
              </w:rPr>
              <w:t>Základní</w:t>
            </w:r>
            <w:r>
              <w:rPr>
                <w:b/>
                <w:spacing w:val="-5"/>
              </w:rPr>
              <w:t xml:space="preserve"> </w:t>
            </w:r>
            <w:r>
              <w:rPr>
                <w:b/>
              </w:rPr>
              <w:t>odborné</w:t>
            </w:r>
            <w:r>
              <w:rPr>
                <w:b/>
                <w:spacing w:val="-4"/>
              </w:rPr>
              <w:t xml:space="preserve"> </w:t>
            </w:r>
            <w:r>
              <w:rPr>
                <w:b/>
                <w:spacing w:val="-2"/>
              </w:rPr>
              <w:t>vzdělávání</w:t>
            </w:r>
          </w:p>
        </w:tc>
        <w:tc>
          <w:tcPr>
            <w:tcW w:w="1306" w:type="dxa"/>
            <w:tcBorders>
              <w:top w:val="single" w:sz="4" w:space="0" w:color="000000"/>
              <w:bottom w:val="single" w:sz="4" w:space="0" w:color="000000"/>
              <w:right w:val="single" w:sz="4" w:space="0" w:color="000000"/>
            </w:tcBorders>
          </w:tcPr>
          <w:p w14:paraId="2E112485" w14:textId="77777777" w:rsidR="00090A01" w:rsidRDefault="00090A01">
            <w:pPr>
              <w:pStyle w:val="TableParagraph"/>
              <w:rPr>
                <w:rFonts w:ascii="Times New Roman"/>
                <w:sz w:val="18"/>
              </w:rPr>
            </w:pPr>
          </w:p>
        </w:tc>
        <w:tc>
          <w:tcPr>
            <w:tcW w:w="1323" w:type="dxa"/>
            <w:tcBorders>
              <w:top w:val="single" w:sz="4" w:space="0" w:color="000000"/>
              <w:left w:val="single" w:sz="4" w:space="0" w:color="000000"/>
              <w:bottom w:val="single" w:sz="4" w:space="0" w:color="000000"/>
              <w:right w:val="single" w:sz="4" w:space="0" w:color="000000"/>
            </w:tcBorders>
            <w:shd w:val="clear" w:color="auto" w:fill="FFF1CC"/>
          </w:tcPr>
          <w:p w14:paraId="62B2DCC1" w14:textId="77777777" w:rsidR="00090A01" w:rsidRDefault="00090A01">
            <w:pPr>
              <w:pStyle w:val="TableParagraph"/>
              <w:rPr>
                <w:rFonts w:ascii="Times New Roman"/>
                <w:sz w:val="18"/>
              </w:rPr>
            </w:pPr>
          </w:p>
        </w:tc>
        <w:tc>
          <w:tcPr>
            <w:tcW w:w="1157" w:type="dxa"/>
            <w:tcBorders>
              <w:top w:val="single" w:sz="4" w:space="0" w:color="000000"/>
              <w:left w:val="single" w:sz="4" w:space="0" w:color="000000"/>
              <w:bottom w:val="single" w:sz="4" w:space="0" w:color="000000"/>
              <w:right w:val="single" w:sz="4" w:space="0" w:color="000000"/>
            </w:tcBorders>
            <w:shd w:val="clear" w:color="auto" w:fill="FFF1CC"/>
          </w:tcPr>
          <w:p w14:paraId="02CBBB2C" w14:textId="77777777" w:rsidR="00090A01" w:rsidRDefault="00090A01">
            <w:pPr>
              <w:pStyle w:val="TableParagraph"/>
              <w:rPr>
                <w:rFonts w:ascii="Times New Roman"/>
                <w:sz w:val="18"/>
              </w:rPr>
            </w:pPr>
          </w:p>
        </w:tc>
        <w:tc>
          <w:tcPr>
            <w:tcW w:w="1143" w:type="dxa"/>
            <w:tcBorders>
              <w:top w:val="single" w:sz="4" w:space="0" w:color="000000"/>
              <w:left w:val="single" w:sz="4" w:space="0" w:color="000000"/>
              <w:bottom w:val="single" w:sz="4" w:space="0" w:color="000000"/>
              <w:right w:val="single" w:sz="4" w:space="0" w:color="000000"/>
            </w:tcBorders>
          </w:tcPr>
          <w:p w14:paraId="5CD83F67" w14:textId="77777777" w:rsidR="00090A01" w:rsidRDefault="00090A01">
            <w:pPr>
              <w:pStyle w:val="TableParagraph"/>
              <w:rPr>
                <w:rFonts w:ascii="Times New Roman"/>
                <w:sz w:val="18"/>
              </w:rPr>
            </w:pPr>
          </w:p>
        </w:tc>
        <w:tc>
          <w:tcPr>
            <w:tcW w:w="991" w:type="dxa"/>
            <w:tcBorders>
              <w:top w:val="single" w:sz="4" w:space="0" w:color="000000"/>
              <w:left w:val="single" w:sz="4" w:space="0" w:color="000000"/>
              <w:bottom w:val="single" w:sz="4" w:space="0" w:color="000000"/>
            </w:tcBorders>
          </w:tcPr>
          <w:p w14:paraId="6F054A01" w14:textId="77777777" w:rsidR="00090A01" w:rsidRDefault="00090A01">
            <w:pPr>
              <w:pStyle w:val="TableParagraph"/>
              <w:rPr>
                <w:rFonts w:ascii="Times New Roman"/>
                <w:sz w:val="18"/>
              </w:rPr>
            </w:pPr>
          </w:p>
        </w:tc>
      </w:tr>
      <w:tr w:rsidR="00090A01" w14:paraId="43E7D793" w14:textId="77777777">
        <w:trPr>
          <w:trHeight w:val="277"/>
        </w:trPr>
        <w:tc>
          <w:tcPr>
            <w:tcW w:w="3822" w:type="dxa"/>
            <w:tcBorders>
              <w:top w:val="single" w:sz="4" w:space="0" w:color="000000"/>
              <w:bottom w:val="single" w:sz="4" w:space="0" w:color="000000"/>
            </w:tcBorders>
          </w:tcPr>
          <w:p w14:paraId="2873B5BC" w14:textId="77777777" w:rsidR="00090A01" w:rsidRDefault="00F11EA2">
            <w:pPr>
              <w:pStyle w:val="TableParagraph"/>
              <w:spacing w:before="59" w:line="199" w:lineRule="exact"/>
              <w:ind w:left="71"/>
              <w:rPr>
                <w:sz w:val="18"/>
              </w:rPr>
            </w:pPr>
            <w:r>
              <w:rPr>
                <w:sz w:val="18"/>
              </w:rPr>
              <w:t>Kontrola</w:t>
            </w:r>
            <w:r>
              <w:rPr>
                <w:spacing w:val="-5"/>
                <w:sz w:val="18"/>
              </w:rPr>
              <w:t xml:space="preserve"> </w:t>
            </w:r>
            <w:r>
              <w:rPr>
                <w:sz w:val="18"/>
              </w:rPr>
              <w:t>souladu</w:t>
            </w:r>
            <w:r>
              <w:rPr>
                <w:spacing w:val="-4"/>
                <w:sz w:val="18"/>
              </w:rPr>
              <w:t xml:space="preserve"> </w:t>
            </w:r>
            <w:proofErr w:type="spellStart"/>
            <w:r>
              <w:rPr>
                <w:sz w:val="18"/>
              </w:rPr>
              <w:t>bSI</w:t>
            </w:r>
            <w:proofErr w:type="spellEnd"/>
            <w:r>
              <w:rPr>
                <w:spacing w:val="-3"/>
                <w:sz w:val="18"/>
              </w:rPr>
              <w:t xml:space="preserve"> </w:t>
            </w:r>
            <w:proofErr w:type="spellStart"/>
            <w:r>
              <w:rPr>
                <w:sz w:val="18"/>
              </w:rPr>
              <w:t>certifiace</w:t>
            </w:r>
            <w:proofErr w:type="spellEnd"/>
            <w:r>
              <w:rPr>
                <w:spacing w:val="-4"/>
                <w:sz w:val="18"/>
              </w:rPr>
              <w:t xml:space="preserve"> </w:t>
            </w:r>
            <w:r>
              <w:rPr>
                <w:spacing w:val="-5"/>
                <w:sz w:val="18"/>
              </w:rPr>
              <w:t>BIM</w:t>
            </w:r>
          </w:p>
        </w:tc>
        <w:tc>
          <w:tcPr>
            <w:tcW w:w="1306" w:type="dxa"/>
            <w:tcBorders>
              <w:top w:val="single" w:sz="4" w:space="0" w:color="000000"/>
              <w:bottom w:val="single" w:sz="4" w:space="0" w:color="000000"/>
              <w:right w:val="single" w:sz="4" w:space="0" w:color="000000"/>
            </w:tcBorders>
          </w:tcPr>
          <w:p w14:paraId="7A0FC58F" w14:textId="77777777" w:rsidR="00090A01" w:rsidRDefault="00090A01">
            <w:pPr>
              <w:pStyle w:val="TableParagraph"/>
              <w:rPr>
                <w:rFonts w:ascii="Times New Roman"/>
                <w:sz w:val="18"/>
              </w:rPr>
            </w:pPr>
          </w:p>
        </w:tc>
        <w:tc>
          <w:tcPr>
            <w:tcW w:w="1323" w:type="dxa"/>
            <w:tcBorders>
              <w:top w:val="single" w:sz="4" w:space="0" w:color="000000"/>
              <w:left w:val="single" w:sz="4" w:space="0" w:color="000000"/>
              <w:bottom w:val="single" w:sz="4" w:space="0" w:color="000000"/>
              <w:right w:val="single" w:sz="4" w:space="0" w:color="000000"/>
            </w:tcBorders>
            <w:shd w:val="clear" w:color="auto" w:fill="FFF1CC"/>
          </w:tcPr>
          <w:p w14:paraId="4A1AFE1A" w14:textId="77777777" w:rsidR="00090A01" w:rsidRDefault="00090A01">
            <w:pPr>
              <w:pStyle w:val="TableParagraph"/>
              <w:rPr>
                <w:rFonts w:ascii="Times New Roman"/>
                <w:sz w:val="18"/>
              </w:rPr>
            </w:pPr>
          </w:p>
        </w:tc>
        <w:tc>
          <w:tcPr>
            <w:tcW w:w="1157" w:type="dxa"/>
            <w:tcBorders>
              <w:top w:val="single" w:sz="4" w:space="0" w:color="000000"/>
              <w:left w:val="single" w:sz="4" w:space="0" w:color="000000"/>
              <w:bottom w:val="single" w:sz="4" w:space="0" w:color="000000"/>
              <w:right w:val="single" w:sz="4" w:space="0" w:color="000000"/>
            </w:tcBorders>
            <w:shd w:val="clear" w:color="auto" w:fill="FFF1CC"/>
          </w:tcPr>
          <w:p w14:paraId="08930EBB" w14:textId="77777777" w:rsidR="00090A01" w:rsidRDefault="00090A01">
            <w:pPr>
              <w:pStyle w:val="TableParagraph"/>
              <w:rPr>
                <w:rFonts w:ascii="Times New Roman"/>
                <w:sz w:val="18"/>
              </w:rPr>
            </w:pPr>
          </w:p>
        </w:tc>
        <w:tc>
          <w:tcPr>
            <w:tcW w:w="1143" w:type="dxa"/>
            <w:tcBorders>
              <w:top w:val="single" w:sz="4" w:space="0" w:color="000000"/>
              <w:left w:val="single" w:sz="4" w:space="0" w:color="000000"/>
              <w:bottom w:val="single" w:sz="4" w:space="0" w:color="000000"/>
              <w:right w:val="single" w:sz="4" w:space="0" w:color="000000"/>
            </w:tcBorders>
          </w:tcPr>
          <w:p w14:paraId="0CA8C2E6" w14:textId="77777777" w:rsidR="00090A01" w:rsidRDefault="00090A01">
            <w:pPr>
              <w:pStyle w:val="TableParagraph"/>
              <w:rPr>
                <w:rFonts w:ascii="Times New Roman"/>
                <w:sz w:val="18"/>
              </w:rPr>
            </w:pPr>
          </w:p>
        </w:tc>
        <w:tc>
          <w:tcPr>
            <w:tcW w:w="991" w:type="dxa"/>
            <w:tcBorders>
              <w:top w:val="single" w:sz="4" w:space="0" w:color="000000"/>
              <w:left w:val="single" w:sz="4" w:space="0" w:color="000000"/>
              <w:bottom w:val="single" w:sz="4" w:space="0" w:color="000000"/>
            </w:tcBorders>
          </w:tcPr>
          <w:p w14:paraId="4149B66A" w14:textId="77777777" w:rsidR="00090A01" w:rsidRDefault="00090A01">
            <w:pPr>
              <w:pStyle w:val="TableParagraph"/>
              <w:rPr>
                <w:rFonts w:ascii="Times New Roman"/>
                <w:sz w:val="18"/>
              </w:rPr>
            </w:pPr>
          </w:p>
        </w:tc>
      </w:tr>
      <w:tr w:rsidR="00090A01" w14:paraId="691F6355" w14:textId="77777777">
        <w:trPr>
          <w:trHeight w:val="277"/>
        </w:trPr>
        <w:tc>
          <w:tcPr>
            <w:tcW w:w="3822" w:type="dxa"/>
            <w:tcBorders>
              <w:top w:val="single" w:sz="4" w:space="0" w:color="000000"/>
              <w:bottom w:val="single" w:sz="4" w:space="0" w:color="000000"/>
            </w:tcBorders>
          </w:tcPr>
          <w:p w14:paraId="3045FECA" w14:textId="77777777" w:rsidR="00090A01" w:rsidRDefault="00F11EA2">
            <w:pPr>
              <w:pStyle w:val="TableParagraph"/>
              <w:spacing w:before="59" w:line="199" w:lineRule="exact"/>
              <w:ind w:left="71"/>
              <w:rPr>
                <w:sz w:val="18"/>
              </w:rPr>
            </w:pPr>
            <w:r>
              <w:rPr>
                <w:sz w:val="18"/>
              </w:rPr>
              <w:t>1.-5.modul</w:t>
            </w:r>
            <w:r>
              <w:rPr>
                <w:spacing w:val="-5"/>
                <w:sz w:val="18"/>
              </w:rPr>
              <w:t xml:space="preserve"> </w:t>
            </w:r>
            <w:r>
              <w:rPr>
                <w:sz w:val="18"/>
              </w:rPr>
              <w:t>dle</w:t>
            </w:r>
            <w:r>
              <w:rPr>
                <w:spacing w:val="-2"/>
                <w:sz w:val="18"/>
              </w:rPr>
              <w:t xml:space="preserve"> </w:t>
            </w:r>
            <w:proofErr w:type="spellStart"/>
            <w:r>
              <w:rPr>
                <w:spacing w:val="-5"/>
                <w:sz w:val="18"/>
              </w:rPr>
              <w:t>bSF</w:t>
            </w:r>
            <w:proofErr w:type="spellEnd"/>
          </w:p>
        </w:tc>
        <w:tc>
          <w:tcPr>
            <w:tcW w:w="1306" w:type="dxa"/>
            <w:tcBorders>
              <w:top w:val="single" w:sz="4" w:space="0" w:color="000000"/>
              <w:bottom w:val="single" w:sz="4" w:space="0" w:color="000000"/>
              <w:right w:val="single" w:sz="4" w:space="0" w:color="000000"/>
            </w:tcBorders>
          </w:tcPr>
          <w:p w14:paraId="084C63CD" w14:textId="77777777" w:rsidR="00090A01" w:rsidRDefault="00090A01">
            <w:pPr>
              <w:pStyle w:val="TableParagraph"/>
              <w:rPr>
                <w:rFonts w:ascii="Times New Roman"/>
                <w:sz w:val="18"/>
              </w:rPr>
            </w:pPr>
          </w:p>
        </w:tc>
        <w:tc>
          <w:tcPr>
            <w:tcW w:w="1323" w:type="dxa"/>
            <w:tcBorders>
              <w:top w:val="single" w:sz="4" w:space="0" w:color="000000"/>
              <w:left w:val="single" w:sz="4" w:space="0" w:color="000000"/>
              <w:bottom w:val="single" w:sz="4" w:space="0" w:color="000000"/>
              <w:right w:val="single" w:sz="4" w:space="0" w:color="000000"/>
            </w:tcBorders>
            <w:shd w:val="clear" w:color="auto" w:fill="FFF1CC"/>
          </w:tcPr>
          <w:p w14:paraId="759D6FD5" w14:textId="77777777" w:rsidR="00090A01" w:rsidRDefault="00090A01">
            <w:pPr>
              <w:pStyle w:val="TableParagraph"/>
              <w:rPr>
                <w:rFonts w:ascii="Times New Roman"/>
                <w:sz w:val="18"/>
              </w:rPr>
            </w:pPr>
          </w:p>
        </w:tc>
        <w:tc>
          <w:tcPr>
            <w:tcW w:w="1157" w:type="dxa"/>
            <w:tcBorders>
              <w:top w:val="single" w:sz="4" w:space="0" w:color="000000"/>
              <w:left w:val="single" w:sz="4" w:space="0" w:color="000000"/>
              <w:bottom w:val="single" w:sz="4" w:space="0" w:color="000000"/>
              <w:right w:val="single" w:sz="4" w:space="0" w:color="000000"/>
            </w:tcBorders>
            <w:shd w:val="clear" w:color="auto" w:fill="FFF1CC"/>
          </w:tcPr>
          <w:p w14:paraId="33D83FB5" w14:textId="77777777" w:rsidR="00090A01" w:rsidRDefault="00090A01">
            <w:pPr>
              <w:pStyle w:val="TableParagraph"/>
              <w:rPr>
                <w:rFonts w:ascii="Times New Roman"/>
                <w:sz w:val="18"/>
              </w:rPr>
            </w:pPr>
          </w:p>
        </w:tc>
        <w:tc>
          <w:tcPr>
            <w:tcW w:w="1143" w:type="dxa"/>
            <w:tcBorders>
              <w:top w:val="single" w:sz="4" w:space="0" w:color="000000"/>
              <w:left w:val="single" w:sz="4" w:space="0" w:color="000000"/>
              <w:bottom w:val="single" w:sz="4" w:space="0" w:color="000000"/>
              <w:right w:val="single" w:sz="4" w:space="0" w:color="000000"/>
            </w:tcBorders>
          </w:tcPr>
          <w:p w14:paraId="0A10CA04" w14:textId="77777777" w:rsidR="00090A01" w:rsidRDefault="00090A01">
            <w:pPr>
              <w:pStyle w:val="TableParagraph"/>
              <w:rPr>
                <w:rFonts w:ascii="Times New Roman"/>
                <w:sz w:val="18"/>
              </w:rPr>
            </w:pPr>
          </w:p>
        </w:tc>
        <w:tc>
          <w:tcPr>
            <w:tcW w:w="991" w:type="dxa"/>
            <w:tcBorders>
              <w:top w:val="single" w:sz="4" w:space="0" w:color="000000"/>
              <w:left w:val="single" w:sz="4" w:space="0" w:color="000000"/>
              <w:bottom w:val="single" w:sz="4" w:space="0" w:color="000000"/>
            </w:tcBorders>
          </w:tcPr>
          <w:p w14:paraId="4122A4F7" w14:textId="77777777" w:rsidR="00090A01" w:rsidRDefault="00090A01">
            <w:pPr>
              <w:pStyle w:val="TableParagraph"/>
              <w:rPr>
                <w:rFonts w:ascii="Times New Roman"/>
                <w:sz w:val="18"/>
              </w:rPr>
            </w:pPr>
          </w:p>
        </w:tc>
      </w:tr>
      <w:tr w:rsidR="00090A01" w14:paraId="061BE026" w14:textId="77777777">
        <w:trPr>
          <w:trHeight w:val="278"/>
        </w:trPr>
        <w:tc>
          <w:tcPr>
            <w:tcW w:w="3822" w:type="dxa"/>
            <w:tcBorders>
              <w:top w:val="single" w:sz="4" w:space="0" w:color="000000"/>
              <w:bottom w:val="single" w:sz="4" w:space="0" w:color="000000"/>
            </w:tcBorders>
          </w:tcPr>
          <w:p w14:paraId="74329848" w14:textId="77777777" w:rsidR="00090A01" w:rsidRDefault="00F11EA2">
            <w:pPr>
              <w:pStyle w:val="TableParagraph"/>
              <w:spacing w:before="59" w:line="199" w:lineRule="exact"/>
              <w:ind w:left="71"/>
              <w:rPr>
                <w:sz w:val="18"/>
              </w:rPr>
            </w:pPr>
            <w:r>
              <w:rPr>
                <w:sz w:val="18"/>
              </w:rPr>
              <w:t>6.</w:t>
            </w:r>
            <w:r>
              <w:rPr>
                <w:spacing w:val="-4"/>
                <w:sz w:val="18"/>
              </w:rPr>
              <w:t xml:space="preserve"> </w:t>
            </w:r>
            <w:r>
              <w:rPr>
                <w:sz w:val="18"/>
              </w:rPr>
              <w:t>národní</w:t>
            </w:r>
            <w:r>
              <w:rPr>
                <w:spacing w:val="-4"/>
                <w:sz w:val="18"/>
              </w:rPr>
              <w:t xml:space="preserve"> </w:t>
            </w:r>
            <w:r>
              <w:rPr>
                <w:sz w:val="18"/>
              </w:rPr>
              <w:t>modul</w:t>
            </w:r>
            <w:r>
              <w:rPr>
                <w:spacing w:val="-3"/>
                <w:sz w:val="18"/>
              </w:rPr>
              <w:t xml:space="preserve"> </w:t>
            </w:r>
            <w:r>
              <w:rPr>
                <w:spacing w:val="-4"/>
                <w:sz w:val="18"/>
              </w:rPr>
              <w:t>(NM)</w:t>
            </w:r>
          </w:p>
        </w:tc>
        <w:tc>
          <w:tcPr>
            <w:tcW w:w="1306" w:type="dxa"/>
            <w:tcBorders>
              <w:top w:val="single" w:sz="4" w:space="0" w:color="000000"/>
              <w:bottom w:val="single" w:sz="4" w:space="0" w:color="000000"/>
              <w:right w:val="single" w:sz="4" w:space="0" w:color="000000"/>
            </w:tcBorders>
          </w:tcPr>
          <w:p w14:paraId="5408EB48" w14:textId="77777777" w:rsidR="00090A01" w:rsidRDefault="00090A01">
            <w:pPr>
              <w:pStyle w:val="TableParagraph"/>
              <w:rPr>
                <w:rFonts w:ascii="Times New Roman"/>
                <w:sz w:val="18"/>
              </w:rPr>
            </w:pPr>
          </w:p>
        </w:tc>
        <w:tc>
          <w:tcPr>
            <w:tcW w:w="1323" w:type="dxa"/>
            <w:tcBorders>
              <w:top w:val="single" w:sz="4" w:space="0" w:color="000000"/>
              <w:left w:val="single" w:sz="4" w:space="0" w:color="000000"/>
              <w:bottom w:val="single" w:sz="4" w:space="0" w:color="000000"/>
              <w:right w:val="single" w:sz="4" w:space="0" w:color="000000"/>
            </w:tcBorders>
            <w:shd w:val="clear" w:color="auto" w:fill="FFF1CC"/>
          </w:tcPr>
          <w:p w14:paraId="7536FD00" w14:textId="77777777" w:rsidR="00090A01" w:rsidRDefault="00090A01">
            <w:pPr>
              <w:pStyle w:val="TableParagraph"/>
              <w:rPr>
                <w:rFonts w:ascii="Times New Roman"/>
                <w:sz w:val="18"/>
              </w:rPr>
            </w:pPr>
          </w:p>
        </w:tc>
        <w:tc>
          <w:tcPr>
            <w:tcW w:w="1157" w:type="dxa"/>
            <w:tcBorders>
              <w:top w:val="single" w:sz="4" w:space="0" w:color="000000"/>
              <w:left w:val="single" w:sz="4" w:space="0" w:color="000000"/>
              <w:bottom w:val="single" w:sz="4" w:space="0" w:color="000000"/>
              <w:right w:val="single" w:sz="4" w:space="0" w:color="000000"/>
            </w:tcBorders>
            <w:shd w:val="clear" w:color="auto" w:fill="FFF1CC"/>
          </w:tcPr>
          <w:p w14:paraId="5994CCA7" w14:textId="77777777" w:rsidR="00090A01" w:rsidRDefault="00090A01">
            <w:pPr>
              <w:pStyle w:val="TableParagraph"/>
              <w:rPr>
                <w:rFonts w:ascii="Times New Roman"/>
                <w:sz w:val="18"/>
              </w:rPr>
            </w:pPr>
          </w:p>
        </w:tc>
        <w:tc>
          <w:tcPr>
            <w:tcW w:w="1143" w:type="dxa"/>
            <w:tcBorders>
              <w:top w:val="single" w:sz="4" w:space="0" w:color="000000"/>
              <w:left w:val="single" w:sz="4" w:space="0" w:color="000000"/>
              <w:bottom w:val="single" w:sz="4" w:space="0" w:color="000000"/>
              <w:right w:val="single" w:sz="4" w:space="0" w:color="000000"/>
            </w:tcBorders>
          </w:tcPr>
          <w:p w14:paraId="3C7C12FC" w14:textId="77777777" w:rsidR="00090A01" w:rsidRDefault="00090A01">
            <w:pPr>
              <w:pStyle w:val="TableParagraph"/>
              <w:rPr>
                <w:rFonts w:ascii="Times New Roman"/>
                <w:sz w:val="18"/>
              </w:rPr>
            </w:pPr>
          </w:p>
        </w:tc>
        <w:tc>
          <w:tcPr>
            <w:tcW w:w="991" w:type="dxa"/>
            <w:tcBorders>
              <w:top w:val="single" w:sz="4" w:space="0" w:color="000000"/>
              <w:left w:val="single" w:sz="4" w:space="0" w:color="000000"/>
              <w:bottom w:val="single" w:sz="4" w:space="0" w:color="000000"/>
            </w:tcBorders>
          </w:tcPr>
          <w:p w14:paraId="7EF13219" w14:textId="77777777" w:rsidR="00090A01" w:rsidRDefault="00090A01">
            <w:pPr>
              <w:pStyle w:val="TableParagraph"/>
              <w:rPr>
                <w:rFonts w:ascii="Times New Roman"/>
                <w:sz w:val="18"/>
              </w:rPr>
            </w:pPr>
          </w:p>
        </w:tc>
      </w:tr>
      <w:tr w:rsidR="00090A01" w14:paraId="02542EEF" w14:textId="77777777">
        <w:trPr>
          <w:trHeight w:val="278"/>
        </w:trPr>
        <w:tc>
          <w:tcPr>
            <w:tcW w:w="3822" w:type="dxa"/>
            <w:tcBorders>
              <w:top w:val="single" w:sz="4" w:space="0" w:color="000000"/>
              <w:bottom w:val="single" w:sz="4" w:space="0" w:color="000000"/>
            </w:tcBorders>
          </w:tcPr>
          <w:p w14:paraId="7672B70B" w14:textId="77777777" w:rsidR="00090A01" w:rsidRDefault="00F11EA2">
            <w:pPr>
              <w:pStyle w:val="TableParagraph"/>
              <w:spacing w:before="59" w:line="199" w:lineRule="exact"/>
              <w:ind w:left="71"/>
              <w:rPr>
                <w:sz w:val="18"/>
              </w:rPr>
            </w:pPr>
            <w:r>
              <w:rPr>
                <w:sz w:val="18"/>
              </w:rPr>
              <w:t>NM-definice</w:t>
            </w:r>
            <w:r>
              <w:rPr>
                <w:spacing w:val="-5"/>
                <w:sz w:val="18"/>
              </w:rPr>
              <w:t xml:space="preserve"> </w:t>
            </w:r>
            <w:r>
              <w:rPr>
                <w:sz w:val="18"/>
              </w:rPr>
              <w:t>výsledků</w:t>
            </w:r>
            <w:r>
              <w:rPr>
                <w:spacing w:val="-2"/>
                <w:sz w:val="18"/>
              </w:rPr>
              <w:t xml:space="preserve"> </w:t>
            </w:r>
            <w:r>
              <w:rPr>
                <w:sz w:val="18"/>
              </w:rPr>
              <w:t>výuky</w:t>
            </w:r>
            <w:r>
              <w:rPr>
                <w:spacing w:val="-1"/>
                <w:sz w:val="18"/>
              </w:rPr>
              <w:t xml:space="preserve"> </w:t>
            </w:r>
            <w:r>
              <w:rPr>
                <w:spacing w:val="-4"/>
                <w:sz w:val="18"/>
              </w:rPr>
              <w:t>(LO)</w:t>
            </w:r>
          </w:p>
        </w:tc>
        <w:tc>
          <w:tcPr>
            <w:tcW w:w="1306" w:type="dxa"/>
            <w:tcBorders>
              <w:top w:val="single" w:sz="4" w:space="0" w:color="000000"/>
              <w:bottom w:val="single" w:sz="4" w:space="0" w:color="000000"/>
              <w:right w:val="single" w:sz="4" w:space="0" w:color="000000"/>
            </w:tcBorders>
          </w:tcPr>
          <w:p w14:paraId="29E50567" w14:textId="77777777" w:rsidR="00090A01" w:rsidRDefault="00090A01">
            <w:pPr>
              <w:pStyle w:val="TableParagraph"/>
              <w:rPr>
                <w:rFonts w:ascii="Times New Roman"/>
                <w:sz w:val="18"/>
              </w:rPr>
            </w:pPr>
          </w:p>
        </w:tc>
        <w:tc>
          <w:tcPr>
            <w:tcW w:w="1323" w:type="dxa"/>
            <w:tcBorders>
              <w:top w:val="single" w:sz="4" w:space="0" w:color="000000"/>
              <w:left w:val="single" w:sz="4" w:space="0" w:color="000000"/>
              <w:bottom w:val="single" w:sz="4" w:space="0" w:color="000000"/>
              <w:right w:val="single" w:sz="4" w:space="0" w:color="000000"/>
            </w:tcBorders>
            <w:shd w:val="clear" w:color="auto" w:fill="FFF1CC"/>
          </w:tcPr>
          <w:p w14:paraId="520D032E" w14:textId="77777777" w:rsidR="00090A01" w:rsidRDefault="00090A01">
            <w:pPr>
              <w:pStyle w:val="TableParagraph"/>
              <w:rPr>
                <w:rFonts w:ascii="Times New Roman"/>
                <w:sz w:val="18"/>
              </w:rPr>
            </w:pPr>
          </w:p>
        </w:tc>
        <w:tc>
          <w:tcPr>
            <w:tcW w:w="1157" w:type="dxa"/>
            <w:tcBorders>
              <w:top w:val="single" w:sz="4" w:space="0" w:color="000000"/>
              <w:left w:val="single" w:sz="4" w:space="0" w:color="000000"/>
              <w:bottom w:val="single" w:sz="4" w:space="0" w:color="000000"/>
              <w:right w:val="single" w:sz="4" w:space="0" w:color="000000"/>
            </w:tcBorders>
            <w:shd w:val="clear" w:color="auto" w:fill="FFF1CC"/>
          </w:tcPr>
          <w:p w14:paraId="583FCF7B" w14:textId="77777777" w:rsidR="00090A01" w:rsidRDefault="00090A01">
            <w:pPr>
              <w:pStyle w:val="TableParagraph"/>
              <w:rPr>
                <w:rFonts w:ascii="Times New Roman"/>
                <w:sz w:val="18"/>
              </w:rPr>
            </w:pPr>
          </w:p>
        </w:tc>
        <w:tc>
          <w:tcPr>
            <w:tcW w:w="1143" w:type="dxa"/>
            <w:tcBorders>
              <w:top w:val="single" w:sz="4" w:space="0" w:color="000000"/>
              <w:left w:val="single" w:sz="4" w:space="0" w:color="000000"/>
              <w:bottom w:val="single" w:sz="4" w:space="0" w:color="000000"/>
              <w:right w:val="single" w:sz="4" w:space="0" w:color="000000"/>
            </w:tcBorders>
          </w:tcPr>
          <w:p w14:paraId="23077E5F" w14:textId="77777777" w:rsidR="00090A01" w:rsidRDefault="00090A01">
            <w:pPr>
              <w:pStyle w:val="TableParagraph"/>
              <w:rPr>
                <w:rFonts w:ascii="Times New Roman"/>
                <w:sz w:val="18"/>
              </w:rPr>
            </w:pPr>
          </w:p>
        </w:tc>
        <w:tc>
          <w:tcPr>
            <w:tcW w:w="991" w:type="dxa"/>
            <w:tcBorders>
              <w:top w:val="single" w:sz="4" w:space="0" w:color="000000"/>
              <w:left w:val="single" w:sz="4" w:space="0" w:color="000000"/>
              <w:bottom w:val="single" w:sz="4" w:space="0" w:color="000000"/>
            </w:tcBorders>
          </w:tcPr>
          <w:p w14:paraId="7187D06F" w14:textId="77777777" w:rsidR="00090A01" w:rsidRDefault="00090A01">
            <w:pPr>
              <w:pStyle w:val="TableParagraph"/>
              <w:rPr>
                <w:rFonts w:ascii="Times New Roman"/>
                <w:sz w:val="18"/>
              </w:rPr>
            </w:pPr>
          </w:p>
        </w:tc>
      </w:tr>
      <w:tr w:rsidR="00090A01" w14:paraId="3C2D06F1" w14:textId="77777777">
        <w:trPr>
          <w:trHeight w:val="277"/>
        </w:trPr>
        <w:tc>
          <w:tcPr>
            <w:tcW w:w="3822" w:type="dxa"/>
            <w:tcBorders>
              <w:top w:val="single" w:sz="4" w:space="0" w:color="000000"/>
              <w:bottom w:val="single" w:sz="4" w:space="0" w:color="000000"/>
            </w:tcBorders>
          </w:tcPr>
          <w:p w14:paraId="72993CFF" w14:textId="77777777" w:rsidR="00090A01" w:rsidRDefault="00F11EA2">
            <w:pPr>
              <w:pStyle w:val="TableParagraph"/>
              <w:spacing w:before="59" w:line="199" w:lineRule="exact"/>
              <w:ind w:left="71"/>
              <w:rPr>
                <w:sz w:val="18"/>
              </w:rPr>
            </w:pPr>
            <w:r>
              <w:rPr>
                <w:sz w:val="18"/>
              </w:rPr>
              <w:t>NM-vytvoření</w:t>
            </w:r>
            <w:r>
              <w:rPr>
                <w:spacing w:val="-6"/>
                <w:sz w:val="18"/>
              </w:rPr>
              <w:t xml:space="preserve"> </w:t>
            </w:r>
            <w:r>
              <w:rPr>
                <w:sz w:val="18"/>
              </w:rPr>
              <w:t>souboru</w:t>
            </w:r>
            <w:r>
              <w:rPr>
                <w:spacing w:val="-7"/>
                <w:sz w:val="18"/>
              </w:rPr>
              <w:t xml:space="preserve"> </w:t>
            </w:r>
            <w:r>
              <w:rPr>
                <w:sz w:val="18"/>
              </w:rPr>
              <w:t>znalostí</w:t>
            </w:r>
            <w:r>
              <w:rPr>
                <w:spacing w:val="-5"/>
                <w:sz w:val="18"/>
              </w:rPr>
              <w:t xml:space="preserve"> </w:t>
            </w:r>
            <w:r>
              <w:rPr>
                <w:spacing w:val="-4"/>
                <w:sz w:val="18"/>
              </w:rPr>
              <w:t>(</w:t>
            </w:r>
            <w:proofErr w:type="spellStart"/>
            <w:r>
              <w:rPr>
                <w:spacing w:val="-4"/>
                <w:sz w:val="18"/>
              </w:rPr>
              <w:t>BoK</w:t>
            </w:r>
            <w:proofErr w:type="spellEnd"/>
            <w:r>
              <w:rPr>
                <w:spacing w:val="-4"/>
                <w:sz w:val="18"/>
              </w:rPr>
              <w:t>)</w:t>
            </w:r>
          </w:p>
        </w:tc>
        <w:tc>
          <w:tcPr>
            <w:tcW w:w="1306" w:type="dxa"/>
            <w:tcBorders>
              <w:top w:val="single" w:sz="4" w:space="0" w:color="000000"/>
              <w:bottom w:val="single" w:sz="4" w:space="0" w:color="000000"/>
              <w:right w:val="single" w:sz="4" w:space="0" w:color="000000"/>
            </w:tcBorders>
          </w:tcPr>
          <w:p w14:paraId="7BC5E8FD" w14:textId="77777777" w:rsidR="00090A01" w:rsidRDefault="00090A01">
            <w:pPr>
              <w:pStyle w:val="TableParagraph"/>
              <w:rPr>
                <w:rFonts w:ascii="Times New Roman"/>
                <w:sz w:val="18"/>
              </w:rPr>
            </w:pPr>
          </w:p>
        </w:tc>
        <w:tc>
          <w:tcPr>
            <w:tcW w:w="1323" w:type="dxa"/>
            <w:tcBorders>
              <w:top w:val="single" w:sz="4" w:space="0" w:color="000000"/>
              <w:left w:val="single" w:sz="4" w:space="0" w:color="000000"/>
              <w:bottom w:val="single" w:sz="4" w:space="0" w:color="000000"/>
              <w:right w:val="single" w:sz="4" w:space="0" w:color="000000"/>
            </w:tcBorders>
            <w:shd w:val="clear" w:color="auto" w:fill="FFF1CC"/>
          </w:tcPr>
          <w:p w14:paraId="72882778" w14:textId="77777777" w:rsidR="00090A01" w:rsidRDefault="00090A01">
            <w:pPr>
              <w:pStyle w:val="TableParagraph"/>
              <w:rPr>
                <w:rFonts w:ascii="Times New Roman"/>
                <w:sz w:val="18"/>
              </w:rPr>
            </w:pPr>
          </w:p>
        </w:tc>
        <w:tc>
          <w:tcPr>
            <w:tcW w:w="1157" w:type="dxa"/>
            <w:tcBorders>
              <w:top w:val="single" w:sz="4" w:space="0" w:color="000000"/>
              <w:left w:val="single" w:sz="4" w:space="0" w:color="000000"/>
              <w:bottom w:val="single" w:sz="4" w:space="0" w:color="000000"/>
              <w:right w:val="single" w:sz="4" w:space="0" w:color="000000"/>
            </w:tcBorders>
            <w:shd w:val="clear" w:color="auto" w:fill="FFF1CC"/>
          </w:tcPr>
          <w:p w14:paraId="6C5F26A5" w14:textId="77777777" w:rsidR="00090A01" w:rsidRDefault="00090A01">
            <w:pPr>
              <w:pStyle w:val="TableParagraph"/>
              <w:rPr>
                <w:rFonts w:ascii="Times New Roman"/>
                <w:sz w:val="18"/>
              </w:rPr>
            </w:pPr>
          </w:p>
        </w:tc>
        <w:tc>
          <w:tcPr>
            <w:tcW w:w="1143" w:type="dxa"/>
            <w:tcBorders>
              <w:top w:val="single" w:sz="4" w:space="0" w:color="000000"/>
              <w:left w:val="single" w:sz="4" w:space="0" w:color="000000"/>
              <w:bottom w:val="single" w:sz="4" w:space="0" w:color="000000"/>
              <w:right w:val="single" w:sz="4" w:space="0" w:color="000000"/>
            </w:tcBorders>
          </w:tcPr>
          <w:p w14:paraId="195A721E" w14:textId="77777777" w:rsidR="00090A01" w:rsidRDefault="00090A01">
            <w:pPr>
              <w:pStyle w:val="TableParagraph"/>
              <w:rPr>
                <w:rFonts w:ascii="Times New Roman"/>
                <w:sz w:val="18"/>
              </w:rPr>
            </w:pPr>
          </w:p>
        </w:tc>
        <w:tc>
          <w:tcPr>
            <w:tcW w:w="991" w:type="dxa"/>
            <w:tcBorders>
              <w:top w:val="single" w:sz="4" w:space="0" w:color="000000"/>
              <w:left w:val="single" w:sz="4" w:space="0" w:color="000000"/>
              <w:bottom w:val="single" w:sz="4" w:space="0" w:color="000000"/>
            </w:tcBorders>
          </w:tcPr>
          <w:p w14:paraId="3DD8AB36" w14:textId="77777777" w:rsidR="00090A01" w:rsidRDefault="00090A01">
            <w:pPr>
              <w:pStyle w:val="TableParagraph"/>
              <w:rPr>
                <w:rFonts w:ascii="Times New Roman"/>
                <w:sz w:val="18"/>
              </w:rPr>
            </w:pPr>
          </w:p>
        </w:tc>
      </w:tr>
      <w:tr w:rsidR="00090A01" w14:paraId="6C6FD8C4" w14:textId="77777777">
        <w:trPr>
          <w:trHeight w:val="277"/>
        </w:trPr>
        <w:tc>
          <w:tcPr>
            <w:tcW w:w="3822" w:type="dxa"/>
            <w:tcBorders>
              <w:top w:val="single" w:sz="4" w:space="0" w:color="000000"/>
              <w:bottom w:val="single" w:sz="4" w:space="0" w:color="000000"/>
            </w:tcBorders>
          </w:tcPr>
          <w:p w14:paraId="26701A9A" w14:textId="77777777" w:rsidR="00090A01" w:rsidRDefault="00F11EA2">
            <w:pPr>
              <w:pStyle w:val="TableParagraph"/>
              <w:spacing w:before="59" w:line="199" w:lineRule="exact"/>
              <w:ind w:left="71"/>
              <w:rPr>
                <w:sz w:val="18"/>
              </w:rPr>
            </w:pPr>
            <w:r>
              <w:rPr>
                <w:sz w:val="18"/>
              </w:rPr>
              <w:t>NM-databáze</w:t>
            </w:r>
            <w:r>
              <w:rPr>
                <w:spacing w:val="-5"/>
                <w:sz w:val="18"/>
              </w:rPr>
              <w:t xml:space="preserve"> </w:t>
            </w:r>
            <w:r>
              <w:rPr>
                <w:sz w:val="18"/>
              </w:rPr>
              <w:t>otázek</w:t>
            </w:r>
            <w:r>
              <w:rPr>
                <w:spacing w:val="-3"/>
                <w:sz w:val="18"/>
              </w:rPr>
              <w:t xml:space="preserve"> </w:t>
            </w:r>
            <w:r>
              <w:rPr>
                <w:sz w:val="18"/>
              </w:rPr>
              <w:t>pro</w:t>
            </w:r>
            <w:r>
              <w:rPr>
                <w:spacing w:val="-3"/>
                <w:sz w:val="18"/>
              </w:rPr>
              <w:t xml:space="preserve"> </w:t>
            </w:r>
            <w:r>
              <w:rPr>
                <w:spacing w:val="-2"/>
                <w:sz w:val="18"/>
              </w:rPr>
              <w:t>testování</w:t>
            </w:r>
          </w:p>
        </w:tc>
        <w:tc>
          <w:tcPr>
            <w:tcW w:w="1306" w:type="dxa"/>
            <w:tcBorders>
              <w:top w:val="single" w:sz="4" w:space="0" w:color="000000"/>
              <w:bottom w:val="single" w:sz="4" w:space="0" w:color="000000"/>
              <w:right w:val="single" w:sz="4" w:space="0" w:color="000000"/>
            </w:tcBorders>
          </w:tcPr>
          <w:p w14:paraId="35B951A0" w14:textId="77777777" w:rsidR="00090A01" w:rsidRDefault="00090A01">
            <w:pPr>
              <w:pStyle w:val="TableParagraph"/>
              <w:rPr>
                <w:rFonts w:ascii="Times New Roman"/>
                <w:sz w:val="18"/>
              </w:rPr>
            </w:pPr>
          </w:p>
        </w:tc>
        <w:tc>
          <w:tcPr>
            <w:tcW w:w="1323" w:type="dxa"/>
            <w:tcBorders>
              <w:top w:val="single" w:sz="4" w:space="0" w:color="000000"/>
              <w:left w:val="single" w:sz="4" w:space="0" w:color="000000"/>
              <w:bottom w:val="single" w:sz="4" w:space="0" w:color="000000"/>
              <w:right w:val="single" w:sz="4" w:space="0" w:color="000000"/>
            </w:tcBorders>
            <w:shd w:val="clear" w:color="auto" w:fill="FFF1CC"/>
          </w:tcPr>
          <w:p w14:paraId="217D2C23" w14:textId="77777777" w:rsidR="00090A01" w:rsidRDefault="00090A01">
            <w:pPr>
              <w:pStyle w:val="TableParagraph"/>
              <w:rPr>
                <w:rFonts w:ascii="Times New Roman"/>
                <w:sz w:val="18"/>
              </w:rPr>
            </w:pPr>
          </w:p>
        </w:tc>
        <w:tc>
          <w:tcPr>
            <w:tcW w:w="1157" w:type="dxa"/>
            <w:tcBorders>
              <w:top w:val="single" w:sz="4" w:space="0" w:color="000000"/>
              <w:left w:val="single" w:sz="4" w:space="0" w:color="000000"/>
              <w:bottom w:val="single" w:sz="4" w:space="0" w:color="000000"/>
              <w:right w:val="single" w:sz="4" w:space="0" w:color="000000"/>
            </w:tcBorders>
            <w:shd w:val="clear" w:color="auto" w:fill="FFF1CC"/>
          </w:tcPr>
          <w:p w14:paraId="5A12F95B" w14:textId="77777777" w:rsidR="00090A01" w:rsidRDefault="00090A01">
            <w:pPr>
              <w:pStyle w:val="TableParagraph"/>
              <w:rPr>
                <w:rFonts w:ascii="Times New Roman"/>
                <w:sz w:val="18"/>
              </w:rPr>
            </w:pPr>
          </w:p>
        </w:tc>
        <w:tc>
          <w:tcPr>
            <w:tcW w:w="1143" w:type="dxa"/>
            <w:tcBorders>
              <w:top w:val="single" w:sz="4" w:space="0" w:color="000000"/>
              <w:left w:val="single" w:sz="4" w:space="0" w:color="000000"/>
              <w:bottom w:val="single" w:sz="4" w:space="0" w:color="000000"/>
              <w:right w:val="single" w:sz="4" w:space="0" w:color="000000"/>
            </w:tcBorders>
          </w:tcPr>
          <w:p w14:paraId="24F4EC34" w14:textId="77777777" w:rsidR="00090A01" w:rsidRDefault="00090A01">
            <w:pPr>
              <w:pStyle w:val="TableParagraph"/>
              <w:rPr>
                <w:rFonts w:ascii="Times New Roman"/>
                <w:sz w:val="18"/>
              </w:rPr>
            </w:pPr>
          </w:p>
        </w:tc>
        <w:tc>
          <w:tcPr>
            <w:tcW w:w="991" w:type="dxa"/>
            <w:tcBorders>
              <w:top w:val="single" w:sz="4" w:space="0" w:color="000000"/>
              <w:left w:val="single" w:sz="4" w:space="0" w:color="000000"/>
              <w:bottom w:val="single" w:sz="4" w:space="0" w:color="000000"/>
            </w:tcBorders>
          </w:tcPr>
          <w:p w14:paraId="6316600E" w14:textId="77777777" w:rsidR="00090A01" w:rsidRDefault="00090A01">
            <w:pPr>
              <w:pStyle w:val="TableParagraph"/>
              <w:rPr>
                <w:rFonts w:ascii="Times New Roman"/>
                <w:sz w:val="18"/>
              </w:rPr>
            </w:pPr>
          </w:p>
        </w:tc>
      </w:tr>
      <w:tr w:rsidR="00090A01" w14:paraId="0B7A4DEE" w14:textId="77777777">
        <w:trPr>
          <w:trHeight w:val="278"/>
        </w:trPr>
        <w:tc>
          <w:tcPr>
            <w:tcW w:w="3822" w:type="dxa"/>
            <w:tcBorders>
              <w:top w:val="single" w:sz="4" w:space="0" w:color="000000"/>
              <w:bottom w:val="single" w:sz="4" w:space="0" w:color="000000"/>
            </w:tcBorders>
          </w:tcPr>
          <w:p w14:paraId="19DBD5AF" w14:textId="77777777" w:rsidR="00090A01" w:rsidRDefault="00F11EA2">
            <w:pPr>
              <w:pStyle w:val="TableParagraph"/>
              <w:spacing w:before="59" w:line="199" w:lineRule="exact"/>
              <w:ind w:left="71"/>
              <w:rPr>
                <w:sz w:val="18"/>
              </w:rPr>
            </w:pPr>
            <w:r>
              <w:rPr>
                <w:sz w:val="18"/>
              </w:rPr>
              <w:t>NM-předložení</w:t>
            </w:r>
            <w:r>
              <w:rPr>
                <w:spacing w:val="-5"/>
                <w:sz w:val="18"/>
              </w:rPr>
              <w:t xml:space="preserve"> </w:t>
            </w:r>
            <w:r>
              <w:rPr>
                <w:sz w:val="18"/>
              </w:rPr>
              <w:t>a</w:t>
            </w:r>
            <w:r>
              <w:rPr>
                <w:spacing w:val="-4"/>
                <w:sz w:val="18"/>
              </w:rPr>
              <w:t xml:space="preserve"> </w:t>
            </w:r>
            <w:r>
              <w:rPr>
                <w:sz w:val="18"/>
              </w:rPr>
              <w:t>schválení</w:t>
            </w:r>
            <w:r>
              <w:rPr>
                <w:spacing w:val="-2"/>
                <w:sz w:val="18"/>
              </w:rPr>
              <w:t xml:space="preserve"> </w:t>
            </w:r>
            <w:proofErr w:type="spellStart"/>
            <w:r>
              <w:rPr>
                <w:spacing w:val="-5"/>
                <w:sz w:val="18"/>
              </w:rPr>
              <w:t>bSI</w:t>
            </w:r>
            <w:proofErr w:type="spellEnd"/>
          </w:p>
        </w:tc>
        <w:tc>
          <w:tcPr>
            <w:tcW w:w="1306" w:type="dxa"/>
            <w:tcBorders>
              <w:top w:val="single" w:sz="4" w:space="0" w:color="000000"/>
              <w:bottom w:val="single" w:sz="4" w:space="0" w:color="000000"/>
              <w:right w:val="single" w:sz="4" w:space="0" w:color="000000"/>
            </w:tcBorders>
          </w:tcPr>
          <w:p w14:paraId="21A1656E" w14:textId="77777777" w:rsidR="00090A01" w:rsidRDefault="00090A01">
            <w:pPr>
              <w:pStyle w:val="TableParagraph"/>
              <w:rPr>
                <w:rFonts w:ascii="Times New Roman"/>
                <w:sz w:val="18"/>
              </w:rPr>
            </w:pPr>
          </w:p>
        </w:tc>
        <w:tc>
          <w:tcPr>
            <w:tcW w:w="1323" w:type="dxa"/>
            <w:tcBorders>
              <w:top w:val="single" w:sz="4" w:space="0" w:color="000000"/>
              <w:left w:val="single" w:sz="4" w:space="0" w:color="000000"/>
              <w:bottom w:val="single" w:sz="4" w:space="0" w:color="000000"/>
              <w:right w:val="single" w:sz="4" w:space="0" w:color="000000"/>
            </w:tcBorders>
            <w:shd w:val="clear" w:color="auto" w:fill="FFF1CC"/>
          </w:tcPr>
          <w:p w14:paraId="47BCF20B" w14:textId="77777777" w:rsidR="00090A01" w:rsidRDefault="00090A01">
            <w:pPr>
              <w:pStyle w:val="TableParagraph"/>
              <w:rPr>
                <w:rFonts w:ascii="Times New Roman"/>
                <w:sz w:val="18"/>
              </w:rPr>
            </w:pPr>
          </w:p>
        </w:tc>
        <w:tc>
          <w:tcPr>
            <w:tcW w:w="1157" w:type="dxa"/>
            <w:tcBorders>
              <w:top w:val="single" w:sz="4" w:space="0" w:color="000000"/>
              <w:left w:val="single" w:sz="4" w:space="0" w:color="000000"/>
              <w:bottom w:val="single" w:sz="4" w:space="0" w:color="000000"/>
              <w:right w:val="single" w:sz="4" w:space="0" w:color="000000"/>
            </w:tcBorders>
            <w:shd w:val="clear" w:color="auto" w:fill="FFF1CC"/>
          </w:tcPr>
          <w:p w14:paraId="369E7BF8" w14:textId="77777777" w:rsidR="00090A01" w:rsidRDefault="00090A01">
            <w:pPr>
              <w:pStyle w:val="TableParagraph"/>
              <w:rPr>
                <w:rFonts w:ascii="Times New Roman"/>
                <w:sz w:val="18"/>
              </w:rPr>
            </w:pPr>
          </w:p>
        </w:tc>
        <w:tc>
          <w:tcPr>
            <w:tcW w:w="1143" w:type="dxa"/>
            <w:tcBorders>
              <w:top w:val="single" w:sz="4" w:space="0" w:color="000000"/>
              <w:left w:val="single" w:sz="4" w:space="0" w:color="000000"/>
              <w:bottom w:val="single" w:sz="4" w:space="0" w:color="000000"/>
              <w:right w:val="single" w:sz="4" w:space="0" w:color="000000"/>
            </w:tcBorders>
          </w:tcPr>
          <w:p w14:paraId="7906A91D" w14:textId="77777777" w:rsidR="00090A01" w:rsidRDefault="00090A01">
            <w:pPr>
              <w:pStyle w:val="TableParagraph"/>
              <w:rPr>
                <w:rFonts w:ascii="Times New Roman"/>
                <w:sz w:val="18"/>
              </w:rPr>
            </w:pPr>
          </w:p>
        </w:tc>
        <w:tc>
          <w:tcPr>
            <w:tcW w:w="991" w:type="dxa"/>
            <w:tcBorders>
              <w:top w:val="single" w:sz="4" w:space="0" w:color="000000"/>
              <w:left w:val="single" w:sz="4" w:space="0" w:color="000000"/>
              <w:bottom w:val="single" w:sz="4" w:space="0" w:color="000000"/>
            </w:tcBorders>
          </w:tcPr>
          <w:p w14:paraId="0F92BD71" w14:textId="77777777" w:rsidR="00090A01" w:rsidRDefault="00090A01">
            <w:pPr>
              <w:pStyle w:val="TableParagraph"/>
              <w:rPr>
                <w:rFonts w:ascii="Times New Roman"/>
                <w:sz w:val="18"/>
              </w:rPr>
            </w:pPr>
          </w:p>
        </w:tc>
      </w:tr>
      <w:tr w:rsidR="00090A01" w14:paraId="535D7D63" w14:textId="77777777">
        <w:trPr>
          <w:trHeight w:val="277"/>
        </w:trPr>
        <w:tc>
          <w:tcPr>
            <w:tcW w:w="3822" w:type="dxa"/>
            <w:tcBorders>
              <w:top w:val="single" w:sz="4" w:space="0" w:color="000000"/>
              <w:bottom w:val="single" w:sz="4" w:space="0" w:color="000000"/>
            </w:tcBorders>
          </w:tcPr>
          <w:p w14:paraId="6E0C4793" w14:textId="77777777" w:rsidR="00090A01" w:rsidRDefault="00F11EA2">
            <w:pPr>
              <w:pStyle w:val="TableParagraph"/>
              <w:spacing w:before="59" w:line="199" w:lineRule="exact"/>
              <w:ind w:left="71"/>
              <w:rPr>
                <w:sz w:val="18"/>
              </w:rPr>
            </w:pPr>
            <w:r>
              <w:rPr>
                <w:sz w:val="18"/>
              </w:rPr>
              <w:t>Certifikační</w:t>
            </w:r>
            <w:r>
              <w:rPr>
                <w:spacing w:val="-3"/>
                <w:sz w:val="18"/>
              </w:rPr>
              <w:t xml:space="preserve"> </w:t>
            </w:r>
            <w:r>
              <w:rPr>
                <w:sz w:val="18"/>
              </w:rPr>
              <w:t>požadavky</w:t>
            </w:r>
            <w:r>
              <w:rPr>
                <w:spacing w:val="-3"/>
                <w:sz w:val="18"/>
              </w:rPr>
              <w:t xml:space="preserve"> </w:t>
            </w:r>
            <w:r>
              <w:rPr>
                <w:sz w:val="18"/>
              </w:rPr>
              <w:t>na</w:t>
            </w:r>
            <w:r>
              <w:rPr>
                <w:spacing w:val="-4"/>
                <w:sz w:val="18"/>
              </w:rPr>
              <w:t xml:space="preserve"> </w:t>
            </w:r>
            <w:r>
              <w:rPr>
                <w:sz w:val="18"/>
              </w:rPr>
              <w:t>poskytovatele</w:t>
            </w:r>
            <w:r>
              <w:rPr>
                <w:spacing w:val="-3"/>
                <w:sz w:val="18"/>
              </w:rPr>
              <w:t xml:space="preserve"> </w:t>
            </w:r>
            <w:r>
              <w:rPr>
                <w:spacing w:val="-2"/>
                <w:sz w:val="18"/>
              </w:rPr>
              <w:t>školení</w:t>
            </w:r>
          </w:p>
        </w:tc>
        <w:tc>
          <w:tcPr>
            <w:tcW w:w="1306" w:type="dxa"/>
            <w:tcBorders>
              <w:top w:val="single" w:sz="4" w:space="0" w:color="000000"/>
              <w:bottom w:val="single" w:sz="4" w:space="0" w:color="000000"/>
              <w:right w:val="single" w:sz="4" w:space="0" w:color="000000"/>
            </w:tcBorders>
          </w:tcPr>
          <w:p w14:paraId="6822C15E" w14:textId="77777777" w:rsidR="00090A01" w:rsidRDefault="00090A01">
            <w:pPr>
              <w:pStyle w:val="TableParagraph"/>
              <w:rPr>
                <w:rFonts w:ascii="Times New Roman"/>
                <w:sz w:val="18"/>
              </w:rPr>
            </w:pPr>
          </w:p>
        </w:tc>
        <w:tc>
          <w:tcPr>
            <w:tcW w:w="1323" w:type="dxa"/>
            <w:tcBorders>
              <w:top w:val="single" w:sz="4" w:space="0" w:color="000000"/>
              <w:left w:val="single" w:sz="4" w:space="0" w:color="000000"/>
              <w:bottom w:val="single" w:sz="4" w:space="0" w:color="000000"/>
              <w:right w:val="single" w:sz="4" w:space="0" w:color="000000"/>
            </w:tcBorders>
            <w:shd w:val="clear" w:color="auto" w:fill="FFF1CC"/>
          </w:tcPr>
          <w:p w14:paraId="186133CE" w14:textId="77777777" w:rsidR="00090A01" w:rsidRDefault="00090A01">
            <w:pPr>
              <w:pStyle w:val="TableParagraph"/>
              <w:rPr>
                <w:rFonts w:ascii="Times New Roman"/>
                <w:sz w:val="18"/>
              </w:rPr>
            </w:pPr>
          </w:p>
        </w:tc>
        <w:tc>
          <w:tcPr>
            <w:tcW w:w="1157" w:type="dxa"/>
            <w:tcBorders>
              <w:top w:val="single" w:sz="4" w:space="0" w:color="000000"/>
              <w:left w:val="single" w:sz="4" w:space="0" w:color="000000"/>
              <w:bottom w:val="single" w:sz="4" w:space="0" w:color="000000"/>
              <w:right w:val="single" w:sz="4" w:space="0" w:color="000000"/>
            </w:tcBorders>
            <w:shd w:val="clear" w:color="auto" w:fill="FFF1CC"/>
          </w:tcPr>
          <w:p w14:paraId="640D1497" w14:textId="77777777" w:rsidR="00090A01" w:rsidRDefault="00090A01">
            <w:pPr>
              <w:pStyle w:val="TableParagraph"/>
              <w:rPr>
                <w:rFonts w:ascii="Times New Roman"/>
                <w:sz w:val="18"/>
              </w:rPr>
            </w:pPr>
          </w:p>
        </w:tc>
        <w:tc>
          <w:tcPr>
            <w:tcW w:w="1143" w:type="dxa"/>
            <w:tcBorders>
              <w:top w:val="single" w:sz="4" w:space="0" w:color="000000"/>
              <w:left w:val="single" w:sz="4" w:space="0" w:color="000000"/>
              <w:bottom w:val="single" w:sz="4" w:space="0" w:color="000000"/>
              <w:right w:val="single" w:sz="4" w:space="0" w:color="000000"/>
            </w:tcBorders>
          </w:tcPr>
          <w:p w14:paraId="64DBCBE1" w14:textId="77777777" w:rsidR="00090A01" w:rsidRDefault="00090A01">
            <w:pPr>
              <w:pStyle w:val="TableParagraph"/>
              <w:rPr>
                <w:rFonts w:ascii="Times New Roman"/>
                <w:sz w:val="18"/>
              </w:rPr>
            </w:pPr>
          </w:p>
        </w:tc>
        <w:tc>
          <w:tcPr>
            <w:tcW w:w="991" w:type="dxa"/>
            <w:tcBorders>
              <w:top w:val="single" w:sz="4" w:space="0" w:color="000000"/>
              <w:left w:val="single" w:sz="4" w:space="0" w:color="000000"/>
              <w:bottom w:val="single" w:sz="4" w:space="0" w:color="000000"/>
            </w:tcBorders>
          </w:tcPr>
          <w:p w14:paraId="5F296D93" w14:textId="77777777" w:rsidR="00090A01" w:rsidRDefault="00090A01">
            <w:pPr>
              <w:pStyle w:val="TableParagraph"/>
              <w:rPr>
                <w:rFonts w:ascii="Times New Roman"/>
                <w:sz w:val="18"/>
              </w:rPr>
            </w:pPr>
          </w:p>
        </w:tc>
      </w:tr>
      <w:tr w:rsidR="00090A01" w14:paraId="66E6B543" w14:textId="77777777">
        <w:trPr>
          <w:trHeight w:val="277"/>
        </w:trPr>
        <w:tc>
          <w:tcPr>
            <w:tcW w:w="3822" w:type="dxa"/>
            <w:tcBorders>
              <w:top w:val="single" w:sz="4" w:space="0" w:color="000000"/>
              <w:bottom w:val="single" w:sz="4" w:space="0" w:color="000000"/>
            </w:tcBorders>
          </w:tcPr>
          <w:p w14:paraId="44A028C3" w14:textId="77777777" w:rsidR="00090A01" w:rsidRDefault="00F11EA2">
            <w:pPr>
              <w:pStyle w:val="TableParagraph"/>
              <w:spacing w:before="59" w:line="199" w:lineRule="exact"/>
              <w:ind w:left="71"/>
              <w:rPr>
                <w:sz w:val="18"/>
              </w:rPr>
            </w:pPr>
            <w:r>
              <w:rPr>
                <w:sz w:val="18"/>
              </w:rPr>
              <w:t>Příprava</w:t>
            </w:r>
            <w:r>
              <w:rPr>
                <w:spacing w:val="-5"/>
                <w:sz w:val="18"/>
              </w:rPr>
              <w:t xml:space="preserve"> </w:t>
            </w:r>
            <w:r>
              <w:rPr>
                <w:sz w:val="18"/>
              </w:rPr>
              <w:t>vzdělávacích</w:t>
            </w:r>
            <w:r>
              <w:rPr>
                <w:spacing w:val="-4"/>
                <w:sz w:val="18"/>
              </w:rPr>
              <w:t xml:space="preserve"> </w:t>
            </w:r>
            <w:r>
              <w:rPr>
                <w:sz w:val="18"/>
              </w:rPr>
              <w:t>a</w:t>
            </w:r>
            <w:r>
              <w:rPr>
                <w:spacing w:val="-4"/>
                <w:sz w:val="18"/>
              </w:rPr>
              <w:t xml:space="preserve"> </w:t>
            </w:r>
            <w:r>
              <w:rPr>
                <w:sz w:val="18"/>
              </w:rPr>
              <w:t>školících</w:t>
            </w:r>
            <w:r>
              <w:rPr>
                <w:spacing w:val="-2"/>
                <w:sz w:val="18"/>
              </w:rPr>
              <w:t xml:space="preserve"> </w:t>
            </w:r>
            <w:r>
              <w:rPr>
                <w:sz w:val="18"/>
              </w:rPr>
              <w:t>materiálů</w:t>
            </w:r>
            <w:r>
              <w:rPr>
                <w:spacing w:val="-5"/>
                <w:sz w:val="18"/>
              </w:rPr>
              <w:t xml:space="preserve"> </w:t>
            </w:r>
            <w:r>
              <w:rPr>
                <w:spacing w:val="-2"/>
                <w:sz w:val="18"/>
              </w:rPr>
              <w:t>2.pilíře</w:t>
            </w:r>
          </w:p>
        </w:tc>
        <w:tc>
          <w:tcPr>
            <w:tcW w:w="1306" w:type="dxa"/>
            <w:tcBorders>
              <w:top w:val="single" w:sz="4" w:space="0" w:color="000000"/>
              <w:bottom w:val="single" w:sz="4" w:space="0" w:color="000000"/>
              <w:right w:val="single" w:sz="4" w:space="0" w:color="000000"/>
            </w:tcBorders>
          </w:tcPr>
          <w:p w14:paraId="4F48ACF6" w14:textId="77777777" w:rsidR="00090A01" w:rsidRDefault="00090A01">
            <w:pPr>
              <w:pStyle w:val="TableParagraph"/>
              <w:rPr>
                <w:rFonts w:ascii="Times New Roman"/>
                <w:sz w:val="18"/>
              </w:rPr>
            </w:pPr>
          </w:p>
        </w:tc>
        <w:tc>
          <w:tcPr>
            <w:tcW w:w="1323" w:type="dxa"/>
            <w:tcBorders>
              <w:top w:val="single" w:sz="4" w:space="0" w:color="000000"/>
              <w:left w:val="single" w:sz="4" w:space="0" w:color="000000"/>
              <w:bottom w:val="single" w:sz="4" w:space="0" w:color="000000"/>
              <w:right w:val="single" w:sz="4" w:space="0" w:color="000000"/>
            </w:tcBorders>
            <w:shd w:val="clear" w:color="auto" w:fill="FFF1CC"/>
          </w:tcPr>
          <w:p w14:paraId="32203754" w14:textId="77777777" w:rsidR="00090A01" w:rsidRDefault="00090A01">
            <w:pPr>
              <w:pStyle w:val="TableParagraph"/>
              <w:rPr>
                <w:rFonts w:ascii="Times New Roman"/>
                <w:sz w:val="18"/>
              </w:rPr>
            </w:pPr>
          </w:p>
        </w:tc>
        <w:tc>
          <w:tcPr>
            <w:tcW w:w="1157" w:type="dxa"/>
            <w:tcBorders>
              <w:top w:val="single" w:sz="4" w:space="0" w:color="000000"/>
              <w:left w:val="single" w:sz="4" w:space="0" w:color="000000"/>
              <w:bottom w:val="single" w:sz="4" w:space="0" w:color="000000"/>
              <w:right w:val="single" w:sz="4" w:space="0" w:color="000000"/>
            </w:tcBorders>
            <w:shd w:val="clear" w:color="auto" w:fill="FFF1CC"/>
          </w:tcPr>
          <w:p w14:paraId="18F762D1" w14:textId="77777777" w:rsidR="00090A01" w:rsidRDefault="00090A01">
            <w:pPr>
              <w:pStyle w:val="TableParagraph"/>
              <w:rPr>
                <w:rFonts w:ascii="Times New Roman"/>
                <w:sz w:val="18"/>
              </w:rPr>
            </w:pPr>
          </w:p>
        </w:tc>
        <w:tc>
          <w:tcPr>
            <w:tcW w:w="1143" w:type="dxa"/>
            <w:tcBorders>
              <w:top w:val="single" w:sz="4" w:space="0" w:color="000000"/>
              <w:left w:val="single" w:sz="4" w:space="0" w:color="000000"/>
              <w:bottom w:val="single" w:sz="4" w:space="0" w:color="000000"/>
              <w:right w:val="single" w:sz="4" w:space="0" w:color="000000"/>
            </w:tcBorders>
          </w:tcPr>
          <w:p w14:paraId="6596A279" w14:textId="77777777" w:rsidR="00090A01" w:rsidRDefault="00090A01">
            <w:pPr>
              <w:pStyle w:val="TableParagraph"/>
              <w:rPr>
                <w:rFonts w:ascii="Times New Roman"/>
                <w:sz w:val="18"/>
              </w:rPr>
            </w:pPr>
          </w:p>
        </w:tc>
        <w:tc>
          <w:tcPr>
            <w:tcW w:w="991" w:type="dxa"/>
            <w:tcBorders>
              <w:top w:val="single" w:sz="4" w:space="0" w:color="000000"/>
              <w:left w:val="single" w:sz="4" w:space="0" w:color="000000"/>
              <w:bottom w:val="single" w:sz="4" w:space="0" w:color="000000"/>
            </w:tcBorders>
          </w:tcPr>
          <w:p w14:paraId="5EE3DEC9" w14:textId="77777777" w:rsidR="00090A01" w:rsidRDefault="00090A01">
            <w:pPr>
              <w:pStyle w:val="TableParagraph"/>
              <w:rPr>
                <w:rFonts w:ascii="Times New Roman"/>
                <w:sz w:val="18"/>
              </w:rPr>
            </w:pPr>
          </w:p>
        </w:tc>
      </w:tr>
      <w:tr w:rsidR="00090A01" w14:paraId="09A10DE6" w14:textId="77777777">
        <w:trPr>
          <w:trHeight w:val="284"/>
        </w:trPr>
        <w:tc>
          <w:tcPr>
            <w:tcW w:w="3822" w:type="dxa"/>
            <w:tcBorders>
              <w:top w:val="single" w:sz="4" w:space="0" w:color="000000"/>
            </w:tcBorders>
          </w:tcPr>
          <w:p w14:paraId="3BC4A8ED" w14:textId="77777777" w:rsidR="00090A01" w:rsidRDefault="00F11EA2">
            <w:pPr>
              <w:pStyle w:val="TableParagraph"/>
              <w:spacing w:before="66" w:line="199" w:lineRule="exact"/>
              <w:ind w:left="71"/>
              <w:rPr>
                <w:sz w:val="18"/>
              </w:rPr>
            </w:pPr>
            <w:r>
              <w:rPr>
                <w:sz w:val="18"/>
              </w:rPr>
              <w:t>Zapracování</w:t>
            </w:r>
            <w:r>
              <w:rPr>
                <w:spacing w:val="-4"/>
                <w:sz w:val="18"/>
              </w:rPr>
              <w:t xml:space="preserve"> </w:t>
            </w:r>
            <w:r>
              <w:rPr>
                <w:sz w:val="18"/>
              </w:rPr>
              <w:t>zpětné</w:t>
            </w:r>
            <w:r>
              <w:rPr>
                <w:spacing w:val="-4"/>
                <w:sz w:val="18"/>
              </w:rPr>
              <w:t xml:space="preserve"> </w:t>
            </w:r>
            <w:r>
              <w:rPr>
                <w:sz w:val="18"/>
              </w:rPr>
              <w:t>vazby</w:t>
            </w:r>
            <w:r>
              <w:rPr>
                <w:spacing w:val="-4"/>
                <w:sz w:val="18"/>
              </w:rPr>
              <w:t xml:space="preserve"> </w:t>
            </w:r>
            <w:r>
              <w:rPr>
                <w:sz w:val="18"/>
              </w:rPr>
              <w:t>cílových</w:t>
            </w:r>
            <w:r>
              <w:rPr>
                <w:spacing w:val="-3"/>
                <w:sz w:val="18"/>
              </w:rPr>
              <w:t xml:space="preserve"> </w:t>
            </w:r>
            <w:r>
              <w:rPr>
                <w:spacing w:val="-2"/>
                <w:sz w:val="18"/>
              </w:rPr>
              <w:t>skupin</w:t>
            </w:r>
          </w:p>
        </w:tc>
        <w:tc>
          <w:tcPr>
            <w:tcW w:w="1306" w:type="dxa"/>
            <w:tcBorders>
              <w:top w:val="single" w:sz="4" w:space="0" w:color="000000"/>
              <w:bottom w:val="single" w:sz="4" w:space="0" w:color="000000"/>
              <w:right w:val="single" w:sz="4" w:space="0" w:color="000000"/>
            </w:tcBorders>
          </w:tcPr>
          <w:p w14:paraId="029160EC" w14:textId="77777777" w:rsidR="00090A01" w:rsidRDefault="00090A01">
            <w:pPr>
              <w:pStyle w:val="TableParagraph"/>
              <w:rPr>
                <w:rFonts w:ascii="Times New Roman"/>
                <w:sz w:val="18"/>
              </w:rPr>
            </w:pPr>
          </w:p>
        </w:tc>
        <w:tc>
          <w:tcPr>
            <w:tcW w:w="1323" w:type="dxa"/>
            <w:tcBorders>
              <w:top w:val="single" w:sz="4" w:space="0" w:color="000000"/>
              <w:left w:val="single" w:sz="4" w:space="0" w:color="000000"/>
              <w:bottom w:val="single" w:sz="4" w:space="0" w:color="000000"/>
              <w:right w:val="single" w:sz="4" w:space="0" w:color="000000"/>
            </w:tcBorders>
            <w:shd w:val="clear" w:color="auto" w:fill="FFF1CC"/>
          </w:tcPr>
          <w:p w14:paraId="1E3FE287" w14:textId="77777777" w:rsidR="00090A01" w:rsidRDefault="00090A01">
            <w:pPr>
              <w:pStyle w:val="TableParagraph"/>
              <w:rPr>
                <w:rFonts w:ascii="Times New Roman"/>
                <w:sz w:val="18"/>
              </w:rPr>
            </w:pPr>
          </w:p>
        </w:tc>
        <w:tc>
          <w:tcPr>
            <w:tcW w:w="1157" w:type="dxa"/>
            <w:tcBorders>
              <w:top w:val="single" w:sz="4" w:space="0" w:color="000000"/>
              <w:left w:val="single" w:sz="4" w:space="0" w:color="000000"/>
              <w:bottom w:val="single" w:sz="4" w:space="0" w:color="000000"/>
              <w:right w:val="single" w:sz="4" w:space="0" w:color="000000"/>
            </w:tcBorders>
            <w:shd w:val="clear" w:color="auto" w:fill="FFF1CC"/>
          </w:tcPr>
          <w:p w14:paraId="13E20FA4" w14:textId="77777777" w:rsidR="00090A01" w:rsidRDefault="00090A01">
            <w:pPr>
              <w:pStyle w:val="TableParagraph"/>
              <w:rPr>
                <w:rFonts w:ascii="Times New Roman"/>
                <w:sz w:val="18"/>
              </w:rPr>
            </w:pPr>
          </w:p>
        </w:tc>
        <w:tc>
          <w:tcPr>
            <w:tcW w:w="1143" w:type="dxa"/>
            <w:tcBorders>
              <w:top w:val="single" w:sz="4" w:space="0" w:color="000000"/>
              <w:left w:val="single" w:sz="4" w:space="0" w:color="000000"/>
              <w:bottom w:val="single" w:sz="4" w:space="0" w:color="000000"/>
              <w:right w:val="single" w:sz="4" w:space="0" w:color="000000"/>
            </w:tcBorders>
          </w:tcPr>
          <w:p w14:paraId="627ED2B4" w14:textId="77777777" w:rsidR="00090A01" w:rsidRDefault="00090A01">
            <w:pPr>
              <w:pStyle w:val="TableParagraph"/>
              <w:rPr>
                <w:rFonts w:ascii="Times New Roman"/>
                <w:sz w:val="18"/>
              </w:rPr>
            </w:pPr>
          </w:p>
        </w:tc>
        <w:tc>
          <w:tcPr>
            <w:tcW w:w="991" w:type="dxa"/>
            <w:tcBorders>
              <w:top w:val="single" w:sz="4" w:space="0" w:color="000000"/>
              <w:left w:val="single" w:sz="4" w:space="0" w:color="000000"/>
              <w:bottom w:val="single" w:sz="4" w:space="0" w:color="000000"/>
            </w:tcBorders>
          </w:tcPr>
          <w:p w14:paraId="36663236" w14:textId="77777777" w:rsidR="00090A01" w:rsidRDefault="00090A01">
            <w:pPr>
              <w:pStyle w:val="TableParagraph"/>
              <w:rPr>
                <w:rFonts w:ascii="Times New Roman"/>
                <w:sz w:val="18"/>
              </w:rPr>
            </w:pPr>
          </w:p>
        </w:tc>
      </w:tr>
      <w:tr w:rsidR="00090A01" w14:paraId="5B688DE1" w14:textId="77777777">
        <w:trPr>
          <w:trHeight w:val="537"/>
        </w:trPr>
        <w:tc>
          <w:tcPr>
            <w:tcW w:w="3822" w:type="dxa"/>
            <w:tcBorders>
              <w:bottom w:val="single" w:sz="4" w:space="0" w:color="000000"/>
            </w:tcBorders>
            <w:shd w:val="clear" w:color="auto" w:fill="F4AF84"/>
          </w:tcPr>
          <w:p w14:paraId="029EE096" w14:textId="77777777" w:rsidR="00090A01" w:rsidRDefault="00F11EA2">
            <w:pPr>
              <w:pStyle w:val="TableParagraph"/>
              <w:spacing w:line="267" w:lineRule="exact"/>
              <w:ind w:left="71"/>
              <w:rPr>
                <w:b/>
              </w:rPr>
            </w:pPr>
            <w:r>
              <w:rPr>
                <w:b/>
              </w:rPr>
              <w:t>Pilíř</w:t>
            </w:r>
            <w:r>
              <w:rPr>
                <w:b/>
                <w:spacing w:val="-5"/>
              </w:rPr>
              <w:t xml:space="preserve"> </w:t>
            </w:r>
            <w:r>
              <w:rPr>
                <w:b/>
              </w:rPr>
              <w:t>3</w:t>
            </w:r>
            <w:r>
              <w:rPr>
                <w:b/>
                <w:spacing w:val="-2"/>
              </w:rPr>
              <w:t xml:space="preserve"> </w:t>
            </w:r>
            <w:r>
              <w:rPr>
                <w:b/>
              </w:rPr>
              <w:t>Odborné</w:t>
            </w:r>
            <w:r>
              <w:rPr>
                <w:b/>
                <w:spacing w:val="-3"/>
              </w:rPr>
              <w:t xml:space="preserve"> </w:t>
            </w:r>
            <w:r>
              <w:rPr>
                <w:b/>
                <w:spacing w:val="-2"/>
              </w:rPr>
              <w:t>specializované</w:t>
            </w:r>
          </w:p>
          <w:p w14:paraId="241A9E87" w14:textId="77777777" w:rsidR="00090A01" w:rsidRDefault="00F11EA2">
            <w:pPr>
              <w:pStyle w:val="TableParagraph"/>
              <w:spacing w:line="249" w:lineRule="exact"/>
              <w:ind w:left="71"/>
              <w:rPr>
                <w:b/>
              </w:rPr>
            </w:pPr>
            <w:r>
              <w:rPr>
                <w:b/>
                <w:spacing w:val="-2"/>
              </w:rPr>
              <w:t>vzdělávání</w:t>
            </w:r>
          </w:p>
        </w:tc>
        <w:tc>
          <w:tcPr>
            <w:tcW w:w="1306" w:type="dxa"/>
            <w:tcBorders>
              <w:top w:val="single" w:sz="4" w:space="0" w:color="000000"/>
              <w:bottom w:val="single" w:sz="4" w:space="0" w:color="000000"/>
              <w:right w:val="single" w:sz="4" w:space="0" w:color="000000"/>
            </w:tcBorders>
          </w:tcPr>
          <w:p w14:paraId="2C407830" w14:textId="77777777" w:rsidR="00090A01" w:rsidRDefault="00090A01">
            <w:pPr>
              <w:pStyle w:val="TableParagraph"/>
              <w:rPr>
                <w:rFonts w:ascii="Times New Roman"/>
                <w:sz w:val="18"/>
              </w:rPr>
            </w:pPr>
          </w:p>
        </w:tc>
        <w:tc>
          <w:tcPr>
            <w:tcW w:w="1323" w:type="dxa"/>
            <w:tcBorders>
              <w:top w:val="single" w:sz="4" w:space="0" w:color="000000"/>
              <w:left w:val="single" w:sz="4" w:space="0" w:color="000000"/>
              <w:bottom w:val="single" w:sz="4" w:space="0" w:color="000000"/>
              <w:right w:val="single" w:sz="4" w:space="0" w:color="000000"/>
            </w:tcBorders>
            <w:shd w:val="clear" w:color="auto" w:fill="FBE3D5"/>
          </w:tcPr>
          <w:p w14:paraId="404F9D6F" w14:textId="77777777" w:rsidR="00090A01" w:rsidRDefault="00090A01">
            <w:pPr>
              <w:pStyle w:val="TableParagraph"/>
              <w:rPr>
                <w:rFonts w:ascii="Times New Roman"/>
                <w:sz w:val="18"/>
              </w:rPr>
            </w:pPr>
          </w:p>
        </w:tc>
        <w:tc>
          <w:tcPr>
            <w:tcW w:w="1157" w:type="dxa"/>
            <w:tcBorders>
              <w:top w:val="single" w:sz="4" w:space="0" w:color="000000"/>
              <w:left w:val="single" w:sz="4" w:space="0" w:color="000000"/>
              <w:bottom w:val="single" w:sz="4" w:space="0" w:color="000000"/>
              <w:right w:val="single" w:sz="4" w:space="0" w:color="000000"/>
            </w:tcBorders>
            <w:shd w:val="clear" w:color="auto" w:fill="FBE3D5"/>
          </w:tcPr>
          <w:p w14:paraId="4957768D" w14:textId="77777777" w:rsidR="00090A01" w:rsidRDefault="00090A01">
            <w:pPr>
              <w:pStyle w:val="TableParagraph"/>
              <w:rPr>
                <w:rFonts w:ascii="Times New Roman"/>
                <w:sz w:val="18"/>
              </w:rPr>
            </w:pPr>
          </w:p>
        </w:tc>
        <w:tc>
          <w:tcPr>
            <w:tcW w:w="1143" w:type="dxa"/>
            <w:tcBorders>
              <w:top w:val="single" w:sz="4" w:space="0" w:color="000000"/>
              <w:left w:val="single" w:sz="4" w:space="0" w:color="000000"/>
              <w:bottom w:val="single" w:sz="4" w:space="0" w:color="000000"/>
              <w:right w:val="single" w:sz="4" w:space="0" w:color="000000"/>
            </w:tcBorders>
            <w:shd w:val="clear" w:color="auto" w:fill="FBE3D5"/>
          </w:tcPr>
          <w:p w14:paraId="3B6BE726" w14:textId="77777777" w:rsidR="00090A01" w:rsidRDefault="00090A01">
            <w:pPr>
              <w:pStyle w:val="TableParagraph"/>
              <w:rPr>
                <w:rFonts w:ascii="Times New Roman"/>
                <w:sz w:val="18"/>
              </w:rPr>
            </w:pPr>
          </w:p>
        </w:tc>
        <w:tc>
          <w:tcPr>
            <w:tcW w:w="991" w:type="dxa"/>
            <w:tcBorders>
              <w:top w:val="single" w:sz="4" w:space="0" w:color="000000"/>
              <w:left w:val="single" w:sz="4" w:space="0" w:color="000000"/>
              <w:bottom w:val="single" w:sz="4" w:space="0" w:color="000000"/>
            </w:tcBorders>
          </w:tcPr>
          <w:p w14:paraId="358F742C" w14:textId="77777777" w:rsidR="00090A01" w:rsidRDefault="00090A01">
            <w:pPr>
              <w:pStyle w:val="TableParagraph"/>
              <w:rPr>
                <w:rFonts w:ascii="Times New Roman"/>
                <w:sz w:val="18"/>
              </w:rPr>
            </w:pPr>
          </w:p>
        </w:tc>
      </w:tr>
      <w:tr w:rsidR="00090A01" w14:paraId="399157DA" w14:textId="77777777">
        <w:trPr>
          <w:trHeight w:val="438"/>
        </w:trPr>
        <w:tc>
          <w:tcPr>
            <w:tcW w:w="3822" w:type="dxa"/>
            <w:tcBorders>
              <w:top w:val="single" w:sz="4" w:space="0" w:color="000000"/>
              <w:bottom w:val="single" w:sz="4" w:space="0" w:color="000000"/>
            </w:tcBorders>
          </w:tcPr>
          <w:p w14:paraId="5517DF08" w14:textId="77777777" w:rsidR="00090A01" w:rsidRDefault="00F11EA2">
            <w:pPr>
              <w:pStyle w:val="TableParagraph"/>
              <w:spacing w:before="1" w:line="219" w:lineRule="exact"/>
              <w:ind w:left="71"/>
              <w:rPr>
                <w:sz w:val="18"/>
              </w:rPr>
            </w:pPr>
            <w:r>
              <w:rPr>
                <w:sz w:val="18"/>
              </w:rPr>
              <w:t>Vytvoření</w:t>
            </w:r>
            <w:r>
              <w:rPr>
                <w:spacing w:val="-4"/>
                <w:sz w:val="18"/>
              </w:rPr>
              <w:t xml:space="preserve"> </w:t>
            </w:r>
            <w:r>
              <w:rPr>
                <w:sz w:val="18"/>
              </w:rPr>
              <w:t>požadavků</w:t>
            </w:r>
            <w:r>
              <w:rPr>
                <w:spacing w:val="-4"/>
                <w:sz w:val="18"/>
              </w:rPr>
              <w:t xml:space="preserve"> </w:t>
            </w:r>
            <w:r>
              <w:rPr>
                <w:sz w:val="18"/>
              </w:rPr>
              <w:t>na</w:t>
            </w:r>
            <w:r>
              <w:rPr>
                <w:spacing w:val="-4"/>
                <w:sz w:val="18"/>
              </w:rPr>
              <w:t xml:space="preserve"> </w:t>
            </w:r>
            <w:r>
              <w:rPr>
                <w:sz w:val="18"/>
              </w:rPr>
              <w:t>vzdělávání</w:t>
            </w:r>
            <w:r>
              <w:rPr>
                <w:spacing w:val="-4"/>
                <w:sz w:val="18"/>
              </w:rPr>
              <w:t xml:space="preserve"> </w:t>
            </w:r>
            <w:r>
              <w:rPr>
                <w:sz w:val="18"/>
              </w:rPr>
              <w:t>v</w:t>
            </w:r>
            <w:r>
              <w:rPr>
                <w:spacing w:val="-3"/>
                <w:sz w:val="18"/>
              </w:rPr>
              <w:t xml:space="preserve"> </w:t>
            </w:r>
            <w:r>
              <w:rPr>
                <w:sz w:val="18"/>
              </w:rPr>
              <w:t>souladu</w:t>
            </w:r>
            <w:r>
              <w:rPr>
                <w:spacing w:val="-3"/>
                <w:sz w:val="18"/>
              </w:rPr>
              <w:t xml:space="preserve"> </w:t>
            </w:r>
            <w:r>
              <w:rPr>
                <w:spacing w:val="-10"/>
                <w:sz w:val="18"/>
              </w:rPr>
              <w:t>s</w:t>
            </w:r>
          </w:p>
          <w:p w14:paraId="0FD41E23" w14:textId="77777777" w:rsidR="00090A01" w:rsidRDefault="00F11EA2">
            <w:pPr>
              <w:pStyle w:val="TableParagraph"/>
              <w:spacing w:line="199" w:lineRule="exact"/>
              <w:ind w:left="71"/>
              <w:rPr>
                <w:sz w:val="18"/>
              </w:rPr>
            </w:pPr>
            <w:r>
              <w:rPr>
                <w:spacing w:val="-5"/>
                <w:sz w:val="18"/>
              </w:rPr>
              <w:t>NSK</w:t>
            </w:r>
          </w:p>
        </w:tc>
        <w:tc>
          <w:tcPr>
            <w:tcW w:w="1306" w:type="dxa"/>
            <w:tcBorders>
              <w:top w:val="single" w:sz="4" w:space="0" w:color="000000"/>
              <w:bottom w:val="single" w:sz="4" w:space="0" w:color="000000"/>
              <w:right w:val="single" w:sz="4" w:space="0" w:color="000000"/>
            </w:tcBorders>
          </w:tcPr>
          <w:p w14:paraId="5794CB3A" w14:textId="77777777" w:rsidR="00090A01" w:rsidRDefault="00090A01">
            <w:pPr>
              <w:pStyle w:val="TableParagraph"/>
              <w:rPr>
                <w:rFonts w:ascii="Times New Roman"/>
                <w:sz w:val="18"/>
              </w:rPr>
            </w:pPr>
          </w:p>
        </w:tc>
        <w:tc>
          <w:tcPr>
            <w:tcW w:w="1323" w:type="dxa"/>
            <w:tcBorders>
              <w:top w:val="single" w:sz="4" w:space="0" w:color="000000"/>
              <w:left w:val="single" w:sz="4" w:space="0" w:color="000000"/>
              <w:bottom w:val="single" w:sz="4" w:space="0" w:color="000000"/>
              <w:right w:val="single" w:sz="4" w:space="0" w:color="000000"/>
            </w:tcBorders>
            <w:shd w:val="clear" w:color="auto" w:fill="FBE3D5"/>
          </w:tcPr>
          <w:p w14:paraId="024557DA" w14:textId="77777777" w:rsidR="00090A01" w:rsidRDefault="00090A01">
            <w:pPr>
              <w:pStyle w:val="TableParagraph"/>
              <w:rPr>
                <w:rFonts w:ascii="Times New Roman"/>
                <w:sz w:val="18"/>
              </w:rPr>
            </w:pPr>
          </w:p>
        </w:tc>
        <w:tc>
          <w:tcPr>
            <w:tcW w:w="1157" w:type="dxa"/>
            <w:tcBorders>
              <w:top w:val="single" w:sz="4" w:space="0" w:color="000000"/>
              <w:left w:val="single" w:sz="4" w:space="0" w:color="000000"/>
              <w:bottom w:val="single" w:sz="4" w:space="0" w:color="000000"/>
              <w:right w:val="single" w:sz="4" w:space="0" w:color="000000"/>
            </w:tcBorders>
            <w:shd w:val="clear" w:color="auto" w:fill="FBE3D5"/>
          </w:tcPr>
          <w:p w14:paraId="3947E943" w14:textId="77777777" w:rsidR="00090A01" w:rsidRDefault="00090A01">
            <w:pPr>
              <w:pStyle w:val="TableParagraph"/>
              <w:rPr>
                <w:rFonts w:ascii="Times New Roman"/>
                <w:sz w:val="18"/>
              </w:rPr>
            </w:pPr>
          </w:p>
        </w:tc>
        <w:tc>
          <w:tcPr>
            <w:tcW w:w="1143" w:type="dxa"/>
            <w:tcBorders>
              <w:top w:val="single" w:sz="4" w:space="0" w:color="000000"/>
              <w:left w:val="single" w:sz="4" w:space="0" w:color="000000"/>
              <w:bottom w:val="single" w:sz="4" w:space="0" w:color="000000"/>
              <w:right w:val="single" w:sz="4" w:space="0" w:color="000000"/>
            </w:tcBorders>
            <w:shd w:val="clear" w:color="auto" w:fill="FBE3D5"/>
          </w:tcPr>
          <w:p w14:paraId="16CC897C" w14:textId="77777777" w:rsidR="00090A01" w:rsidRDefault="00090A01">
            <w:pPr>
              <w:pStyle w:val="TableParagraph"/>
              <w:rPr>
                <w:rFonts w:ascii="Times New Roman"/>
                <w:sz w:val="18"/>
              </w:rPr>
            </w:pPr>
          </w:p>
        </w:tc>
        <w:tc>
          <w:tcPr>
            <w:tcW w:w="991" w:type="dxa"/>
            <w:tcBorders>
              <w:top w:val="single" w:sz="4" w:space="0" w:color="000000"/>
              <w:left w:val="single" w:sz="4" w:space="0" w:color="000000"/>
              <w:bottom w:val="single" w:sz="4" w:space="0" w:color="000000"/>
            </w:tcBorders>
          </w:tcPr>
          <w:p w14:paraId="3FC311DE" w14:textId="77777777" w:rsidR="00090A01" w:rsidRDefault="00090A01">
            <w:pPr>
              <w:pStyle w:val="TableParagraph"/>
              <w:rPr>
                <w:rFonts w:ascii="Times New Roman"/>
                <w:sz w:val="18"/>
              </w:rPr>
            </w:pPr>
          </w:p>
        </w:tc>
      </w:tr>
      <w:tr w:rsidR="00090A01" w14:paraId="0DC165FA" w14:textId="77777777">
        <w:trPr>
          <w:trHeight w:val="285"/>
        </w:trPr>
        <w:tc>
          <w:tcPr>
            <w:tcW w:w="3822" w:type="dxa"/>
            <w:tcBorders>
              <w:top w:val="single" w:sz="4" w:space="0" w:color="000000"/>
            </w:tcBorders>
          </w:tcPr>
          <w:p w14:paraId="17E416BF" w14:textId="77777777" w:rsidR="00090A01" w:rsidRDefault="00F11EA2">
            <w:pPr>
              <w:pStyle w:val="TableParagraph"/>
              <w:spacing w:before="66" w:line="199" w:lineRule="exact"/>
              <w:ind w:left="71"/>
              <w:rPr>
                <w:sz w:val="18"/>
              </w:rPr>
            </w:pPr>
            <w:r>
              <w:rPr>
                <w:sz w:val="18"/>
              </w:rPr>
              <w:t>Certifikační</w:t>
            </w:r>
            <w:r>
              <w:rPr>
                <w:spacing w:val="-3"/>
                <w:sz w:val="18"/>
              </w:rPr>
              <w:t xml:space="preserve"> </w:t>
            </w:r>
            <w:r>
              <w:rPr>
                <w:sz w:val="18"/>
              </w:rPr>
              <w:t>požadavky</w:t>
            </w:r>
            <w:r>
              <w:rPr>
                <w:spacing w:val="-3"/>
                <w:sz w:val="18"/>
              </w:rPr>
              <w:t xml:space="preserve"> </w:t>
            </w:r>
            <w:r>
              <w:rPr>
                <w:sz w:val="18"/>
              </w:rPr>
              <w:t>na</w:t>
            </w:r>
            <w:r>
              <w:rPr>
                <w:spacing w:val="-4"/>
                <w:sz w:val="18"/>
              </w:rPr>
              <w:t xml:space="preserve"> </w:t>
            </w:r>
            <w:r>
              <w:rPr>
                <w:sz w:val="18"/>
              </w:rPr>
              <w:t>poskytovatele</w:t>
            </w:r>
            <w:r>
              <w:rPr>
                <w:spacing w:val="-3"/>
                <w:sz w:val="18"/>
              </w:rPr>
              <w:t xml:space="preserve"> </w:t>
            </w:r>
            <w:r>
              <w:rPr>
                <w:spacing w:val="-2"/>
                <w:sz w:val="18"/>
              </w:rPr>
              <w:t>školení</w:t>
            </w:r>
          </w:p>
        </w:tc>
        <w:tc>
          <w:tcPr>
            <w:tcW w:w="1306" w:type="dxa"/>
            <w:tcBorders>
              <w:top w:val="single" w:sz="4" w:space="0" w:color="000000"/>
              <w:bottom w:val="single" w:sz="4" w:space="0" w:color="000000"/>
              <w:right w:val="single" w:sz="4" w:space="0" w:color="000000"/>
            </w:tcBorders>
          </w:tcPr>
          <w:p w14:paraId="24495AFB" w14:textId="77777777" w:rsidR="00090A01" w:rsidRDefault="00090A01">
            <w:pPr>
              <w:pStyle w:val="TableParagraph"/>
              <w:rPr>
                <w:rFonts w:ascii="Times New Roman"/>
                <w:sz w:val="18"/>
              </w:rPr>
            </w:pPr>
          </w:p>
        </w:tc>
        <w:tc>
          <w:tcPr>
            <w:tcW w:w="1323" w:type="dxa"/>
            <w:tcBorders>
              <w:top w:val="single" w:sz="4" w:space="0" w:color="000000"/>
              <w:left w:val="single" w:sz="4" w:space="0" w:color="000000"/>
              <w:bottom w:val="single" w:sz="4" w:space="0" w:color="000000"/>
              <w:right w:val="single" w:sz="4" w:space="0" w:color="000000"/>
            </w:tcBorders>
            <w:shd w:val="clear" w:color="auto" w:fill="FBE3D5"/>
          </w:tcPr>
          <w:p w14:paraId="2D340E80" w14:textId="77777777" w:rsidR="00090A01" w:rsidRDefault="00090A01">
            <w:pPr>
              <w:pStyle w:val="TableParagraph"/>
              <w:rPr>
                <w:rFonts w:ascii="Times New Roman"/>
                <w:sz w:val="18"/>
              </w:rPr>
            </w:pPr>
          </w:p>
        </w:tc>
        <w:tc>
          <w:tcPr>
            <w:tcW w:w="1157" w:type="dxa"/>
            <w:tcBorders>
              <w:top w:val="single" w:sz="4" w:space="0" w:color="000000"/>
              <w:left w:val="single" w:sz="4" w:space="0" w:color="000000"/>
              <w:bottom w:val="single" w:sz="4" w:space="0" w:color="000000"/>
              <w:right w:val="single" w:sz="4" w:space="0" w:color="000000"/>
            </w:tcBorders>
            <w:shd w:val="clear" w:color="auto" w:fill="FBE3D5"/>
          </w:tcPr>
          <w:p w14:paraId="411D0AA2" w14:textId="77777777" w:rsidR="00090A01" w:rsidRDefault="00090A01">
            <w:pPr>
              <w:pStyle w:val="TableParagraph"/>
              <w:rPr>
                <w:rFonts w:ascii="Times New Roman"/>
                <w:sz w:val="18"/>
              </w:rPr>
            </w:pPr>
          </w:p>
        </w:tc>
        <w:tc>
          <w:tcPr>
            <w:tcW w:w="1143" w:type="dxa"/>
            <w:tcBorders>
              <w:top w:val="single" w:sz="4" w:space="0" w:color="000000"/>
              <w:left w:val="single" w:sz="4" w:space="0" w:color="000000"/>
              <w:bottom w:val="single" w:sz="4" w:space="0" w:color="000000"/>
              <w:right w:val="single" w:sz="4" w:space="0" w:color="000000"/>
            </w:tcBorders>
            <w:shd w:val="clear" w:color="auto" w:fill="FBE3D5"/>
          </w:tcPr>
          <w:p w14:paraId="122DC34B" w14:textId="77777777" w:rsidR="00090A01" w:rsidRDefault="00090A01">
            <w:pPr>
              <w:pStyle w:val="TableParagraph"/>
              <w:rPr>
                <w:rFonts w:ascii="Times New Roman"/>
                <w:sz w:val="18"/>
              </w:rPr>
            </w:pPr>
          </w:p>
        </w:tc>
        <w:tc>
          <w:tcPr>
            <w:tcW w:w="991" w:type="dxa"/>
            <w:tcBorders>
              <w:top w:val="single" w:sz="4" w:space="0" w:color="000000"/>
              <w:left w:val="single" w:sz="4" w:space="0" w:color="000000"/>
              <w:bottom w:val="single" w:sz="4" w:space="0" w:color="000000"/>
            </w:tcBorders>
          </w:tcPr>
          <w:p w14:paraId="00A9D0F1" w14:textId="77777777" w:rsidR="00090A01" w:rsidRDefault="00090A01">
            <w:pPr>
              <w:pStyle w:val="TableParagraph"/>
              <w:rPr>
                <w:rFonts w:ascii="Times New Roman"/>
                <w:sz w:val="18"/>
              </w:rPr>
            </w:pPr>
          </w:p>
        </w:tc>
      </w:tr>
      <w:tr w:rsidR="00090A01" w14:paraId="10EA6ACE" w14:textId="77777777">
        <w:trPr>
          <w:trHeight w:val="277"/>
        </w:trPr>
        <w:tc>
          <w:tcPr>
            <w:tcW w:w="3822" w:type="dxa"/>
            <w:tcBorders>
              <w:bottom w:val="single" w:sz="4" w:space="0" w:color="000000"/>
            </w:tcBorders>
            <w:shd w:val="clear" w:color="auto" w:fill="C8C8C8"/>
          </w:tcPr>
          <w:p w14:paraId="4F71D2AE" w14:textId="77777777" w:rsidR="00090A01" w:rsidRDefault="00F11EA2">
            <w:pPr>
              <w:pStyle w:val="TableParagraph"/>
              <w:spacing w:before="8" w:line="249" w:lineRule="exact"/>
              <w:ind w:left="71"/>
              <w:rPr>
                <w:b/>
              </w:rPr>
            </w:pPr>
            <w:r>
              <w:rPr>
                <w:b/>
              </w:rPr>
              <w:t>Pilíř</w:t>
            </w:r>
            <w:r>
              <w:rPr>
                <w:b/>
                <w:spacing w:val="-6"/>
              </w:rPr>
              <w:t xml:space="preserve"> </w:t>
            </w:r>
            <w:r>
              <w:rPr>
                <w:b/>
              </w:rPr>
              <w:t>4</w:t>
            </w:r>
            <w:r>
              <w:rPr>
                <w:b/>
                <w:spacing w:val="-6"/>
              </w:rPr>
              <w:t xml:space="preserve"> </w:t>
            </w:r>
            <w:r>
              <w:rPr>
                <w:b/>
              </w:rPr>
              <w:t>Celoživotní</w:t>
            </w:r>
            <w:r>
              <w:rPr>
                <w:b/>
                <w:spacing w:val="-4"/>
              </w:rPr>
              <w:t xml:space="preserve"> </w:t>
            </w:r>
            <w:r>
              <w:rPr>
                <w:b/>
                <w:spacing w:val="-2"/>
              </w:rPr>
              <w:t>vzdělávání</w:t>
            </w:r>
          </w:p>
        </w:tc>
        <w:tc>
          <w:tcPr>
            <w:tcW w:w="1306" w:type="dxa"/>
            <w:tcBorders>
              <w:top w:val="single" w:sz="4" w:space="0" w:color="000000"/>
              <w:bottom w:val="single" w:sz="4" w:space="0" w:color="000000"/>
              <w:right w:val="single" w:sz="4" w:space="0" w:color="000000"/>
            </w:tcBorders>
          </w:tcPr>
          <w:p w14:paraId="5CAC3EA7" w14:textId="77777777" w:rsidR="00090A01" w:rsidRDefault="00090A01">
            <w:pPr>
              <w:pStyle w:val="TableParagraph"/>
              <w:rPr>
                <w:rFonts w:ascii="Times New Roman"/>
                <w:sz w:val="18"/>
              </w:rPr>
            </w:pPr>
          </w:p>
        </w:tc>
        <w:tc>
          <w:tcPr>
            <w:tcW w:w="1323" w:type="dxa"/>
            <w:tcBorders>
              <w:top w:val="single" w:sz="4" w:space="0" w:color="000000"/>
              <w:left w:val="single" w:sz="4" w:space="0" w:color="000000"/>
              <w:bottom w:val="single" w:sz="4" w:space="0" w:color="000000"/>
              <w:right w:val="single" w:sz="4" w:space="0" w:color="000000"/>
            </w:tcBorders>
            <w:shd w:val="clear" w:color="auto" w:fill="E7E6E6"/>
          </w:tcPr>
          <w:p w14:paraId="56EC824E" w14:textId="77777777" w:rsidR="00090A01" w:rsidRDefault="00090A01">
            <w:pPr>
              <w:pStyle w:val="TableParagraph"/>
              <w:rPr>
                <w:rFonts w:ascii="Times New Roman"/>
                <w:sz w:val="18"/>
              </w:rPr>
            </w:pPr>
          </w:p>
        </w:tc>
        <w:tc>
          <w:tcPr>
            <w:tcW w:w="1157" w:type="dxa"/>
            <w:tcBorders>
              <w:top w:val="single" w:sz="4" w:space="0" w:color="000000"/>
              <w:left w:val="single" w:sz="4" w:space="0" w:color="000000"/>
              <w:bottom w:val="single" w:sz="4" w:space="0" w:color="000000"/>
              <w:right w:val="single" w:sz="4" w:space="0" w:color="000000"/>
            </w:tcBorders>
            <w:shd w:val="clear" w:color="auto" w:fill="E7E6E6"/>
          </w:tcPr>
          <w:p w14:paraId="4A4FCAEB" w14:textId="77777777" w:rsidR="00090A01" w:rsidRDefault="00090A01">
            <w:pPr>
              <w:pStyle w:val="TableParagraph"/>
              <w:rPr>
                <w:rFonts w:ascii="Times New Roman"/>
                <w:sz w:val="18"/>
              </w:rPr>
            </w:pPr>
          </w:p>
        </w:tc>
        <w:tc>
          <w:tcPr>
            <w:tcW w:w="1143" w:type="dxa"/>
            <w:tcBorders>
              <w:top w:val="single" w:sz="4" w:space="0" w:color="000000"/>
              <w:left w:val="single" w:sz="4" w:space="0" w:color="000000"/>
              <w:bottom w:val="single" w:sz="4" w:space="0" w:color="000000"/>
              <w:right w:val="single" w:sz="4" w:space="0" w:color="000000"/>
            </w:tcBorders>
            <w:shd w:val="clear" w:color="auto" w:fill="E7E6E6"/>
          </w:tcPr>
          <w:p w14:paraId="72287861" w14:textId="77777777" w:rsidR="00090A01" w:rsidRDefault="00090A01">
            <w:pPr>
              <w:pStyle w:val="TableParagraph"/>
              <w:rPr>
                <w:rFonts w:ascii="Times New Roman"/>
                <w:sz w:val="18"/>
              </w:rPr>
            </w:pPr>
          </w:p>
        </w:tc>
        <w:tc>
          <w:tcPr>
            <w:tcW w:w="991" w:type="dxa"/>
            <w:tcBorders>
              <w:top w:val="single" w:sz="4" w:space="0" w:color="000000"/>
              <w:left w:val="single" w:sz="4" w:space="0" w:color="000000"/>
              <w:bottom w:val="single" w:sz="4" w:space="0" w:color="000000"/>
            </w:tcBorders>
            <w:shd w:val="clear" w:color="auto" w:fill="E7E6E6"/>
          </w:tcPr>
          <w:p w14:paraId="159F075E" w14:textId="77777777" w:rsidR="00090A01" w:rsidRDefault="00090A01">
            <w:pPr>
              <w:pStyle w:val="TableParagraph"/>
              <w:rPr>
                <w:rFonts w:ascii="Times New Roman"/>
                <w:sz w:val="18"/>
              </w:rPr>
            </w:pPr>
          </w:p>
        </w:tc>
      </w:tr>
      <w:tr w:rsidR="00090A01" w14:paraId="47666FD8" w14:textId="77777777">
        <w:trPr>
          <w:trHeight w:val="287"/>
        </w:trPr>
        <w:tc>
          <w:tcPr>
            <w:tcW w:w="3822" w:type="dxa"/>
            <w:tcBorders>
              <w:top w:val="single" w:sz="4" w:space="0" w:color="000000"/>
            </w:tcBorders>
          </w:tcPr>
          <w:p w14:paraId="0C102985" w14:textId="77777777" w:rsidR="00090A01" w:rsidRDefault="00F11EA2">
            <w:pPr>
              <w:pStyle w:val="TableParagraph"/>
              <w:spacing w:before="66" w:line="201" w:lineRule="exact"/>
              <w:ind w:left="71"/>
              <w:rPr>
                <w:sz w:val="18"/>
              </w:rPr>
            </w:pPr>
            <w:r>
              <w:rPr>
                <w:sz w:val="18"/>
              </w:rPr>
              <w:t>Propojení</w:t>
            </w:r>
            <w:r>
              <w:rPr>
                <w:spacing w:val="-4"/>
                <w:sz w:val="18"/>
              </w:rPr>
              <w:t xml:space="preserve"> </w:t>
            </w:r>
            <w:r>
              <w:rPr>
                <w:sz w:val="18"/>
              </w:rPr>
              <w:t>do</w:t>
            </w:r>
            <w:r>
              <w:rPr>
                <w:spacing w:val="-2"/>
                <w:sz w:val="18"/>
              </w:rPr>
              <w:t xml:space="preserve"> </w:t>
            </w:r>
            <w:r>
              <w:rPr>
                <w:sz w:val="18"/>
              </w:rPr>
              <w:t>systému</w:t>
            </w:r>
            <w:r>
              <w:rPr>
                <w:spacing w:val="-3"/>
                <w:sz w:val="18"/>
              </w:rPr>
              <w:t xml:space="preserve"> </w:t>
            </w:r>
            <w:r>
              <w:rPr>
                <w:spacing w:val="-5"/>
                <w:sz w:val="18"/>
              </w:rPr>
              <w:t>CŽV</w:t>
            </w:r>
          </w:p>
        </w:tc>
        <w:tc>
          <w:tcPr>
            <w:tcW w:w="1306" w:type="dxa"/>
            <w:tcBorders>
              <w:top w:val="single" w:sz="4" w:space="0" w:color="000000"/>
              <w:right w:val="single" w:sz="4" w:space="0" w:color="000000"/>
            </w:tcBorders>
          </w:tcPr>
          <w:p w14:paraId="63158E22" w14:textId="77777777" w:rsidR="00090A01" w:rsidRDefault="00090A01">
            <w:pPr>
              <w:pStyle w:val="TableParagraph"/>
              <w:rPr>
                <w:rFonts w:ascii="Times New Roman"/>
                <w:sz w:val="18"/>
              </w:rPr>
            </w:pPr>
          </w:p>
        </w:tc>
        <w:tc>
          <w:tcPr>
            <w:tcW w:w="1323" w:type="dxa"/>
            <w:tcBorders>
              <w:top w:val="single" w:sz="4" w:space="0" w:color="000000"/>
              <w:left w:val="single" w:sz="4" w:space="0" w:color="000000"/>
              <w:right w:val="single" w:sz="4" w:space="0" w:color="000000"/>
            </w:tcBorders>
            <w:shd w:val="clear" w:color="auto" w:fill="E7E6E6"/>
          </w:tcPr>
          <w:p w14:paraId="4CFA9EBE" w14:textId="77777777" w:rsidR="00090A01" w:rsidRDefault="00090A01">
            <w:pPr>
              <w:pStyle w:val="TableParagraph"/>
              <w:rPr>
                <w:rFonts w:ascii="Times New Roman"/>
                <w:sz w:val="18"/>
              </w:rPr>
            </w:pPr>
          </w:p>
        </w:tc>
        <w:tc>
          <w:tcPr>
            <w:tcW w:w="1157" w:type="dxa"/>
            <w:tcBorders>
              <w:top w:val="single" w:sz="4" w:space="0" w:color="000000"/>
              <w:left w:val="single" w:sz="4" w:space="0" w:color="000000"/>
              <w:right w:val="single" w:sz="4" w:space="0" w:color="000000"/>
            </w:tcBorders>
            <w:shd w:val="clear" w:color="auto" w:fill="E7E6E6"/>
          </w:tcPr>
          <w:p w14:paraId="45A8CA8C" w14:textId="77777777" w:rsidR="00090A01" w:rsidRDefault="00090A01">
            <w:pPr>
              <w:pStyle w:val="TableParagraph"/>
              <w:rPr>
                <w:rFonts w:ascii="Times New Roman"/>
                <w:sz w:val="18"/>
              </w:rPr>
            </w:pPr>
          </w:p>
        </w:tc>
        <w:tc>
          <w:tcPr>
            <w:tcW w:w="1143" w:type="dxa"/>
            <w:tcBorders>
              <w:top w:val="single" w:sz="4" w:space="0" w:color="000000"/>
              <w:left w:val="single" w:sz="4" w:space="0" w:color="000000"/>
              <w:right w:val="single" w:sz="4" w:space="0" w:color="000000"/>
            </w:tcBorders>
            <w:shd w:val="clear" w:color="auto" w:fill="E7E6E6"/>
          </w:tcPr>
          <w:p w14:paraId="776F296F" w14:textId="77777777" w:rsidR="00090A01" w:rsidRDefault="00090A01">
            <w:pPr>
              <w:pStyle w:val="TableParagraph"/>
              <w:rPr>
                <w:rFonts w:ascii="Times New Roman"/>
                <w:sz w:val="18"/>
              </w:rPr>
            </w:pPr>
          </w:p>
        </w:tc>
        <w:tc>
          <w:tcPr>
            <w:tcW w:w="991" w:type="dxa"/>
            <w:tcBorders>
              <w:top w:val="single" w:sz="4" w:space="0" w:color="000000"/>
              <w:left w:val="single" w:sz="4" w:space="0" w:color="000000"/>
            </w:tcBorders>
            <w:shd w:val="clear" w:color="auto" w:fill="E7E6E6"/>
          </w:tcPr>
          <w:p w14:paraId="7E957996" w14:textId="77777777" w:rsidR="00090A01" w:rsidRDefault="00090A01">
            <w:pPr>
              <w:pStyle w:val="TableParagraph"/>
              <w:rPr>
                <w:rFonts w:ascii="Times New Roman"/>
                <w:sz w:val="18"/>
              </w:rPr>
            </w:pPr>
          </w:p>
        </w:tc>
      </w:tr>
    </w:tbl>
    <w:p w14:paraId="3FDD9127" w14:textId="77777777" w:rsidR="00090A01" w:rsidRDefault="00090A01">
      <w:pPr>
        <w:rPr>
          <w:rFonts w:ascii="Times New Roman"/>
          <w:sz w:val="18"/>
        </w:rPr>
        <w:sectPr w:rsidR="00090A01">
          <w:pgSz w:w="11910" w:h="16840"/>
          <w:pgMar w:top="1920" w:right="440" w:bottom="760" w:left="800" w:header="860" w:footer="575" w:gutter="0"/>
          <w:cols w:space="708"/>
        </w:sectPr>
      </w:pPr>
    </w:p>
    <w:p w14:paraId="32165D49" w14:textId="77777777" w:rsidR="00090A01" w:rsidRPr="00056756" w:rsidRDefault="00F11EA2" w:rsidP="00056756">
      <w:pPr>
        <w:pStyle w:val="Nadpis2"/>
      </w:pPr>
      <w:bookmarkStart w:id="18" w:name="_bookmark18"/>
      <w:bookmarkEnd w:id="18"/>
      <w:r>
        <w:lastRenderedPageBreak/>
        <w:t>Nastavení</w:t>
      </w:r>
      <w:r w:rsidRPr="00056756">
        <w:t xml:space="preserve"> </w:t>
      </w:r>
      <w:r>
        <w:t>kontrolních</w:t>
      </w:r>
      <w:r w:rsidRPr="00056756">
        <w:t xml:space="preserve"> </w:t>
      </w:r>
      <w:r>
        <w:t>kritérií</w:t>
      </w:r>
      <w:r w:rsidRPr="00056756">
        <w:t xml:space="preserve"> </w:t>
      </w:r>
      <w:r>
        <w:t>pro</w:t>
      </w:r>
      <w:r w:rsidRPr="00056756">
        <w:t xml:space="preserve"> </w:t>
      </w:r>
      <w:r>
        <w:t>vyhodnocení</w:t>
      </w:r>
      <w:r w:rsidRPr="00056756">
        <w:t xml:space="preserve"> systému</w:t>
      </w:r>
    </w:p>
    <w:p w14:paraId="1F058460" w14:textId="77777777" w:rsidR="00090A01" w:rsidRDefault="00F11EA2">
      <w:pPr>
        <w:pStyle w:val="Zkladntext"/>
        <w:spacing w:before="79" w:line="259" w:lineRule="auto"/>
        <w:ind w:left="332" w:right="687"/>
        <w:jc w:val="both"/>
      </w:pPr>
      <w:r>
        <w:t>V</w:t>
      </w:r>
      <w:r>
        <w:rPr>
          <w:spacing w:val="-2"/>
        </w:rPr>
        <w:t xml:space="preserve"> </w:t>
      </w:r>
      <w:r>
        <w:t xml:space="preserve">rámci vzdělávacího systému je třeba nastavit parametry pro školení pracovníků veřejné správy tak, aby získali takové znalosti a dovednosti, které jim umožní </w:t>
      </w:r>
      <w:r>
        <w:rPr>
          <w:b/>
        </w:rPr>
        <w:t xml:space="preserve">samostatně řešit úkoly související se zavedením metody BIM do organizace a s použitím metody BIM na veřejných zakázkách. </w:t>
      </w:r>
      <w:r>
        <w:t>Toto zaškolení musí být v souladu</w:t>
      </w:r>
      <w:r>
        <w:rPr>
          <w:spacing w:val="-7"/>
        </w:rPr>
        <w:t xml:space="preserve"> </w:t>
      </w:r>
      <w:r>
        <w:t>s</w:t>
      </w:r>
      <w:r>
        <w:rPr>
          <w:spacing w:val="-9"/>
        </w:rPr>
        <w:t xml:space="preserve"> </w:t>
      </w:r>
      <w:r>
        <w:t>Koncepcí</w:t>
      </w:r>
      <w:r>
        <w:rPr>
          <w:spacing w:val="-9"/>
        </w:rPr>
        <w:t xml:space="preserve"> </w:t>
      </w:r>
      <w:r>
        <w:t>zavádění</w:t>
      </w:r>
      <w:r>
        <w:rPr>
          <w:spacing w:val="-7"/>
        </w:rPr>
        <w:t xml:space="preserve"> </w:t>
      </w:r>
      <w:r>
        <w:t>BIM</w:t>
      </w:r>
      <w:r>
        <w:rPr>
          <w:spacing w:val="-9"/>
        </w:rPr>
        <w:t xml:space="preserve"> </w:t>
      </w:r>
      <w:r>
        <w:t>v</w:t>
      </w:r>
      <w:r>
        <w:rPr>
          <w:spacing w:val="-8"/>
        </w:rPr>
        <w:t xml:space="preserve"> </w:t>
      </w:r>
      <w:r>
        <w:t>České</w:t>
      </w:r>
      <w:r>
        <w:rPr>
          <w:spacing w:val="-6"/>
        </w:rPr>
        <w:t xml:space="preserve"> </w:t>
      </w:r>
      <w:r>
        <w:t>republice</w:t>
      </w:r>
      <w:r>
        <w:rPr>
          <w:spacing w:val="-6"/>
        </w:rPr>
        <w:t xml:space="preserve"> </w:t>
      </w:r>
      <w:r>
        <w:t>a</w:t>
      </w:r>
      <w:r>
        <w:rPr>
          <w:spacing w:val="-9"/>
        </w:rPr>
        <w:t xml:space="preserve"> </w:t>
      </w:r>
      <w:r>
        <w:t>se</w:t>
      </w:r>
      <w:r>
        <w:rPr>
          <w:spacing w:val="-6"/>
        </w:rPr>
        <w:t xml:space="preserve"> </w:t>
      </w:r>
      <w:r>
        <w:t>zněním</w:t>
      </w:r>
      <w:r>
        <w:rPr>
          <w:spacing w:val="-6"/>
        </w:rPr>
        <w:t xml:space="preserve"> </w:t>
      </w:r>
      <w:r>
        <w:t>zákona</w:t>
      </w:r>
      <w:r>
        <w:rPr>
          <w:spacing w:val="-9"/>
        </w:rPr>
        <w:t xml:space="preserve"> </w:t>
      </w:r>
      <w:r>
        <w:t>o</w:t>
      </w:r>
      <w:r>
        <w:rPr>
          <w:spacing w:val="-6"/>
        </w:rPr>
        <w:t xml:space="preserve"> </w:t>
      </w:r>
      <w:r>
        <w:t>BIM.</w:t>
      </w:r>
      <w:r>
        <w:rPr>
          <w:spacing w:val="-9"/>
        </w:rPr>
        <w:t xml:space="preserve"> </w:t>
      </w:r>
      <w:r>
        <w:t>Musí</w:t>
      </w:r>
      <w:r>
        <w:rPr>
          <w:spacing w:val="-7"/>
        </w:rPr>
        <w:t xml:space="preserve"> </w:t>
      </w:r>
      <w:r>
        <w:t>probíhat</w:t>
      </w:r>
      <w:r>
        <w:rPr>
          <w:spacing w:val="-11"/>
        </w:rPr>
        <w:t xml:space="preserve"> </w:t>
      </w:r>
      <w:r>
        <w:t>v</w:t>
      </w:r>
      <w:r>
        <w:rPr>
          <w:spacing w:val="-8"/>
        </w:rPr>
        <w:t xml:space="preserve"> </w:t>
      </w:r>
      <w:r>
        <w:t>odpovídajícím termínu a započít v dostatečném předstihu před nabitím účinnosti zákona o BIM (než veřejnému zadavateli vznikne</w:t>
      </w:r>
      <w:r>
        <w:rPr>
          <w:spacing w:val="-6"/>
        </w:rPr>
        <w:t xml:space="preserve"> </w:t>
      </w:r>
      <w:r>
        <w:t>povinnost</w:t>
      </w:r>
      <w:r>
        <w:rPr>
          <w:spacing w:val="-8"/>
        </w:rPr>
        <w:t xml:space="preserve"> </w:t>
      </w:r>
      <w:r>
        <w:t>postupovat</w:t>
      </w:r>
      <w:r>
        <w:rPr>
          <w:spacing w:val="-9"/>
        </w:rPr>
        <w:t xml:space="preserve"> </w:t>
      </w:r>
      <w:r>
        <w:t>v</w:t>
      </w:r>
      <w:r>
        <w:rPr>
          <w:spacing w:val="-1"/>
        </w:rPr>
        <w:t xml:space="preserve"> </w:t>
      </w:r>
      <w:r>
        <w:t>souladu</w:t>
      </w:r>
      <w:r>
        <w:rPr>
          <w:spacing w:val="-10"/>
        </w:rPr>
        <w:t xml:space="preserve"> </w:t>
      </w:r>
      <w:r>
        <w:t>s</w:t>
      </w:r>
      <w:r>
        <w:rPr>
          <w:spacing w:val="-2"/>
        </w:rPr>
        <w:t xml:space="preserve"> </w:t>
      </w:r>
      <w:r>
        <w:t>tímto</w:t>
      </w:r>
      <w:r>
        <w:rPr>
          <w:spacing w:val="-8"/>
        </w:rPr>
        <w:t xml:space="preserve"> </w:t>
      </w:r>
      <w:r>
        <w:t>zákonem);</w:t>
      </w:r>
      <w:r>
        <w:rPr>
          <w:spacing w:val="-8"/>
        </w:rPr>
        <w:t xml:space="preserve"> </w:t>
      </w:r>
      <w:r>
        <w:t>a</w:t>
      </w:r>
      <w:r>
        <w:rPr>
          <w:spacing w:val="-7"/>
        </w:rPr>
        <w:t xml:space="preserve"> </w:t>
      </w:r>
      <w:r>
        <w:t>posléze</w:t>
      </w:r>
      <w:r>
        <w:rPr>
          <w:spacing w:val="-8"/>
        </w:rPr>
        <w:t xml:space="preserve"> </w:t>
      </w:r>
      <w:r>
        <w:t>pokračovat</w:t>
      </w:r>
      <w:r>
        <w:rPr>
          <w:spacing w:val="-6"/>
        </w:rPr>
        <w:t xml:space="preserve"> </w:t>
      </w:r>
      <w:r>
        <w:t>i</w:t>
      </w:r>
      <w:r>
        <w:rPr>
          <w:spacing w:val="-9"/>
        </w:rPr>
        <w:t xml:space="preserve"> </w:t>
      </w:r>
      <w:r>
        <w:t>po</w:t>
      </w:r>
      <w:r>
        <w:rPr>
          <w:spacing w:val="-8"/>
        </w:rPr>
        <w:t xml:space="preserve"> </w:t>
      </w:r>
      <w:r>
        <w:t>nabytí</w:t>
      </w:r>
      <w:r>
        <w:rPr>
          <w:spacing w:val="-9"/>
        </w:rPr>
        <w:t xml:space="preserve"> </w:t>
      </w:r>
      <w:r>
        <w:t>účinnosti</w:t>
      </w:r>
      <w:r>
        <w:rPr>
          <w:spacing w:val="-6"/>
        </w:rPr>
        <w:t xml:space="preserve"> </w:t>
      </w:r>
      <w:r>
        <w:t>zákona (jedná se o celoživotní proces).</w:t>
      </w:r>
    </w:p>
    <w:p w14:paraId="31B41BF6" w14:textId="77777777" w:rsidR="00090A01" w:rsidRDefault="00090A01">
      <w:pPr>
        <w:pStyle w:val="Zkladntext"/>
        <w:spacing w:before="92"/>
      </w:pPr>
    </w:p>
    <w:p w14:paraId="65A171F9" w14:textId="77777777" w:rsidR="00090A01" w:rsidRPr="005124DF" w:rsidRDefault="00F11EA2" w:rsidP="005124DF">
      <w:pPr>
        <w:pStyle w:val="Nadpis3"/>
        <w:numPr>
          <w:ilvl w:val="2"/>
          <w:numId w:val="31"/>
        </w:numPr>
        <w:ind w:left="851" w:hanging="589"/>
        <w:rPr>
          <w:color w:val="D0252F"/>
        </w:rPr>
      </w:pPr>
      <w:bookmarkStart w:id="19" w:name="_bookmark19"/>
      <w:bookmarkEnd w:id="19"/>
      <w:r>
        <w:rPr>
          <w:color w:val="D0252F"/>
        </w:rPr>
        <w:t>VYHODNOCENÍ</w:t>
      </w:r>
      <w:r w:rsidRPr="005124DF">
        <w:rPr>
          <w:color w:val="D0252F"/>
        </w:rPr>
        <w:t xml:space="preserve"> </w:t>
      </w:r>
      <w:r>
        <w:rPr>
          <w:color w:val="D0252F"/>
        </w:rPr>
        <w:t>SYSTÉMU</w:t>
      </w:r>
      <w:r w:rsidRPr="005124DF">
        <w:rPr>
          <w:color w:val="D0252F"/>
        </w:rPr>
        <w:t xml:space="preserve"> </w:t>
      </w:r>
      <w:r>
        <w:rPr>
          <w:color w:val="D0252F"/>
        </w:rPr>
        <w:t>VZDĚLÁVÁNÍ</w:t>
      </w:r>
      <w:r w:rsidRPr="005124DF">
        <w:rPr>
          <w:color w:val="D0252F"/>
        </w:rPr>
        <w:t xml:space="preserve"> </w:t>
      </w:r>
      <w:r>
        <w:rPr>
          <w:color w:val="D0252F"/>
        </w:rPr>
        <w:t>–</w:t>
      </w:r>
      <w:r w:rsidRPr="005124DF">
        <w:rPr>
          <w:color w:val="D0252F"/>
        </w:rPr>
        <w:t xml:space="preserve"> </w:t>
      </w:r>
      <w:r>
        <w:rPr>
          <w:color w:val="D0252F"/>
        </w:rPr>
        <w:t>KLÍČOVÉ</w:t>
      </w:r>
      <w:r w:rsidRPr="005124DF">
        <w:rPr>
          <w:color w:val="D0252F"/>
        </w:rPr>
        <w:t xml:space="preserve"> </w:t>
      </w:r>
      <w:r>
        <w:rPr>
          <w:color w:val="D0252F"/>
        </w:rPr>
        <w:t>UKAZATELE</w:t>
      </w:r>
      <w:r w:rsidRPr="005124DF">
        <w:rPr>
          <w:color w:val="D0252F"/>
        </w:rPr>
        <w:t xml:space="preserve"> VÝKONNOSTI</w:t>
      </w:r>
    </w:p>
    <w:p w14:paraId="7D9E53D7" w14:textId="77777777" w:rsidR="00090A01" w:rsidRDefault="00F11EA2">
      <w:pPr>
        <w:pStyle w:val="Zkladntext"/>
        <w:spacing w:before="78"/>
        <w:ind w:left="332"/>
        <w:jc w:val="both"/>
      </w:pPr>
      <w:r>
        <w:t>Vyhodnocení</w:t>
      </w:r>
      <w:r>
        <w:rPr>
          <w:spacing w:val="5"/>
        </w:rPr>
        <w:t xml:space="preserve"> </w:t>
      </w:r>
      <w:r>
        <w:t>plnění</w:t>
      </w:r>
      <w:r>
        <w:rPr>
          <w:spacing w:val="6"/>
        </w:rPr>
        <w:t xml:space="preserve"> </w:t>
      </w:r>
      <w:r>
        <w:t>nastavených</w:t>
      </w:r>
      <w:r>
        <w:rPr>
          <w:spacing w:val="7"/>
        </w:rPr>
        <w:t xml:space="preserve"> </w:t>
      </w:r>
      <w:r>
        <w:t>cílů,</w:t>
      </w:r>
      <w:r>
        <w:rPr>
          <w:spacing w:val="5"/>
        </w:rPr>
        <w:t xml:space="preserve"> </w:t>
      </w:r>
      <w:r>
        <w:t>parametrů</w:t>
      </w:r>
      <w:r>
        <w:rPr>
          <w:spacing w:val="7"/>
        </w:rPr>
        <w:t xml:space="preserve"> </w:t>
      </w:r>
      <w:r>
        <w:t>a</w:t>
      </w:r>
      <w:r>
        <w:rPr>
          <w:spacing w:val="4"/>
        </w:rPr>
        <w:t xml:space="preserve"> </w:t>
      </w:r>
      <w:r>
        <w:t>obecně</w:t>
      </w:r>
      <w:r>
        <w:rPr>
          <w:spacing w:val="7"/>
        </w:rPr>
        <w:t xml:space="preserve"> </w:t>
      </w:r>
      <w:r>
        <w:t>funkčnosti</w:t>
      </w:r>
      <w:r>
        <w:rPr>
          <w:spacing w:val="6"/>
        </w:rPr>
        <w:t xml:space="preserve"> </w:t>
      </w:r>
      <w:r>
        <w:t>vzdělávacího</w:t>
      </w:r>
      <w:r>
        <w:rPr>
          <w:spacing w:val="7"/>
        </w:rPr>
        <w:t xml:space="preserve"> </w:t>
      </w:r>
      <w:r>
        <w:t>systému</w:t>
      </w:r>
      <w:r>
        <w:rPr>
          <w:spacing w:val="7"/>
        </w:rPr>
        <w:t xml:space="preserve"> </w:t>
      </w:r>
      <w:r>
        <w:t>probíhá</w:t>
      </w:r>
      <w:r>
        <w:rPr>
          <w:spacing w:val="9"/>
        </w:rPr>
        <w:t xml:space="preserve"> </w:t>
      </w:r>
      <w:r>
        <w:rPr>
          <w:spacing w:val="-2"/>
        </w:rPr>
        <w:t>podle</w:t>
      </w:r>
    </w:p>
    <w:p w14:paraId="3E035F02" w14:textId="77777777" w:rsidR="00090A01" w:rsidRDefault="00F11EA2">
      <w:pPr>
        <w:pStyle w:val="Zkladntext"/>
        <w:spacing w:before="20"/>
        <w:ind w:left="332"/>
        <w:jc w:val="both"/>
      </w:pPr>
      <w:r>
        <w:t>uzákoněných</w:t>
      </w:r>
      <w:r>
        <w:rPr>
          <w:spacing w:val="-7"/>
        </w:rPr>
        <w:t xml:space="preserve"> </w:t>
      </w:r>
      <w:r>
        <w:t>kritérií.</w:t>
      </w:r>
      <w:r>
        <w:rPr>
          <w:spacing w:val="-3"/>
        </w:rPr>
        <w:t xml:space="preserve"> </w:t>
      </w:r>
      <w:r>
        <w:t>Při</w:t>
      </w:r>
      <w:r>
        <w:rPr>
          <w:spacing w:val="-6"/>
        </w:rPr>
        <w:t xml:space="preserve"> </w:t>
      </w:r>
      <w:r>
        <w:t>vyhodnocení</w:t>
      </w:r>
      <w:r>
        <w:rPr>
          <w:spacing w:val="-6"/>
        </w:rPr>
        <w:t xml:space="preserve"> </w:t>
      </w:r>
      <w:r>
        <w:t>vzdělávací</w:t>
      </w:r>
      <w:r>
        <w:rPr>
          <w:spacing w:val="-3"/>
        </w:rPr>
        <w:t xml:space="preserve"> </w:t>
      </w:r>
      <w:r>
        <w:t>akce</w:t>
      </w:r>
      <w:r>
        <w:rPr>
          <w:spacing w:val="-7"/>
        </w:rPr>
        <w:t xml:space="preserve"> </w:t>
      </w:r>
      <w:r>
        <w:t>se</w:t>
      </w:r>
      <w:r>
        <w:rPr>
          <w:spacing w:val="-2"/>
        </w:rPr>
        <w:t xml:space="preserve"> </w:t>
      </w:r>
      <w:r>
        <w:t>posuzuje</w:t>
      </w:r>
      <w:r>
        <w:rPr>
          <w:spacing w:val="-5"/>
        </w:rPr>
        <w:t xml:space="preserve"> </w:t>
      </w:r>
      <w:r>
        <w:rPr>
          <w:spacing w:val="-2"/>
        </w:rPr>
        <w:t>zejména:</w:t>
      </w:r>
    </w:p>
    <w:p w14:paraId="2260ABF7" w14:textId="77777777" w:rsidR="00090A01" w:rsidRDefault="00F11EA2">
      <w:pPr>
        <w:pStyle w:val="Odstavecseseznamem"/>
        <w:numPr>
          <w:ilvl w:val="3"/>
          <w:numId w:val="12"/>
        </w:numPr>
        <w:tabs>
          <w:tab w:val="left" w:pos="1051"/>
        </w:tabs>
        <w:spacing w:before="183"/>
        <w:ind w:left="1051" w:hanging="358"/>
      </w:pPr>
      <w:r>
        <w:t>využitelnost</w:t>
      </w:r>
      <w:r>
        <w:rPr>
          <w:spacing w:val="-7"/>
        </w:rPr>
        <w:t xml:space="preserve"> </w:t>
      </w:r>
      <w:r>
        <w:t>poznatků</w:t>
      </w:r>
      <w:r>
        <w:rPr>
          <w:spacing w:val="-7"/>
        </w:rPr>
        <w:t xml:space="preserve"> </w:t>
      </w:r>
      <w:r>
        <w:t>v</w:t>
      </w:r>
      <w:r>
        <w:rPr>
          <w:spacing w:val="-4"/>
        </w:rPr>
        <w:t xml:space="preserve"> </w:t>
      </w:r>
      <w:r>
        <w:rPr>
          <w:spacing w:val="-2"/>
        </w:rPr>
        <w:t>praxi,</w:t>
      </w:r>
    </w:p>
    <w:p w14:paraId="71B1ED35" w14:textId="77777777" w:rsidR="00090A01" w:rsidRDefault="00F11EA2">
      <w:pPr>
        <w:pStyle w:val="Odstavecseseznamem"/>
        <w:numPr>
          <w:ilvl w:val="3"/>
          <w:numId w:val="12"/>
        </w:numPr>
        <w:tabs>
          <w:tab w:val="left" w:pos="1051"/>
        </w:tabs>
        <w:ind w:left="1051" w:hanging="358"/>
      </w:pPr>
      <w:r>
        <w:t>použití</w:t>
      </w:r>
      <w:r>
        <w:rPr>
          <w:spacing w:val="-6"/>
        </w:rPr>
        <w:t xml:space="preserve"> </w:t>
      </w:r>
      <w:r>
        <w:t>vzdělávacích</w:t>
      </w:r>
      <w:r>
        <w:rPr>
          <w:spacing w:val="-8"/>
        </w:rPr>
        <w:t xml:space="preserve"> </w:t>
      </w:r>
      <w:r>
        <w:rPr>
          <w:spacing w:val="-2"/>
        </w:rPr>
        <w:t>metod,</w:t>
      </w:r>
    </w:p>
    <w:p w14:paraId="51E5F939" w14:textId="77777777" w:rsidR="00090A01" w:rsidRDefault="00F11EA2">
      <w:pPr>
        <w:pStyle w:val="Odstavecseseznamem"/>
        <w:numPr>
          <w:ilvl w:val="3"/>
          <w:numId w:val="12"/>
        </w:numPr>
        <w:tabs>
          <w:tab w:val="left" w:pos="1052"/>
        </w:tabs>
        <w:spacing w:before="19"/>
        <w:ind w:left="1052" w:hanging="359"/>
      </w:pPr>
      <w:r>
        <w:t>dosažení</w:t>
      </w:r>
      <w:r>
        <w:rPr>
          <w:spacing w:val="-8"/>
        </w:rPr>
        <w:t xml:space="preserve"> </w:t>
      </w:r>
      <w:r>
        <w:t>vzdělávacího</w:t>
      </w:r>
      <w:r>
        <w:rPr>
          <w:spacing w:val="-5"/>
        </w:rPr>
        <w:t xml:space="preserve"> </w:t>
      </w:r>
      <w:r>
        <w:t>cíle</w:t>
      </w:r>
      <w:r>
        <w:rPr>
          <w:spacing w:val="-6"/>
        </w:rPr>
        <w:t xml:space="preserve"> </w:t>
      </w:r>
      <w:r>
        <w:t>a</w:t>
      </w:r>
      <w:r>
        <w:rPr>
          <w:spacing w:val="-4"/>
        </w:rPr>
        <w:t xml:space="preserve"> </w:t>
      </w:r>
      <w:r>
        <w:t>dodržení</w:t>
      </w:r>
      <w:r>
        <w:rPr>
          <w:spacing w:val="-5"/>
        </w:rPr>
        <w:t xml:space="preserve"> </w:t>
      </w:r>
      <w:r>
        <w:t>stanoveného</w:t>
      </w:r>
      <w:r>
        <w:rPr>
          <w:spacing w:val="-5"/>
        </w:rPr>
        <w:t xml:space="preserve"> </w:t>
      </w:r>
      <w:r>
        <w:rPr>
          <w:spacing w:val="-2"/>
        </w:rPr>
        <w:t>obsahu,</w:t>
      </w:r>
    </w:p>
    <w:p w14:paraId="7E96D9FE" w14:textId="77777777" w:rsidR="00090A01" w:rsidRDefault="00F11EA2">
      <w:pPr>
        <w:pStyle w:val="Odstavecseseznamem"/>
        <w:numPr>
          <w:ilvl w:val="3"/>
          <w:numId w:val="12"/>
        </w:numPr>
        <w:tabs>
          <w:tab w:val="left" w:pos="1051"/>
        </w:tabs>
        <w:ind w:left="1051" w:hanging="358"/>
      </w:pPr>
      <w:r>
        <w:t>vhodnost</w:t>
      </w:r>
      <w:r>
        <w:rPr>
          <w:spacing w:val="-9"/>
        </w:rPr>
        <w:t xml:space="preserve"> </w:t>
      </w:r>
      <w:r>
        <w:t>uplatnění</w:t>
      </w:r>
      <w:r>
        <w:rPr>
          <w:spacing w:val="-7"/>
        </w:rPr>
        <w:t xml:space="preserve"> </w:t>
      </w:r>
      <w:r>
        <w:t>didaktických</w:t>
      </w:r>
      <w:r>
        <w:rPr>
          <w:spacing w:val="-7"/>
        </w:rPr>
        <w:t xml:space="preserve"> </w:t>
      </w:r>
      <w:r>
        <w:t>pomůcek,</w:t>
      </w:r>
      <w:r>
        <w:rPr>
          <w:spacing w:val="-7"/>
        </w:rPr>
        <w:t xml:space="preserve"> </w:t>
      </w:r>
      <w:r>
        <w:t>technik</w:t>
      </w:r>
      <w:r>
        <w:rPr>
          <w:spacing w:val="-7"/>
        </w:rPr>
        <w:t xml:space="preserve"> </w:t>
      </w:r>
      <w:r>
        <w:t>a</w:t>
      </w:r>
      <w:r>
        <w:rPr>
          <w:spacing w:val="-9"/>
        </w:rPr>
        <w:t xml:space="preserve"> </w:t>
      </w:r>
      <w:r>
        <w:t>studijních</w:t>
      </w:r>
      <w:r>
        <w:rPr>
          <w:spacing w:val="-7"/>
        </w:rPr>
        <w:t xml:space="preserve"> </w:t>
      </w:r>
      <w:r>
        <w:rPr>
          <w:spacing w:val="-2"/>
        </w:rPr>
        <w:t>materiálů,</w:t>
      </w:r>
    </w:p>
    <w:p w14:paraId="7C35E0C0" w14:textId="77777777" w:rsidR="00090A01" w:rsidRDefault="00F11EA2">
      <w:pPr>
        <w:pStyle w:val="Odstavecseseznamem"/>
        <w:numPr>
          <w:ilvl w:val="3"/>
          <w:numId w:val="12"/>
        </w:numPr>
        <w:tabs>
          <w:tab w:val="left" w:pos="1051"/>
        </w:tabs>
        <w:ind w:left="1051" w:hanging="358"/>
      </w:pPr>
      <w:r>
        <w:t>kvalita</w:t>
      </w:r>
      <w:r>
        <w:rPr>
          <w:spacing w:val="-9"/>
        </w:rPr>
        <w:t xml:space="preserve"> </w:t>
      </w:r>
      <w:r>
        <w:t>organizačního</w:t>
      </w:r>
      <w:r>
        <w:rPr>
          <w:spacing w:val="-7"/>
        </w:rPr>
        <w:t xml:space="preserve"> </w:t>
      </w:r>
      <w:r>
        <w:t>zabezpečení</w:t>
      </w:r>
      <w:r>
        <w:rPr>
          <w:spacing w:val="-8"/>
        </w:rPr>
        <w:t xml:space="preserve"> </w:t>
      </w:r>
      <w:r>
        <w:t>vzdělávací</w:t>
      </w:r>
      <w:r>
        <w:rPr>
          <w:spacing w:val="-8"/>
        </w:rPr>
        <w:t xml:space="preserve"> </w:t>
      </w:r>
      <w:r>
        <w:rPr>
          <w:spacing w:val="-4"/>
        </w:rPr>
        <w:t>akce,</w:t>
      </w:r>
    </w:p>
    <w:p w14:paraId="39FC3324" w14:textId="77777777" w:rsidR="00090A01" w:rsidRDefault="00F11EA2">
      <w:pPr>
        <w:pStyle w:val="Odstavecseseznamem"/>
        <w:numPr>
          <w:ilvl w:val="3"/>
          <w:numId w:val="12"/>
        </w:numPr>
        <w:tabs>
          <w:tab w:val="left" w:pos="1053"/>
        </w:tabs>
      </w:pPr>
      <w:r>
        <w:t>lektorské</w:t>
      </w:r>
      <w:r>
        <w:rPr>
          <w:spacing w:val="-4"/>
        </w:rPr>
        <w:t xml:space="preserve"> </w:t>
      </w:r>
      <w:r>
        <w:rPr>
          <w:spacing w:val="-2"/>
        </w:rPr>
        <w:t>zabezpečení.</w:t>
      </w:r>
    </w:p>
    <w:p w14:paraId="1B42BCA1" w14:textId="77777777" w:rsidR="00090A01" w:rsidRDefault="00F11EA2">
      <w:pPr>
        <w:pStyle w:val="Zkladntext"/>
        <w:spacing w:before="180" w:line="259" w:lineRule="auto"/>
        <w:ind w:left="332" w:right="694"/>
        <w:jc w:val="both"/>
      </w:pPr>
      <w:r>
        <w:t>Doporučujeme, aby bylo využito průběžně realizované evaluace s jednoznačně definovaným harmonogramem. Vyhodnocení systému vzdělávání by mělo pojmout následující parametry:</w:t>
      </w:r>
    </w:p>
    <w:p w14:paraId="6A4B2A14" w14:textId="77777777" w:rsidR="00090A01" w:rsidRDefault="00F11EA2">
      <w:pPr>
        <w:pStyle w:val="Odstavecseseznamem"/>
        <w:numPr>
          <w:ilvl w:val="0"/>
          <w:numId w:val="5"/>
        </w:numPr>
        <w:tabs>
          <w:tab w:val="left" w:pos="1053"/>
        </w:tabs>
        <w:spacing w:before="159" w:line="259" w:lineRule="auto"/>
        <w:ind w:right="689"/>
      </w:pPr>
      <w:r>
        <w:t>přímou reakci účastníka vzdělávání – toto hodnocení má proběhnout okamžitě po konci vzdělávání a ukazuje nám spokojenost účastníků kurzu se vzdělávací aktivitou;</w:t>
      </w:r>
    </w:p>
    <w:p w14:paraId="609A26F1" w14:textId="77777777" w:rsidR="00090A01" w:rsidRDefault="00F11EA2">
      <w:pPr>
        <w:pStyle w:val="Odstavecseseznamem"/>
        <w:numPr>
          <w:ilvl w:val="0"/>
          <w:numId w:val="5"/>
        </w:numPr>
        <w:tabs>
          <w:tab w:val="left" w:pos="1053"/>
        </w:tabs>
        <w:spacing w:before="160" w:line="259" w:lineRule="auto"/>
        <w:ind w:right="693"/>
      </w:pPr>
      <w:r>
        <w:t>dopad</w:t>
      </w:r>
      <w:r>
        <w:rPr>
          <w:spacing w:val="-8"/>
        </w:rPr>
        <w:t xml:space="preserve"> </w:t>
      </w:r>
      <w:r>
        <w:t>vzdělávací</w:t>
      </w:r>
      <w:r>
        <w:rPr>
          <w:spacing w:val="-8"/>
        </w:rPr>
        <w:t xml:space="preserve"> </w:t>
      </w:r>
      <w:r>
        <w:t>aktivity</w:t>
      </w:r>
      <w:r>
        <w:rPr>
          <w:spacing w:val="-7"/>
        </w:rPr>
        <w:t xml:space="preserve"> </w:t>
      </w:r>
      <w:r>
        <w:t>na</w:t>
      </w:r>
      <w:r>
        <w:rPr>
          <w:spacing w:val="-8"/>
        </w:rPr>
        <w:t xml:space="preserve"> </w:t>
      </w:r>
      <w:r>
        <w:t>znalosti</w:t>
      </w:r>
      <w:r>
        <w:rPr>
          <w:spacing w:val="-7"/>
        </w:rPr>
        <w:t xml:space="preserve"> </w:t>
      </w:r>
      <w:r>
        <w:t>účastníků</w:t>
      </w:r>
      <w:r>
        <w:rPr>
          <w:spacing w:val="-7"/>
        </w:rPr>
        <w:t xml:space="preserve"> </w:t>
      </w:r>
      <w:r>
        <w:t>–</w:t>
      </w:r>
      <w:r>
        <w:rPr>
          <w:spacing w:val="-7"/>
        </w:rPr>
        <w:t xml:space="preserve"> </w:t>
      </w:r>
      <w:r>
        <w:t>toto</w:t>
      </w:r>
      <w:r>
        <w:rPr>
          <w:spacing w:val="-6"/>
        </w:rPr>
        <w:t xml:space="preserve"> </w:t>
      </w:r>
      <w:r>
        <w:t>je</w:t>
      </w:r>
      <w:r>
        <w:rPr>
          <w:spacing w:val="-7"/>
        </w:rPr>
        <w:t xml:space="preserve"> </w:t>
      </w:r>
      <w:r>
        <w:t>měřeno</w:t>
      </w:r>
      <w:r>
        <w:rPr>
          <w:spacing w:val="-6"/>
        </w:rPr>
        <w:t xml:space="preserve"> </w:t>
      </w:r>
      <w:r>
        <w:t>prostřednictvím</w:t>
      </w:r>
      <w:r>
        <w:rPr>
          <w:spacing w:val="-9"/>
        </w:rPr>
        <w:t xml:space="preserve"> </w:t>
      </w:r>
      <w:r>
        <w:t>testů,</w:t>
      </w:r>
      <w:r>
        <w:rPr>
          <w:spacing w:val="-7"/>
        </w:rPr>
        <w:t xml:space="preserve"> </w:t>
      </w:r>
      <w:r>
        <w:t>a</w:t>
      </w:r>
      <w:r>
        <w:rPr>
          <w:spacing w:val="-8"/>
        </w:rPr>
        <w:t xml:space="preserve"> </w:t>
      </w:r>
      <w:r>
        <w:t>to</w:t>
      </w:r>
      <w:r>
        <w:rPr>
          <w:spacing w:val="-6"/>
        </w:rPr>
        <w:t xml:space="preserve"> </w:t>
      </w:r>
      <w:r>
        <w:t>buď</w:t>
      </w:r>
      <w:r>
        <w:rPr>
          <w:spacing w:val="-8"/>
        </w:rPr>
        <w:t xml:space="preserve"> </w:t>
      </w:r>
      <w:r>
        <w:t>těch mezinárodně uznávaných, nebo na základě národních testů vytvořených Agenturou ČAS;</w:t>
      </w:r>
    </w:p>
    <w:p w14:paraId="14D4D80D" w14:textId="77777777" w:rsidR="00090A01" w:rsidRDefault="00F11EA2">
      <w:pPr>
        <w:pStyle w:val="Odstavecseseznamem"/>
        <w:numPr>
          <w:ilvl w:val="0"/>
          <w:numId w:val="5"/>
        </w:numPr>
        <w:tabs>
          <w:tab w:val="left" w:pos="1053"/>
        </w:tabs>
        <w:spacing w:before="159" w:line="259" w:lineRule="auto"/>
        <w:ind w:right="688"/>
      </w:pPr>
      <w:r>
        <w:t>míra</w:t>
      </w:r>
      <w:r>
        <w:rPr>
          <w:spacing w:val="40"/>
        </w:rPr>
        <w:t xml:space="preserve"> </w:t>
      </w:r>
      <w:proofErr w:type="spellStart"/>
      <w:r>
        <w:t>proškolenosti</w:t>
      </w:r>
      <w:proofErr w:type="spellEnd"/>
      <w:r>
        <w:rPr>
          <w:spacing w:val="40"/>
        </w:rPr>
        <w:t xml:space="preserve"> </w:t>
      </w:r>
      <w:r>
        <w:t>veřejných</w:t>
      </w:r>
      <w:r>
        <w:rPr>
          <w:spacing w:val="40"/>
        </w:rPr>
        <w:t xml:space="preserve"> </w:t>
      </w:r>
      <w:r>
        <w:t>zadavatelů</w:t>
      </w:r>
      <w:r>
        <w:rPr>
          <w:spacing w:val="40"/>
        </w:rPr>
        <w:t xml:space="preserve"> </w:t>
      </w:r>
      <w:r>
        <w:t>–</w:t>
      </w:r>
      <w:r>
        <w:rPr>
          <w:spacing w:val="40"/>
        </w:rPr>
        <w:t xml:space="preserve"> </w:t>
      </w:r>
      <w:r>
        <w:t>tento</w:t>
      </w:r>
      <w:r>
        <w:rPr>
          <w:spacing w:val="40"/>
        </w:rPr>
        <w:t xml:space="preserve"> </w:t>
      </w:r>
      <w:r>
        <w:t>ukazatel</w:t>
      </w:r>
      <w:r>
        <w:rPr>
          <w:spacing w:val="40"/>
        </w:rPr>
        <w:t xml:space="preserve"> </w:t>
      </w:r>
      <w:r>
        <w:t>měří</w:t>
      </w:r>
      <w:r>
        <w:rPr>
          <w:spacing w:val="40"/>
        </w:rPr>
        <w:t xml:space="preserve"> </w:t>
      </w:r>
      <w:r>
        <w:t>počet</w:t>
      </w:r>
      <w:r>
        <w:rPr>
          <w:spacing w:val="40"/>
        </w:rPr>
        <w:t xml:space="preserve"> </w:t>
      </w:r>
      <w:r>
        <w:t>školených</w:t>
      </w:r>
      <w:r>
        <w:rPr>
          <w:spacing w:val="40"/>
        </w:rPr>
        <w:t xml:space="preserve"> </w:t>
      </w:r>
      <w:r>
        <w:t>osob</w:t>
      </w:r>
      <w:r>
        <w:rPr>
          <w:spacing w:val="40"/>
        </w:rPr>
        <w:t xml:space="preserve"> </w:t>
      </w:r>
      <w:r>
        <w:t>v rámci</w:t>
      </w:r>
      <w:r>
        <w:rPr>
          <w:spacing w:val="40"/>
        </w:rPr>
        <w:t xml:space="preserve"> </w:t>
      </w:r>
      <w:r>
        <w:t>zaměstnanců veřejných zadavatelů v rámci jednotlivých pilířů vzdělávání;</w:t>
      </w:r>
    </w:p>
    <w:p w14:paraId="44711ECC" w14:textId="77777777" w:rsidR="00090A01" w:rsidRDefault="00F11EA2">
      <w:pPr>
        <w:pStyle w:val="Odstavecseseznamem"/>
        <w:numPr>
          <w:ilvl w:val="0"/>
          <w:numId w:val="5"/>
        </w:numPr>
        <w:tabs>
          <w:tab w:val="left" w:pos="1053"/>
        </w:tabs>
        <w:spacing w:before="160" w:line="259" w:lineRule="auto"/>
        <w:ind w:right="690"/>
      </w:pPr>
      <w:r>
        <w:t>dopad</w:t>
      </w:r>
      <w:r>
        <w:rPr>
          <w:spacing w:val="38"/>
        </w:rPr>
        <w:t xml:space="preserve"> </w:t>
      </w:r>
      <w:r>
        <w:t>vzdělávací</w:t>
      </w:r>
      <w:r>
        <w:rPr>
          <w:spacing w:val="39"/>
        </w:rPr>
        <w:t xml:space="preserve"> </w:t>
      </w:r>
      <w:r>
        <w:t>aktivity</w:t>
      </w:r>
      <w:r>
        <w:rPr>
          <w:spacing w:val="37"/>
        </w:rPr>
        <w:t xml:space="preserve"> </w:t>
      </w:r>
      <w:r>
        <w:t>na</w:t>
      </w:r>
      <w:r>
        <w:rPr>
          <w:spacing w:val="39"/>
        </w:rPr>
        <w:t xml:space="preserve"> </w:t>
      </w:r>
      <w:r>
        <w:t>dovednosti</w:t>
      </w:r>
      <w:r>
        <w:rPr>
          <w:spacing w:val="37"/>
        </w:rPr>
        <w:t xml:space="preserve"> </w:t>
      </w:r>
      <w:r>
        <w:t>v oblasti</w:t>
      </w:r>
      <w:r>
        <w:rPr>
          <w:spacing w:val="36"/>
        </w:rPr>
        <w:t xml:space="preserve"> </w:t>
      </w:r>
      <w:r>
        <w:t>metody</w:t>
      </w:r>
      <w:r>
        <w:rPr>
          <w:spacing w:val="40"/>
        </w:rPr>
        <w:t xml:space="preserve"> </w:t>
      </w:r>
      <w:r>
        <w:t>BIM</w:t>
      </w:r>
      <w:r>
        <w:rPr>
          <w:spacing w:val="40"/>
        </w:rPr>
        <w:t xml:space="preserve"> </w:t>
      </w:r>
      <w:r>
        <w:t>–</w:t>
      </w:r>
      <w:r>
        <w:rPr>
          <w:spacing w:val="37"/>
        </w:rPr>
        <w:t xml:space="preserve"> </w:t>
      </w:r>
      <w:r>
        <w:t>testováno</w:t>
      </w:r>
      <w:r>
        <w:rPr>
          <w:spacing w:val="38"/>
        </w:rPr>
        <w:t xml:space="preserve"> </w:t>
      </w:r>
      <w:r>
        <w:t>na</w:t>
      </w:r>
      <w:r>
        <w:rPr>
          <w:spacing w:val="39"/>
        </w:rPr>
        <w:t xml:space="preserve"> </w:t>
      </w:r>
      <w:r>
        <w:t>základě</w:t>
      </w:r>
      <w:r>
        <w:rPr>
          <w:spacing w:val="37"/>
        </w:rPr>
        <w:t xml:space="preserve"> </w:t>
      </w:r>
      <w:r>
        <w:t>výsledků pilotních projektů, monitoring míry zavádění metody BIM do procesů veřejných zadavatelů.</w:t>
      </w:r>
    </w:p>
    <w:p w14:paraId="42B75B2A" w14:textId="77777777" w:rsidR="00090A01" w:rsidRDefault="00F11EA2">
      <w:pPr>
        <w:pStyle w:val="Zkladntext"/>
        <w:spacing w:before="159" w:line="259" w:lineRule="auto"/>
        <w:ind w:left="332" w:right="691"/>
        <w:jc w:val="both"/>
      </w:pPr>
      <w:r>
        <w:t>Sběr dat pro vyhodnocení klíčových ukazatelů probíhá dotazníkovou formou a analýzou pilotních projektů. Dotazovanými osobami jsou účastníci vzdělávacích programů a kurzů, lektoři těchto programů a kurzů, vzdělávací instituce poskytující toto vzdělávání a organizace veřejné správy. Klíčové ukazatele pro vyhodnocení vzdělávacího systému lze dále členit na kvantitativní a kvalitativní, a podle frekvence vyhodnocení na vyhodnocení každého kurzu čtvrtletní nebo roční.</w:t>
      </w:r>
    </w:p>
    <w:p w14:paraId="0F31390C" w14:textId="77777777" w:rsidR="00090A01" w:rsidRDefault="00090A01">
      <w:pPr>
        <w:spacing w:line="259" w:lineRule="auto"/>
        <w:jc w:val="both"/>
        <w:sectPr w:rsidR="00090A01">
          <w:pgSz w:w="11910" w:h="16840"/>
          <w:pgMar w:top="1920" w:right="440" w:bottom="760" w:left="800" w:header="860" w:footer="575" w:gutter="0"/>
          <w:cols w:space="708"/>
        </w:sectPr>
      </w:pPr>
    </w:p>
    <w:p w14:paraId="6E662C37" w14:textId="77777777" w:rsidR="00090A01" w:rsidRDefault="00F11EA2">
      <w:pPr>
        <w:pStyle w:val="Nadpis3"/>
        <w:numPr>
          <w:ilvl w:val="4"/>
          <w:numId w:val="12"/>
        </w:numPr>
        <w:tabs>
          <w:tab w:val="left" w:pos="1095"/>
        </w:tabs>
        <w:ind w:left="1095" w:hanging="196"/>
      </w:pPr>
      <w:bookmarkStart w:id="20" w:name="_bookmark20"/>
      <w:bookmarkEnd w:id="20"/>
      <w:r>
        <w:rPr>
          <w:color w:val="D0252F"/>
          <w:spacing w:val="-2"/>
        </w:rPr>
        <w:lastRenderedPageBreak/>
        <w:t>KVANTITATIVNÍ</w:t>
      </w:r>
      <w:r>
        <w:rPr>
          <w:color w:val="D0252F"/>
          <w:spacing w:val="4"/>
        </w:rPr>
        <w:t xml:space="preserve"> </w:t>
      </w:r>
      <w:r>
        <w:rPr>
          <w:color w:val="D0252F"/>
          <w:spacing w:val="-2"/>
        </w:rPr>
        <w:t>UKAZATELE</w:t>
      </w:r>
      <w:r>
        <w:rPr>
          <w:color w:val="D0252F"/>
          <w:spacing w:val="5"/>
        </w:rPr>
        <w:t xml:space="preserve"> </w:t>
      </w:r>
      <w:r>
        <w:rPr>
          <w:color w:val="D0252F"/>
          <w:spacing w:val="-2"/>
        </w:rPr>
        <w:t>VÝKONNOSTI</w:t>
      </w:r>
    </w:p>
    <w:p w14:paraId="60BB3649" w14:textId="77777777" w:rsidR="00090A01" w:rsidRDefault="00090A01">
      <w:pPr>
        <w:pStyle w:val="Zkladntext"/>
        <w:spacing w:before="4"/>
        <w:rPr>
          <w:b/>
          <w:sz w:val="11"/>
        </w:rPr>
      </w:pPr>
    </w:p>
    <w:tbl>
      <w:tblPr>
        <w:tblStyle w:val="TableNormal"/>
        <w:tblW w:w="0" w:type="auto"/>
        <w:tblCellSpacing w:w="29" w:type="dxa"/>
        <w:tblInd w:w="430" w:type="dxa"/>
        <w:tblLayout w:type="fixed"/>
        <w:tblLook w:val="01E0" w:firstRow="1" w:lastRow="1" w:firstColumn="1" w:lastColumn="1" w:noHBand="0" w:noVBand="0"/>
      </w:tblPr>
      <w:tblGrid>
        <w:gridCol w:w="591"/>
        <w:gridCol w:w="6944"/>
        <w:gridCol w:w="2539"/>
      </w:tblGrid>
      <w:tr w:rsidR="00090A01" w14:paraId="5D984928" w14:textId="77777777">
        <w:trPr>
          <w:trHeight w:val="309"/>
          <w:tblCellSpacing w:w="29" w:type="dxa"/>
        </w:trPr>
        <w:tc>
          <w:tcPr>
            <w:tcW w:w="504" w:type="dxa"/>
            <w:tcBorders>
              <w:top w:val="nil"/>
              <w:left w:val="nil"/>
            </w:tcBorders>
            <w:shd w:val="clear" w:color="auto" w:fill="D90000"/>
          </w:tcPr>
          <w:p w14:paraId="091E758D" w14:textId="77777777" w:rsidR="00090A01" w:rsidRDefault="00090A01">
            <w:pPr>
              <w:pStyle w:val="TableParagraph"/>
              <w:rPr>
                <w:rFonts w:ascii="Times New Roman"/>
              </w:rPr>
            </w:pPr>
          </w:p>
        </w:tc>
        <w:tc>
          <w:tcPr>
            <w:tcW w:w="6886" w:type="dxa"/>
            <w:tcBorders>
              <w:top w:val="nil"/>
            </w:tcBorders>
            <w:shd w:val="clear" w:color="auto" w:fill="D90000"/>
          </w:tcPr>
          <w:p w14:paraId="70904C54" w14:textId="77777777" w:rsidR="00090A01" w:rsidRDefault="00F11EA2">
            <w:pPr>
              <w:pStyle w:val="TableParagraph"/>
              <w:spacing w:line="268" w:lineRule="exact"/>
              <w:ind w:left="77"/>
              <w:rPr>
                <w:b/>
              </w:rPr>
            </w:pPr>
            <w:r>
              <w:rPr>
                <w:b/>
                <w:color w:val="FFFFFF"/>
              </w:rPr>
              <w:t>Popis</w:t>
            </w:r>
            <w:r>
              <w:rPr>
                <w:b/>
                <w:color w:val="FFFFFF"/>
                <w:spacing w:val="-5"/>
              </w:rPr>
              <w:t xml:space="preserve"> </w:t>
            </w:r>
            <w:r>
              <w:rPr>
                <w:b/>
                <w:color w:val="FFFFFF"/>
              </w:rPr>
              <w:t>klíčových</w:t>
            </w:r>
            <w:r>
              <w:rPr>
                <w:b/>
                <w:color w:val="FFFFFF"/>
                <w:spacing w:val="-5"/>
              </w:rPr>
              <w:t xml:space="preserve"> </w:t>
            </w:r>
            <w:r>
              <w:rPr>
                <w:b/>
                <w:color w:val="FFFFFF"/>
                <w:spacing w:val="-2"/>
              </w:rPr>
              <w:t>ukazatelů</w:t>
            </w:r>
          </w:p>
        </w:tc>
        <w:tc>
          <w:tcPr>
            <w:tcW w:w="2450" w:type="dxa"/>
            <w:tcBorders>
              <w:top w:val="nil"/>
              <w:right w:val="nil"/>
            </w:tcBorders>
            <w:shd w:val="clear" w:color="auto" w:fill="D90000"/>
          </w:tcPr>
          <w:p w14:paraId="6ACD35DD" w14:textId="77777777" w:rsidR="00090A01" w:rsidRDefault="00F11EA2">
            <w:pPr>
              <w:pStyle w:val="TableParagraph"/>
              <w:spacing w:line="268" w:lineRule="exact"/>
              <w:ind w:left="77"/>
              <w:rPr>
                <w:b/>
              </w:rPr>
            </w:pPr>
            <w:r>
              <w:rPr>
                <w:b/>
                <w:color w:val="FFFFFF"/>
              </w:rPr>
              <w:t>Frekvence</w:t>
            </w:r>
            <w:r>
              <w:rPr>
                <w:b/>
                <w:color w:val="FFFFFF"/>
                <w:spacing w:val="-5"/>
              </w:rPr>
              <w:t xml:space="preserve"> </w:t>
            </w:r>
            <w:r>
              <w:rPr>
                <w:b/>
                <w:color w:val="FFFFFF"/>
                <w:spacing w:val="-2"/>
              </w:rPr>
              <w:t>vyhodnocení</w:t>
            </w:r>
          </w:p>
        </w:tc>
      </w:tr>
      <w:tr w:rsidR="00090A01" w14:paraId="0A572AFF" w14:textId="77777777">
        <w:trPr>
          <w:trHeight w:val="309"/>
          <w:tblCellSpacing w:w="29" w:type="dxa"/>
        </w:trPr>
        <w:tc>
          <w:tcPr>
            <w:tcW w:w="504" w:type="dxa"/>
            <w:tcBorders>
              <w:left w:val="nil"/>
            </w:tcBorders>
            <w:shd w:val="clear" w:color="auto" w:fill="D1D2D3"/>
          </w:tcPr>
          <w:p w14:paraId="363B76B2" w14:textId="77777777" w:rsidR="00090A01" w:rsidRDefault="00F11EA2">
            <w:pPr>
              <w:pStyle w:val="TableParagraph"/>
              <w:spacing w:line="268" w:lineRule="exact"/>
              <w:ind w:left="79"/>
              <w:rPr>
                <w:b/>
              </w:rPr>
            </w:pPr>
            <w:r>
              <w:rPr>
                <w:b/>
                <w:spacing w:val="-10"/>
              </w:rPr>
              <w:t>1</w:t>
            </w:r>
          </w:p>
        </w:tc>
        <w:tc>
          <w:tcPr>
            <w:tcW w:w="6886" w:type="dxa"/>
            <w:shd w:val="clear" w:color="auto" w:fill="D1D2D3"/>
          </w:tcPr>
          <w:p w14:paraId="22456B79" w14:textId="77777777" w:rsidR="00090A01" w:rsidRDefault="00F11EA2">
            <w:pPr>
              <w:pStyle w:val="TableParagraph"/>
              <w:spacing w:line="268" w:lineRule="exact"/>
              <w:ind w:left="77"/>
              <w:rPr>
                <w:b/>
              </w:rPr>
            </w:pPr>
            <w:r>
              <w:rPr>
                <w:b/>
              </w:rPr>
              <w:t>Počet</w:t>
            </w:r>
            <w:r>
              <w:rPr>
                <w:b/>
                <w:spacing w:val="-5"/>
              </w:rPr>
              <w:t xml:space="preserve"> </w:t>
            </w:r>
            <w:r>
              <w:rPr>
                <w:b/>
              </w:rPr>
              <w:t>účastníků</w:t>
            </w:r>
            <w:r>
              <w:rPr>
                <w:b/>
                <w:spacing w:val="-9"/>
              </w:rPr>
              <w:t xml:space="preserve"> </w:t>
            </w:r>
            <w:r>
              <w:rPr>
                <w:b/>
              </w:rPr>
              <w:t>jednotlivých</w:t>
            </w:r>
            <w:r>
              <w:rPr>
                <w:b/>
                <w:spacing w:val="-5"/>
              </w:rPr>
              <w:t xml:space="preserve"> </w:t>
            </w:r>
            <w:r>
              <w:rPr>
                <w:b/>
                <w:spacing w:val="-2"/>
              </w:rPr>
              <w:t>kurzů</w:t>
            </w:r>
          </w:p>
        </w:tc>
        <w:tc>
          <w:tcPr>
            <w:tcW w:w="2450" w:type="dxa"/>
            <w:tcBorders>
              <w:right w:val="nil"/>
            </w:tcBorders>
            <w:shd w:val="clear" w:color="auto" w:fill="D1D2D3"/>
          </w:tcPr>
          <w:p w14:paraId="5C38CE82" w14:textId="77777777" w:rsidR="00090A01" w:rsidRDefault="00F11EA2">
            <w:pPr>
              <w:pStyle w:val="TableParagraph"/>
              <w:spacing w:line="268" w:lineRule="exact"/>
              <w:ind w:left="77"/>
              <w:rPr>
                <w:b/>
              </w:rPr>
            </w:pPr>
            <w:r>
              <w:rPr>
                <w:b/>
                <w:spacing w:val="-2"/>
              </w:rPr>
              <w:t>Čtvrtletně</w:t>
            </w:r>
          </w:p>
        </w:tc>
      </w:tr>
      <w:tr w:rsidR="00090A01" w14:paraId="1FD17736" w14:textId="77777777">
        <w:trPr>
          <w:trHeight w:val="616"/>
          <w:tblCellSpacing w:w="29" w:type="dxa"/>
        </w:trPr>
        <w:tc>
          <w:tcPr>
            <w:tcW w:w="504" w:type="dxa"/>
            <w:tcBorders>
              <w:left w:val="nil"/>
            </w:tcBorders>
            <w:shd w:val="clear" w:color="auto" w:fill="F1F1F1"/>
          </w:tcPr>
          <w:p w14:paraId="4D191CFA" w14:textId="77777777" w:rsidR="00090A01" w:rsidRDefault="00090A01">
            <w:pPr>
              <w:pStyle w:val="TableParagraph"/>
              <w:rPr>
                <w:rFonts w:ascii="Times New Roman"/>
              </w:rPr>
            </w:pPr>
          </w:p>
        </w:tc>
        <w:tc>
          <w:tcPr>
            <w:tcW w:w="9396" w:type="dxa"/>
            <w:gridSpan w:val="2"/>
            <w:tcBorders>
              <w:right w:val="nil"/>
            </w:tcBorders>
            <w:shd w:val="clear" w:color="auto" w:fill="F1F1F1"/>
          </w:tcPr>
          <w:p w14:paraId="57798054" w14:textId="77777777" w:rsidR="00090A01" w:rsidRDefault="00F11EA2">
            <w:pPr>
              <w:pStyle w:val="TableParagraph"/>
              <w:spacing w:line="268" w:lineRule="exact"/>
              <w:ind w:left="77"/>
            </w:pPr>
            <w:r>
              <w:t>Pomocí</w:t>
            </w:r>
            <w:r>
              <w:rPr>
                <w:spacing w:val="-6"/>
              </w:rPr>
              <w:t xml:space="preserve"> </w:t>
            </w:r>
            <w:r>
              <w:t>vývoje</w:t>
            </w:r>
            <w:r>
              <w:rPr>
                <w:spacing w:val="-6"/>
              </w:rPr>
              <w:t xml:space="preserve"> </w:t>
            </w:r>
            <w:r>
              <w:t>tohoto</w:t>
            </w:r>
            <w:r>
              <w:rPr>
                <w:spacing w:val="-4"/>
              </w:rPr>
              <w:t xml:space="preserve"> </w:t>
            </w:r>
            <w:r>
              <w:t>ukazatele</w:t>
            </w:r>
            <w:r>
              <w:rPr>
                <w:spacing w:val="-4"/>
              </w:rPr>
              <w:t xml:space="preserve"> </w:t>
            </w:r>
            <w:r>
              <w:t>je</w:t>
            </w:r>
            <w:r>
              <w:rPr>
                <w:spacing w:val="-6"/>
              </w:rPr>
              <w:t xml:space="preserve"> </w:t>
            </w:r>
            <w:r>
              <w:t>možné</w:t>
            </w:r>
            <w:r>
              <w:rPr>
                <w:spacing w:val="-4"/>
              </w:rPr>
              <w:t xml:space="preserve"> </w:t>
            </w:r>
            <w:r>
              <w:t>sledovat</w:t>
            </w:r>
            <w:r>
              <w:rPr>
                <w:spacing w:val="-6"/>
              </w:rPr>
              <w:t xml:space="preserve"> </w:t>
            </w:r>
            <w:r>
              <w:t>míru</w:t>
            </w:r>
            <w:r>
              <w:rPr>
                <w:spacing w:val="-5"/>
              </w:rPr>
              <w:t xml:space="preserve"> </w:t>
            </w:r>
            <w:r>
              <w:t>proškolení</w:t>
            </w:r>
            <w:r>
              <w:rPr>
                <w:spacing w:val="-4"/>
              </w:rPr>
              <w:t xml:space="preserve"> </w:t>
            </w:r>
            <w:r>
              <w:t>celého</w:t>
            </w:r>
            <w:r>
              <w:rPr>
                <w:spacing w:val="-3"/>
              </w:rPr>
              <w:t xml:space="preserve"> </w:t>
            </w:r>
            <w:r>
              <w:t>území</w:t>
            </w:r>
            <w:r>
              <w:rPr>
                <w:spacing w:val="-7"/>
              </w:rPr>
              <w:t xml:space="preserve"> </w:t>
            </w:r>
            <w:r>
              <w:t>a</w:t>
            </w:r>
            <w:r>
              <w:rPr>
                <w:spacing w:val="-5"/>
              </w:rPr>
              <w:t xml:space="preserve"> </w:t>
            </w:r>
            <w:r>
              <w:t>míru</w:t>
            </w:r>
            <w:r>
              <w:rPr>
                <w:spacing w:val="-7"/>
              </w:rPr>
              <w:t xml:space="preserve"> </w:t>
            </w:r>
            <w:r>
              <w:t>saturace</w:t>
            </w:r>
            <w:r>
              <w:rPr>
                <w:spacing w:val="-4"/>
              </w:rPr>
              <w:t xml:space="preserve"> </w:t>
            </w:r>
            <w:r>
              <w:rPr>
                <w:spacing w:val="-2"/>
              </w:rPr>
              <w:t>území</w:t>
            </w:r>
          </w:p>
          <w:p w14:paraId="6B3D0ABA" w14:textId="77777777" w:rsidR="00090A01" w:rsidRDefault="00F11EA2">
            <w:pPr>
              <w:pStyle w:val="TableParagraph"/>
              <w:spacing w:before="38"/>
              <w:ind w:left="77"/>
            </w:pPr>
            <w:r>
              <w:t>vzděláním</w:t>
            </w:r>
            <w:r>
              <w:rPr>
                <w:spacing w:val="-5"/>
              </w:rPr>
              <w:t xml:space="preserve"> </w:t>
            </w:r>
            <w:r>
              <w:t>v</w:t>
            </w:r>
            <w:r>
              <w:rPr>
                <w:spacing w:val="-3"/>
              </w:rPr>
              <w:t xml:space="preserve"> </w:t>
            </w:r>
            <w:r>
              <w:t>oblasti</w:t>
            </w:r>
            <w:r>
              <w:rPr>
                <w:spacing w:val="-5"/>
              </w:rPr>
              <w:t xml:space="preserve"> </w:t>
            </w:r>
            <w:r>
              <w:t>metody</w:t>
            </w:r>
            <w:r>
              <w:rPr>
                <w:spacing w:val="-2"/>
              </w:rPr>
              <w:t xml:space="preserve"> </w:t>
            </w:r>
            <w:r>
              <w:rPr>
                <w:spacing w:val="-4"/>
              </w:rPr>
              <w:t>BIM.</w:t>
            </w:r>
          </w:p>
        </w:tc>
      </w:tr>
      <w:tr w:rsidR="00090A01" w14:paraId="7157ECCC" w14:textId="77777777">
        <w:trPr>
          <w:trHeight w:val="309"/>
          <w:tblCellSpacing w:w="29" w:type="dxa"/>
        </w:trPr>
        <w:tc>
          <w:tcPr>
            <w:tcW w:w="504" w:type="dxa"/>
            <w:tcBorders>
              <w:left w:val="nil"/>
            </w:tcBorders>
            <w:shd w:val="clear" w:color="auto" w:fill="D1D2D3"/>
          </w:tcPr>
          <w:p w14:paraId="41D70CFD" w14:textId="77777777" w:rsidR="00090A01" w:rsidRDefault="00F11EA2">
            <w:pPr>
              <w:pStyle w:val="TableParagraph"/>
              <w:spacing w:line="268" w:lineRule="exact"/>
              <w:ind w:left="79"/>
              <w:rPr>
                <w:b/>
              </w:rPr>
            </w:pPr>
            <w:r>
              <w:rPr>
                <w:b/>
                <w:spacing w:val="-10"/>
              </w:rPr>
              <w:t>2</w:t>
            </w:r>
          </w:p>
        </w:tc>
        <w:tc>
          <w:tcPr>
            <w:tcW w:w="6886" w:type="dxa"/>
            <w:shd w:val="clear" w:color="auto" w:fill="D1D2D3"/>
          </w:tcPr>
          <w:p w14:paraId="721A0C7D" w14:textId="77777777" w:rsidR="00090A01" w:rsidRDefault="00F11EA2">
            <w:pPr>
              <w:pStyle w:val="TableParagraph"/>
              <w:spacing w:line="268" w:lineRule="exact"/>
              <w:ind w:left="77"/>
              <w:rPr>
                <w:b/>
              </w:rPr>
            </w:pPr>
            <w:r>
              <w:rPr>
                <w:b/>
              </w:rPr>
              <w:t>Počet</w:t>
            </w:r>
            <w:r>
              <w:rPr>
                <w:b/>
                <w:spacing w:val="-9"/>
              </w:rPr>
              <w:t xml:space="preserve"> </w:t>
            </w:r>
            <w:r>
              <w:rPr>
                <w:b/>
              </w:rPr>
              <w:t>úspěšných</w:t>
            </w:r>
            <w:r>
              <w:rPr>
                <w:b/>
                <w:spacing w:val="-7"/>
              </w:rPr>
              <w:t xml:space="preserve"> </w:t>
            </w:r>
            <w:r>
              <w:rPr>
                <w:b/>
              </w:rPr>
              <w:t>absolventů</w:t>
            </w:r>
            <w:r>
              <w:rPr>
                <w:b/>
                <w:spacing w:val="-7"/>
              </w:rPr>
              <w:t xml:space="preserve"> </w:t>
            </w:r>
            <w:r>
              <w:rPr>
                <w:b/>
                <w:spacing w:val="-2"/>
              </w:rPr>
              <w:t>kurzů</w:t>
            </w:r>
          </w:p>
        </w:tc>
        <w:tc>
          <w:tcPr>
            <w:tcW w:w="2450" w:type="dxa"/>
            <w:tcBorders>
              <w:right w:val="nil"/>
            </w:tcBorders>
            <w:shd w:val="clear" w:color="auto" w:fill="D1D2D3"/>
          </w:tcPr>
          <w:p w14:paraId="6C5E1BA8" w14:textId="77777777" w:rsidR="00090A01" w:rsidRDefault="00F11EA2">
            <w:pPr>
              <w:pStyle w:val="TableParagraph"/>
              <w:spacing w:line="268" w:lineRule="exact"/>
              <w:ind w:left="77"/>
              <w:rPr>
                <w:b/>
              </w:rPr>
            </w:pPr>
            <w:r>
              <w:rPr>
                <w:b/>
              </w:rPr>
              <w:t>Všechny</w:t>
            </w:r>
            <w:r>
              <w:rPr>
                <w:b/>
                <w:spacing w:val="-3"/>
              </w:rPr>
              <w:t xml:space="preserve"> </w:t>
            </w:r>
            <w:r>
              <w:rPr>
                <w:b/>
                <w:spacing w:val="-2"/>
              </w:rPr>
              <w:t>kurzy</w:t>
            </w:r>
          </w:p>
        </w:tc>
      </w:tr>
      <w:tr w:rsidR="00090A01" w14:paraId="714ACBC3" w14:textId="77777777">
        <w:trPr>
          <w:trHeight w:val="926"/>
          <w:tblCellSpacing w:w="29" w:type="dxa"/>
        </w:trPr>
        <w:tc>
          <w:tcPr>
            <w:tcW w:w="504" w:type="dxa"/>
            <w:tcBorders>
              <w:left w:val="nil"/>
              <w:bottom w:val="nil"/>
            </w:tcBorders>
            <w:shd w:val="clear" w:color="auto" w:fill="F1F1F1"/>
          </w:tcPr>
          <w:p w14:paraId="5524362F" w14:textId="77777777" w:rsidR="00090A01" w:rsidRDefault="00090A01">
            <w:pPr>
              <w:pStyle w:val="TableParagraph"/>
              <w:rPr>
                <w:rFonts w:ascii="Times New Roman"/>
              </w:rPr>
            </w:pPr>
          </w:p>
        </w:tc>
        <w:tc>
          <w:tcPr>
            <w:tcW w:w="9396" w:type="dxa"/>
            <w:gridSpan w:val="2"/>
            <w:tcBorders>
              <w:bottom w:val="nil"/>
              <w:right w:val="nil"/>
            </w:tcBorders>
            <w:shd w:val="clear" w:color="auto" w:fill="F1F1F1"/>
          </w:tcPr>
          <w:p w14:paraId="693F8E73" w14:textId="77777777" w:rsidR="00090A01" w:rsidRDefault="00F11EA2">
            <w:pPr>
              <w:pStyle w:val="TableParagraph"/>
              <w:spacing w:line="273" w:lineRule="auto"/>
              <w:ind w:left="77"/>
            </w:pPr>
            <w:r>
              <w:t>Pomocí proporce úspěšných absolventů kurzů ve vztahu k počtu účastníků kurzů můžeme sledovat dva ukazatele,</w:t>
            </w:r>
            <w:r>
              <w:rPr>
                <w:spacing w:val="-1"/>
              </w:rPr>
              <w:t xml:space="preserve"> </w:t>
            </w:r>
            <w:r>
              <w:t>a</w:t>
            </w:r>
            <w:r>
              <w:rPr>
                <w:spacing w:val="2"/>
              </w:rPr>
              <w:t xml:space="preserve"> </w:t>
            </w:r>
            <w:r>
              <w:t>to</w:t>
            </w:r>
            <w:r>
              <w:rPr>
                <w:spacing w:val="3"/>
              </w:rPr>
              <w:t xml:space="preserve"> </w:t>
            </w:r>
            <w:r>
              <w:t>zajímavost</w:t>
            </w:r>
            <w:r>
              <w:rPr>
                <w:spacing w:val="-1"/>
              </w:rPr>
              <w:t xml:space="preserve"> </w:t>
            </w:r>
            <w:r>
              <w:t>kurzu</w:t>
            </w:r>
            <w:r>
              <w:rPr>
                <w:spacing w:val="1"/>
              </w:rPr>
              <w:t xml:space="preserve"> </w:t>
            </w:r>
            <w:r>
              <w:t>a</w:t>
            </w:r>
            <w:r>
              <w:rPr>
                <w:spacing w:val="2"/>
              </w:rPr>
              <w:t xml:space="preserve"> </w:t>
            </w:r>
            <w:r>
              <w:t>jeho</w:t>
            </w:r>
            <w:r>
              <w:rPr>
                <w:spacing w:val="2"/>
              </w:rPr>
              <w:t xml:space="preserve"> </w:t>
            </w:r>
            <w:r>
              <w:t>informační hodnotu.</w:t>
            </w:r>
            <w:r>
              <w:rPr>
                <w:spacing w:val="6"/>
              </w:rPr>
              <w:t xml:space="preserve"> </w:t>
            </w:r>
            <w:r>
              <w:t>Budou</w:t>
            </w:r>
            <w:r>
              <w:rPr>
                <w:spacing w:val="1"/>
              </w:rPr>
              <w:t xml:space="preserve"> </w:t>
            </w:r>
            <w:r>
              <w:t>vyhodnocovány</w:t>
            </w:r>
            <w:r>
              <w:rPr>
                <w:spacing w:val="1"/>
              </w:rPr>
              <w:t xml:space="preserve"> </w:t>
            </w:r>
            <w:r>
              <w:t>kurzy</w:t>
            </w:r>
            <w:r>
              <w:rPr>
                <w:spacing w:val="2"/>
              </w:rPr>
              <w:t xml:space="preserve"> </w:t>
            </w:r>
            <w:r>
              <w:t>i</w:t>
            </w:r>
            <w:r>
              <w:rPr>
                <w:spacing w:val="1"/>
              </w:rPr>
              <w:t xml:space="preserve"> </w:t>
            </w:r>
            <w:r>
              <w:t>ve vazbě</w:t>
            </w:r>
            <w:r>
              <w:rPr>
                <w:spacing w:val="2"/>
              </w:rPr>
              <w:t xml:space="preserve"> </w:t>
            </w:r>
            <w:r>
              <w:rPr>
                <w:spacing w:val="-5"/>
              </w:rPr>
              <w:t>na</w:t>
            </w:r>
          </w:p>
          <w:p w14:paraId="4648C8C3" w14:textId="77777777" w:rsidR="00090A01" w:rsidRDefault="00F11EA2">
            <w:pPr>
              <w:pStyle w:val="TableParagraph"/>
              <w:spacing w:before="4"/>
              <w:ind w:left="77"/>
            </w:pPr>
            <w:r>
              <w:t>zvolený</w:t>
            </w:r>
            <w:r>
              <w:rPr>
                <w:spacing w:val="-5"/>
              </w:rPr>
              <w:t xml:space="preserve"> </w:t>
            </w:r>
            <w:r>
              <w:t>typ</w:t>
            </w:r>
            <w:r>
              <w:rPr>
                <w:spacing w:val="-4"/>
              </w:rPr>
              <w:t xml:space="preserve"> </w:t>
            </w:r>
            <w:r>
              <w:rPr>
                <w:spacing w:val="-2"/>
              </w:rPr>
              <w:t>certifikace.</w:t>
            </w:r>
          </w:p>
        </w:tc>
      </w:tr>
    </w:tbl>
    <w:p w14:paraId="5D77D965" w14:textId="77777777" w:rsidR="00090A01" w:rsidRDefault="00F11EA2">
      <w:pPr>
        <w:pStyle w:val="Nadpis3"/>
        <w:numPr>
          <w:ilvl w:val="4"/>
          <w:numId w:val="12"/>
        </w:numPr>
        <w:tabs>
          <w:tab w:val="left" w:pos="1164"/>
        </w:tabs>
        <w:spacing w:before="305"/>
        <w:ind w:left="1164" w:hanging="265"/>
      </w:pPr>
      <w:bookmarkStart w:id="21" w:name="_bookmark21"/>
      <w:bookmarkEnd w:id="21"/>
      <w:r>
        <w:rPr>
          <w:color w:val="D0252F"/>
          <w:spacing w:val="-2"/>
        </w:rPr>
        <w:t>KVALITATIVNÍ</w:t>
      </w:r>
      <w:r>
        <w:rPr>
          <w:color w:val="D0252F"/>
          <w:spacing w:val="5"/>
        </w:rPr>
        <w:t xml:space="preserve"> </w:t>
      </w:r>
      <w:r>
        <w:rPr>
          <w:color w:val="D0252F"/>
          <w:spacing w:val="-2"/>
        </w:rPr>
        <w:t>UKAZATELE</w:t>
      </w:r>
      <w:r>
        <w:rPr>
          <w:color w:val="D0252F"/>
          <w:spacing w:val="7"/>
        </w:rPr>
        <w:t xml:space="preserve"> </w:t>
      </w:r>
      <w:r>
        <w:rPr>
          <w:color w:val="D0252F"/>
          <w:spacing w:val="-2"/>
        </w:rPr>
        <w:t>VÝKONNOSTI</w:t>
      </w:r>
    </w:p>
    <w:p w14:paraId="59DBE4B6" w14:textId="77777777" w:rsidR="00090A01" w:rsidRDefault="00090A01">
      <w:pPr>
        <w:pStyle w:val="Zkladntext"/>
        <w:spacing w:before="2" w:after="1"/>
        <w:rPr>
          <w:b/>
          <w:sz w:val="11"/>
        </w:rPr>
      </w:pPr>
    </w:p>
    <w:tbl>
      <w:tblPr>
        <w:tblStyle w:val="TableNormal"/>
        <w:tblW w:w="0" w:type="auto"/>
        <w:tblCellSpacing w:w="30" w:type="dxa"/>
        <w:tblInd w:w="430" w:type="dxa"/>
        <w:tblLayout w:type="fixed"/>
        <w:tblLook w:val="01E0" w:firstRow="1" w:lastRow="1" w:firstColumn="1" w:lastColumn="1" w:noHBand="0" w:noVBand="0"/>
      </w:tblPr>
      <w:tblGrid>
        <w:gridCol w:w="594"/>
        <w:gridCol w:w="6946"/>
        <w:gridCol w:w="2540"/>
      </w:tblGrid>
      <w:tr w:rsidR="00090A01" w14:paraId="43EF7531" w14:textId="77777777">
        <w:trPr>
          <w:trHeight w:val="309"/>
          <w:tblCellSpacing w:w="30" w:type="dxa"/>
        </w:trPr>
        <w:tc>
          <w:tcPr>
            <w:tcW w:w="504" w:type="dxa"/>
            <w:tcBorders>
              <w:top w:val="nil"/>
              <w:left w:val="nil"/>
            </w:tcBorders>
            <w:shd w:val="clear" w:color="auto" w:fill="D90000"/>
          </w:tcPr>
          <w:p w14:paraId="63E1FEF8" w14:textId="77777777" w:rsidR="00090A01" w:rsidRDefault="00090A01">
            <w:pPr>
              <w:pStyle w:val="TableParagraph"/>
              <w:rPr>
                <w:rFonts w:ascii="Times New Roman"/>
              </w:rPr>
            </w:pPr>
          </w:p>
        </w:tc>
        <w:tc>
          <w:tcPr>
            <w:tcW w:w="6886" w:type="dxa"/>
            <w:tcBorders>
              <w:top w:val="nil"/>
            </w:tcBorders>
            <w:shd w:val="clear" w:color="auto" w:fill="D90000"/>
          </w:tcPr>
          <w:p w14:paraId="6FFF5CAA" w14:textId="77777777" w:rsidR="00090A01" w:rsidRDefault="00F11EA2">
            <w:pPr>
              <w:pStyle w:val="TableParagraph"/>
              <w:spacing w:line="268" w:lineRule="exact"/>
              <w:ind w:left="77"/>
              <w:rPr>
                <w:b/>
              </w:rPr>
            </w:pPr>
            <w:r>
              <w:rPr>
                <w:b/>
                <w:color w:val="FFFFFF"/>
              </w:rPr>
              <w:t>Popis</w:t>
            </w:r>
            <w:r>
              <w:rPr>
                <w:b/>
                <w:color w:val="FFFFFF"/>
                <w:spacing w:val="-5"/>
              </w:rPr>
              <w:t xml:space="preserve"> </w:t>
            </w:r>
            <w:r>
              <w:rPr>
                <w:b/>
                <w:color w:val="FFFFFF"/>
              </w:rPr>
              <w:t>klíčových</w:t>
            </w:r>
            <w:r>
              <w:rPr>
                <w:b/>
                <w:color w:val="FFFFFF"/>
                <w:spacing w:val="-5"/>
              </w:rPr>
              <w:t xml:space="preserve"> </w:t>
            </w:r>
            <w:r>
              <w:rPr>
                <w:b/>
                <w:color w:val="FFFFFF"/>
                <w:spacing w:val="-2"/>
              </w:rPr>
              <w:t>ukazatelů</w:t>
            </w:r>
          </w:p>
        </w:tc>
        <w:tc>
          <w:tcPr>
            <w:tcW w:w="2450" w:type="dxa"/>
            <w:tcBorders>
              <w:top w:val="nil"/>
              <w:right w:val="nil"/>
            </w:tcBorders>
            <w:shd w:val="clear" w:color="auto" w:fill="D90000"/>
          </w:tcPr>
          <w:p w14:paraId="3292C72A" w14:textId="77777777" w:rsidR="00090A01" w:rsidRDefault="00F11EA2">
            <w:pPr>
              <w:pStyle w:val="TableParagraph"/>
              <w:spacing w:line="268" w:lineRule="exact"/>
              <w:ind w:left="77"/>
              <w:rPr>
                <w:b/>
              </w:rPr>
            </w:pPr>
            <w:r>
              <w:rPr>
                <w:b/>
                <w:color w:val="FFFFFF"/>
              </w:rPr>
              <w:t>Frekvence</w:t>
            </w:r>
            <w:r>
              <w:rPr>
                <w:b/>
                <w:color w:val="FFFFFF"/>
                <w:spacing w:val="-5"/>
              </w:rPr>
              <w:t xml:space="preserve"> </w:t>
            </w:r>
            <w:r>
              <w:rPr>
                <w:b/>
                <w:color w:val="FFFFFF"/>
                <w:spacing w:val="-2"/>
              </w:rPr>
              <w:t>vyhodnocení</w:t>
            </w:r>
          </w:p>
        </w:tc>
      </w:tr>
      <w:tr w:rsidR="00090A01" w14:paraId="17421734" w14:textId="77777777">
        <w:trPr>
          <w:trHeight w:val="309"/>
          <w:tblCellSpacing w:w="30" w:type="dxa"/>
        </w:trPr>
        <w:tc>
          <w:tcPr>
            <w:tcW w:w="504" w:type="dxa"/>
            <w:tcBorders>
              <w:left w:val="nil"/>
            </w:tcBorders>
            <w:shd w:val="clear" w:color="auto" w:fill="D1D2D3"/>
          </w:tcPr>
          <w:p w14:paraId="546FB7F5" w14:textId="77777777" w:rsidR="00090A01" w:rsidRDefault="00F11EA2">
            <w:pPr>
              <w:pStyle w:val="TableParagraph"/>
              <w:spacing w:line="268" w:lineRule="exact"/>
              <w:ind w:left="79"/>
              <w:rPr>
                <w:b/>
              </w:rPr>
            </w:pPr>
            <w:r>
              <w:rPr>
                <w:b/>
                <w:spacing w:val="-10"/>
              </w:rPr>
              <w:t>1</w:t>
            </w:r>
          </w:p>
        </w:tc>
        <w:tc>
          <w:tcPr>
            <w:tcW w:w="6886" w:type="dxa"/>
            <w:shd w:val="clear" w:color="auto" w:fill="D1D2D3"/>
          </w:tcPr>
          <w:p w14:paraId="5CF12611" w14:textId="77777777" w:rsidR="00090A01" w:rsidRDefault="00F11EA2">
            <w:pPr>
              <w:pStyle w:val="TableParagraph"/>
              <w:spacing w:line="268" w:lineRule="exact"/>
              <w:ind w:left="77"/>
              <w:rPr>
                <w:b/>
              </w:rPr>
            </w:pPr>
            <w:r>
              <w:rPr>
                <w:b/>
              </w:rPr>
              <w:t>Vyhodnocení</w:t>
            </w:r>
            <w:r>
              <w:rPr>
                <w:b/>
                <w:spacing w:val="-6"/>
              </w:rPr>
              <w:t xml:space="preserve"> </w:t>
            </w:r>
            <w:r>
              <w:rPr>
                <w:b/>
              </w:rPr>
              <w:t>míry</w:t>
            </w:r>
            <w:r>
              <w:rPr>
                <w:b/>
                <w:spacing w:val="-8"/>
              </w:rPr>
              <w:t xml:space="preserve"> </w:t>
            </w:r>
            <w:r>
              <w:rPr>
                <w:b/>
              </w:rPr>
              <w:t>spokojenosti</w:t>
            </w:r>
            <w:r>
              <w:rPr>
                <w:b/>
                <w:spacing w:val="-4"/>
              </w:rPr>
              <w:t xml:space="preserve"> </w:t>
            </w:r>
            <w:r>
              <w:rPr>
                <w:b/>
              </w:rPr>
              <w:t>s</w:t>
            </w:r>
            <w:r>
              <w:rPr>
                <w:b/>
                <w:spacing w:val="-7"/>
              </w:rPr>
              <w:t xml:space="preserve"> </w:t>
            </w:r>
            <w:r>
              <w:rPr>
                <w:b/>
              </w:rPr>
              <w:t>obsahem</w:t>
            </w:r>
            <w:r>
              <w:rPr>
                <w:b/>
                <w:spacing w:val="-5"/>
              </w:rPr>
              <w:t xml:space="preserve"> </w:t>
            </w:r>
            <w:r>
              <w:rPr>
                <w:b/>
                <w:spacing w:val="-2"/>
              </w:rPr>
              <w:t>vzdělávání</w:t>
            </w:r>
          </w:p>
        </w:tc>
        <w:tc>
          <w:tcPr>
            <w:tcW w:w="2450" w:type="dxa"/>
            <w:tcBorders>
              <w:right w:val="nil"/>
            </w:tcBorders>
            <w:shd w:val="clear" w:color="auto" w:fill="D1D2D3"/>
          </w:tcPr>
          <w:p w14:paraId="2A4E41E1" w14:textId="77777777" w:rsidR="00090A01" w:rsidRDefault="00F11EA2">
            <w:pPr>
              <w:pStyle w:val="TableParagraph"/>
              <w:spacing w:line="268" w:lineRule="exact"/>
              <w:ind w:left="77"/>
              <w:rPr>
                <w:b/>
              </w:rPr>
            </w:pPr>
            <w:r>
              <w:rPr>
                <w:b/>
              </w:rPr>
              <w:t>Všechny</w:t>
            </w:r>
            <w:r>
              <w:rPr>
                <w:b/>
                <w:spacing w:val="-3"/>
              </w:rPr>
              <w:t xml:space="preserve"> </w:t>
            </w:r>
            <w:r>
              <w:rPr>
                <w:b/>
                <w:spacing w:val="-2"/>
              </w:rPr>
              <w:t>kurzy</w:t>
            </w:r>
          </w:p>
        </w:tc>
      </w:tr>
      <w:tr w:rsidR="00090A01" w14:paraId="26936667" w14:textId="77777777">
        <w:trPr>
          <w:trHeight w:val="616"/>
          <w:tblCellSpacing w:w="30" w:type="dxa"/>
        </w:trPr>
        <w:tc>
          <w:tcPr>
            <w:tcW w:w="504" w:type="dxa"/>
            <w:tcBorders>
              <w:left w:val="nil"/>
            </w:tcBorders>
            <w:shd w:val="clear" w:color="auto" w:fill="F1F1F1"/>
          </w:tcPr>
          <w:p w14:paraId="5D80DDC9" w14:textId="77777777" w:rsidR="00090A01" w:rsidRDefault="00090A01">
            <w:pPr>
              <w:pStyle w:val="TableParagraph"/>
              <w:rPr>
                <w:rFonts w:ascii="Times New Roman"/>
              </w:rPr>
            </w:pPr>
          </w:p>
        </w:tc>
        <w:tc>
          <w:tcPr>
            <w:tcW w:w="9396" w:type="dxa"/>
            <w:gridSpan w:val="2"/>
            <w:tcBorders>
              <w:right w:val="nil"/>
            </w:tcBorders>
            <w:shd w:val="clear" w:color="auto" w:fill="F1F1F1"/>
          </w:tcPr>
          <w:p w14:paraId="33C95531" w14:textId="77777777" w:rsidR="00090A01" w:rsidRDefault="00F11EA2">
            <w:pPr>
              <w:pStyle w:val="TableParagraph"/>
              <w:spacing w:line="268" w:lineRule="exact"/>
              <w:ind w:left="77"/>
            </w:pPr>
            <w:r>
              <w:t>Prostřednictvím</w:t>
            </w:r>
            <w:r>
              <w:rPr>
                <w:spacing w:val="23"/>
              </w:rPr>
              <w:t xml:space="preserve"> </w:t>
            </w:r>
            <w:r>
              <w:t>dotazníku</w:t>
            </w:r>
            <w:r>
              <w:rPr>
                <w:spacing w:val="25"/>
              </w:rPr>
              <w:t xml:space="preserve"> </w:t>
            </w:r>
            <w:r>
              <w:t>účastníci</w:t>
            </w:r>
            <w:r>
              <w:rPr>
                <w:spacing w:val="24"/>
              </w:rPr>
              <w:t xml:space="preserve"> </w:t>
            </w:r>
            <w:r>
              <w:t>poskytnou</w:t>
            </w:r>
            <w:r>
              <w:rPr>
                <w:spacing w:val="25"/>
              </w:rPr>
              <w:t xml:space="preserve"> </w:t>
            </w:r>
            <w:r>
              <w:t>hodnocení</w:t>
            </w:r>
            <w:r>
              <w:rPr>
                <w:spacing w:val="24"/>
              </w:rPr>
              <w:t xml:space="preserve"> </w:t>
            </w:r>
            <w:r>
              <w:t>spokojenosti</w:t>
            </w:r>
            <w:r>
              <w:rPr>
                <w:spacing w:val="26"/>
              </w:rPr>
              <w:t xml:space="preserve"> </w:t>
            </w:r>
            <w:r>
              <w:t>s</w:t>
            </w:r>
            <w:r>
              <w:rPr>
                <w:spacing w:val="22"/>
              </w:rPr>
              <w:t xml:space="preserve"> </w:t>
            </w:r>
            <w:r>
              <w:t>obsahem</w:t>
            </w:r>
            <w:r>
              <w:rPr>
                <w:spacing w:val="24"/>
              </w:rPr>
              <w:t xml:space="preserve"> </w:t>
            </w:r>
            <w:r>
              <w:t>vzdělávání</w:t>
            </w:r>
            <w:r>
              <w:rPr>
                <w:spacing w:val="23"/>
              </w:rPr>
              <w:t xml:space="preserve"> </w:t>
            </w:r>
            <w:r>
              <w:rPr>
                <w:spacing w:val="-2"/>
              </w:rPr>
              <w:t>oproti</w:t>
            </w:r>
          </w:p>
          <w:p w14:paraId="4DD6053A" w14:textId="77777777" w:rsidR="00090A01" w:rsidRDefault="00F11EA2">
            <w:pPr>
              <w:pStyle w:val="TableParagraph"/>
              <w:spacing w:before="38"/>
              <w:ind w:left="77"/>
            </w:pPr>
            <w:r>
              <w:rPr>
                <w:spacing w:val="-2"/>
              </w:rPr>
              <w:t>očekávání.</w:t>
            </w:r>
          </w:p>
        </w:tc>
      </w:tr>
      <w:tr w:rsidR="00090A01" w14:paraId="5235BE73" w14:textId="77777777">
        <w:trPr>
          <w:trHeight w:val="309"/>
          <w:tblCellSpacing w:w="30" w:type="dxa"/>
        </w:trPr>
        <w:tc>
          <w:tcPr>
            <w:tcW w:w="504" w:type="dxa"/>
            <w:tcBorders>
              <w:left w:val="nil"/>
            </w:tcBorders>
            <w:shd w:val="clear" w:color="auto" w:fill="D1D2D3"/>
          </w:tcPr>
          <w:p w14:paraId="7FCC3935" w14:textId="77777777" w:rsidR="00090A01" w:rsidRDefault="00F11EA2">
            <w:pPr>
              <w:pStyle w:val="TableParagraph"/>
              <w:spacing w:line="268" w:lineRule="exact"/>
              <w:ind w:left="79"/>
              <w:rPr>
                <w:b/>
              </w:rPr>
            </w:pPr>
            <w:r>
              <w:rPr>
                <w:b/>
                <w:spacing w:val="-10"/>
              </w:rPr>
              <w:t>2</w:t>
            </w:r>
          </w:p>
        </w:tc>
        <w:tc>
          <w:tcPr>
            <w:tcW w:w="6886" w:type="dxa"/>
            <w:shd w:val="clear" w:color="auto" w:fill="D1D2D3"/>
          </w:tcPr>
          <w:p w14:paraId="58BBA482" w14:textId="77777777" w:rsidR="00090A01" w:rsidRDefault="00F11EA2">
            <w:pPr>
              <w:pStyle w:val="TableParagraph"/>
              <w:spacing w:line="268" w:lineRule="exact"/>
              <w:ind w:left="77"/>
              <w:rPr>
                <w:b/>
              </w:rPr>
            </w:pPr>
            <w:r>
              <w:rPr>
                <w:b/>
              </w:rPr>
              <w:t>Vazba</w:t>
            </w:r>
            <w:r>
              <w:rPr>
                <w:b/>
                <w:spacing w:val="-4"/>
              </w:rPr>
              <w:t xml:space="preserve"> </w:t>
            </w:r>
            <w:r>
              <w:rPr>
                <w:b/>
              </w:rPr>
              <w:t>na</w:t>
            </w:r>
            <w:r>
              <w:rPr>
                <w:b/>
                <w:spacing w:val="-5"/>
              </w:rPr>
              <w:t xml:space="preserve"> </w:t>
            </w:r>
            <w:r>
              <w:rPr>
                <w:b/>
              </w:rPr>
              <w:t>reálné</w:t>
            </w:r>
            <w:r>
              <w:rPr>
                <w:b/>
                <w:spacing w:val="-4"/>
              </w:rPr>
              <w:t xml:space="preserve"> </w:t>
            </w:r>
            <w:r>
              <w:rPr>
                <w:b/>
              </w:rPr>
              <w:t>fungování</w:t>
            </w:r>
            <w:r>
              <w:rPr>
                <w:b/>
                <w:spacing w:val="-4"/>
              </w:rPr>
              <w:t xml:space="preserve"> </w:t>
            </w:r>
            <w:r>
              <w:rPr>
                <w:b/>
              </w:rPr>
              <w:t xml:space="preserve">v </w:t>
            </w:r>
            <w:r>
              <w:rPr>
                <w:b/>
                <w:spacing w:val="-4"/>
              </w:rPr>
              <w:t>praxi</w:t>
            </w:r>
          </w:p>
        </w:tc>
        <w:tc>
          <w:tcPr>
            <w:tcW w:w="2450" w:type="dxa"/>
            <w:tcBorders>
              <w:right w:val="nil"/>
            </w:tcBorders>
            <w:shd w:val="clear" w:color="auto" w:fill="D1D2D3"/>
          </w:tcPr>
          <w:p w14:paraId="31A2EB9D" w14:textId="77777777" w:rsidR="00090A01" w:rsidRDefault="00F11EA2">
            <w:pPr>
              <w:pStyle w:val="TableParagraph"/>
              <w:spacing w:line="268" w:lineRule="exact"/>
              <w:ind w:left="77"/>
              <w:rPr>
                <w:b/>
              </w:rPr>
            </w:pPr>
            <w:r>
              <w:rPr>
                <w:b/>
                <w:spacing w:val="-2"/>
              </w:rPr>
              <w:t>Ročně</w:t>
            </w:r>
          </w:p>
        </w:tc>
      </w:tr>
      <w:tr w:rsidR="00090A01" w14:paraId="4C7ED84E" w14:textId="77777777">
        <w:trPr>
          <w:trHeight w:val="1528"/>
          <w:tblCellSpacing w:w="30" w:type="dxa"/>
        </w:trPr>
        <w:tc>
          <w:tcPr>
            <w:tcW w:w="504" w:type="dxa"/>
            <w:tcBorders>
              <w:left w:val="nil"/>
              <w:bottom w:val="nil"/>
            </w:tcBorders>
            <w:shd w:val="clear" w:color="auto" w:fill="F1F1F1"/>
          </w:tcPr>
          <w:p w14:paraId="72D82880" w14:textId="77777777" w:rsidR="00090A01" w:rsidRDefault="00090A01">
            <w:pPr>
              <w:pStyle w:val="TableParagraph"/>
              <w:rPr>
                <w:rFonts w:ascii="Times New Roman"/>
              </w:rPr>
            </w:pPr>
          </w:p>
        </w:tc>
        <w:tc>
          <w:tcPr>
            <w:tcW w:w="9396" w:type="dxa"/>
            <w:gridSpan w:val="2"/>
            <w:tcBorders>
              <w:bottom w:val="nil"/>
              <w:right w:val="nil"/>
            </w:tcBorders>
            <w:shd w:val="clear" w:color="auto" w:fill="F1F1F1"/>
          </w:tcPr>
          <w:p w14:paraId="6996B7D3" w14:textId="77777777" w:rsidR="00090A01" w:rsidRDefault="00F11EA2">
            <w:pPr>
              <w:pStyle w:val="TableParagraph"/>
              <w:spacing w:line="276" w:lineRule="auto"/>
              <w:ind w:left="77" w:right="71"/>
              <w:jc w:val="both"/>
            </w:pPr>
            <w:r>
              <w:t>Prostřednictvím analýzy pilotních projektů můžeme sledovat dopad vzdělávání na fungování veřejných zadavatelů</w:t>
            </w:r>
            <w:r>
              <w:rPr>
                <w:spacing w:val="40"/>
              </w:rPr>
              <w:t xml:space="preserve"> </w:t>
            </w:r>
            <w:r>
              <w:t>–</w:t>
            </w:r>
            <w:r>
              <w:rPr>
                <w:spacing w:val="40"/>
              </w:rPr>
              <w:t xml:space="preserve"> </w:t>
            </w:r>
            <w:r>
              <w:t>je</w:t>
            </w:r>
            <w:r>
              <w:rPr>
                <w:spacing w:val="40"/>
              </w:rPr>
              <w:t xml:space="preserve"> </w:t>
            </w:r>
            <w:r>
              <w:t>třeba</w:t>
            </w:r>
            <w:r>
              <w:rPr>
                <w:spacing w:val="40"/>
              </w:rPr>
              <w:t xml:space="preserve"> </w:t>
            </w:r>
            <w:r>
              <w:t>zjišťovat,</w:t>
            </w:r>
            <w:r>
              <w:rPr>
                <w:spacing w:val="40"/>
              </w:rPr>
              <w:t xml:space="preserve"> </w:t>
            </w:r>
            <w:r>
              <w:t>zda</w:t>
            </w:r>
            <w:r>
              <w:rPr>
                <w:spacing w:val="40"/>
              </w:rPr>
              <w:t xml:space="preserve"> </w:t>
            </w:r>
            <w:r>
              <w:t>jsou</w:t>
            </w:r>
            <w:r>
              <w:rPr>
                <w:spacing w:val="40"/>
              </w:rPr>
              <w:t xml:space="preserve"> </w:t>
            </w:r>
            <w:r>
              <w:t>díky</w:t>
            </w:r>
            <w:r>
              <w:rPr>
                <w:spacing w:val="40"/>
              </w:rPr>
              <w:t xml:space="preserve"> </w:t>
            </w:r>
            <w:r>
              <w:t>vzdělávání</w:t>
            </w:r>
            <w:r>
              <w:rPr>
                <w:spacing w:val="40"/>
              </w:rPr>
              <w:t xml:space="preserve"> </w:t>
            </w:r>
            <w:r>
              <w:t>průběžně</w:t>
            </w:r>
            <w:r>
              <w:rPr>
                <w:spacing w:val="40"/>
              </w:rPr>
              <w:t xml:space="preserve"> </w:t>
            </w:r>
            <w:r>
              <w:t>zlepšovány</w:t>
            </w:r>
            <w:r>
              <w:rPr>
                <w:spacing w:val="40"/>
              </w:rPr>
              <w:t xml:space="preserve"> </w:t>
            </w:r>
            <w:r>
              <w:t>postupy implementace</w:t>
            </w:r>
            <w:r>
              <w:rPr>
                <w:spacing w:val="-3"/>
              </w:rPr>
              <w:t xml:space="preserve"> </w:t>
            </w:r>
            <w:r>
              <w:t>metody BIM,</w:t>
            </w:r>
            <w:r>
              <w:rPr>
                <w:spacing w:val="-2"/>
              </w:rPr>
              <w:t xml:space="preserve"> </w:t>
            </w:r>
            <w:r>
              <w:t>analyzovat, nakolik vzdělávání pozitivně ovlivňuje schopnosti veřejného zadavatele</w:t>
            </w:r>
            <w:r>
              <w:rPr>
                <w:spacing w:val="-12"/>
              </w:rPr>
              <w:t xml:space="preserve"> </w:t>
            </w:r>
            <w:r>
              <w:t>řešit</w:t>
            </w:r>
            <w:r>
              <w:rPr>
                <w:spacing w:val="-9"/>
              </w:rPr>
              <w:t xml:space="preserve"> </w:t>
            </w:r>
            <w:r>
              <w:t>projekty</w:t>
            </w:r>
            <w:r>
              <w:rPr>
                <w:spacing w:val="-11"/>
              </w:rPr>
              <w:t xml:space="preserve"> </w:t>
            </w:r>
            <w:r>
              <w:t>v</w:t>
            </w:r>
            <w:r>
              <w:rPr>
                <w:spacing w:val="-5"/>
              </w:rPr>
              <w:t xml:space="preserve"> </w:t>
            </w:r>
            <w:r>
              <w:t>metodě</w:t>
            </w:r>
            <w:r>
              <w:rPr>
                <w:spacing w:val="-12"/>
              </w:rPr>
              <w:t xml:space="preserve"> </w:t>
            </w:r>
            <w:r>
              <w:t>BIM.</w:t>
            </w:r>
            <w:r>
              <w:rPr>
                <w:spacing w:val="-12"/>
              </w:rPr>
              <w:t xml:space="preserve"> </w:t>
            </w:r>
            <w:r>
              <w:t>Cílem</w:t>
            </w:r>
            <w:r>
              <w:rPr>
                <w:spacing w:val="-10"/>
              </w:rPr>
              <w:t xml:space="preserve"> </w:t>
            </w:r>
            <w:r>
              <w:t>není</w:t>
            </w:r>
            <w:r>
              <w:rPr>
                <w:spacing w:val="-12"/>
              </w:rPr>
              <w:t xml:space="preserve"> </w:t>
            </w:r>
            <w:r>
              <w:t>analýza</w:t>
            </w:r>
            <w:r>
              <w:rPr>
                <w:spacing w:val="-11"/>
              </w:rPr>
              <w:t xml:space="preserve"> </w:t>
            </w:r>
            <w:r>
              <w:t>úspěšnosti</w:t>
            </w:r>
            <w:r>
              <w:rPr>
                <w:spacing w:val="-11"/>
              </w:rPr>
              <w:t xml:space="preserve"> </w:t>
            </w:r>
            <w:r>
              <w:t>projektů</w:t>
            </w:r>
            <w:r>
              <w:rPr>
                <w:spacing w:val="-11"/>
              </w:rPr>
              <w:t xml:space="preserve"> </w:t>
            </w:r>
            <w:r>
              <w:t>jako</w:t>
            </w:r>
            <w:r>
              <w:rPr>
                <w:spacing w:val="-12"/>
              </w:rPr>
              <w:t xml:space="preserve"> </w:t>
            </w:r>
            <w:r>
              <w:t>takových,</w:t>
            </w:r>
            <w:r>
              <w:rPr>
                <w:spacing w:val="-11"/>
              </w:rPr>
              <w:t xml:space="preserve"> </w:t>
            </w:r>
            <w:r>
              <w:t>ale</w:t>
            </w:r>
            <w:r>
              <w:rPr>
                <w:spacing w:val="-9"/>
              </w:rPr>
              <w:t xml:space="preserve"> </w:t>
            </w:r>
            <w:r>
              <w:rPr>
                <w:spacing w:val="-2"/>
              </w:rPr>
              <w:t>posun</w:t>
            </w:r>
          </w:p>
          <w:p w14:paraId="56170745" w14:textId="77777777" w:rsidR="00090A01" w:rsidRDefault="00F11EA2">
            <w:pPr>
              <w:pStyle w:val="TableParagraph"/>
              <w:spacing w:line="267" w:lineRule="exact"/>
              <w:ind w:left="77"/>
              <w:jc w:val="both"/>
            </w:pPr>
            <w:r>
              <w:t>ve</w:t>
            </w:r>
            <w:r>
              <w:rPr>
                <w:spacing w:val="-5"/>
              </w:rPr>
              <w:t xml:space="preserve"> </w:t>
            </w:r>
            <w:r>
              <w:t>způsobech</w:t>
            </w:r>
            <w:r>
              <w:rPr>
                <w:spacing w:val="-4"/>
              </w:rPr>
              <w:t xml:space="preserve"> </w:t>
            </w:r>
            <w:r>
              <w:t>řešení</w:t>
            </w:r>
            <w:r>
              <w:rPr>
                <w:spacing w:val="-4"/>
              </w:rPr>
              <w:t xml:space="preserve"> </w:t>
            </w:r>
            <w:r>
              <w:t>u</w:t>
            </w:r>
            <w:r>
              <w:rPr>
                <w:spacing w:val="-4"/>
              </w:rPr>
              <w:t xml:space="preserve"> </w:t>
            </w:r>
            <w:r>
              <w:t>pilotních</w:t>
            </w:r>
            <w:r>
              <w:rPr>
                <w:spacing w:val="-4"/>
              </w:rPr>
              <w:t xml:space="preserve"> </w:t>
            </w:r>
            <w:r>
              <w:rPr>
                <w:spacing w:val="-2"/>
              </w:rPr>
              <w:t>projektů.</w:t>
            </w:r>
          </w:p>
        </w:tc>
      </w:tr>
      <w:tr w:rsidR="00090A01" w14:paraId="1284E808" w14:textId="77777777">
        <w:trPr>
          <w:trHeight w:val="294"/>
          <w:tblCellSpacing w:w="30" w:type="dxa"/>
        </w:trPr>
        <w:tc>
          <w:tcPr>
            <w:tcW w:w="504" w:type="dxa"/>
            <w:tcBorders>
              <w:top w:val="nil"/>
              <w:left w:val="nil"/>
            </w:tcBorders>
            <w:shd w:val="clear" w:color="auto" w:fill="D1D2D3"/>
          </w:tcPr>
          <w:p w14:paraId="393CF3F0" w14:textId="77777777" w:rsidR="00090A01" w:rsidRDefault="00F11EA2">
            <w:pPr>
              <w:pStyle w:val="TableParagraph"/>
              <w:spacing w:line="253" w:lineRule="exact"/>
              <w:ind w:left="79"/>
              <w:rPr>
                <w:b/>
              </w:rPr>
            </w:pPr>
            <w:r>
              <w:rPr>
                <w:b/>
                <w:spacing w:val="-10"/>
              </w:rPr>
              <w:t>3</w:t>
            </w:r>
          </w:p>
        </w:tc>
        <w:tc>
          <w:tcPr>
            <w:tcW w:w="6886" w:type="dxa"/>
            <w:tcBorders>
              <w:top w:val="nil"/>
            </w:tcBorders>
            <w:shd w:val="clear" w:color="auto" w:fill="D1D2D3"/>
          </w:tcPr>
          <w:p w14:paraId="72672297" w14:textId="77777777" w:rsidR="00090A01" w:rsidRDefault="00F11EA2">
            <w:pPr>
              <w:pStyle w:val="TableParagraph"/>
              <w:spacing w:line="253" w:lineRule="exact"/>
              <w:ind w:left="127"/>
              <w:rPr>
                <w:b/>
              </w:rPr>
            </w:pPr>
            <w:r>
              <w:rPr>
                <w:b/>
              </w:rPr>
              <w:t>Spokojenost</w:t>
            </w:r>
            <w:r>
              <w:rPr>
                <w:b/>
                <w:spacing w:val="-8"/>
              </w:rPr>
              <w:t xml:space="preserve"> </w:t>
            </w:r>
            <w:r>
              <w:rPr>
                <w:b/>
              </w:rPr>
              <w:t>veřejných</w:t>
            </w:r>
            <w:r>
              <w:rPr>
                <w:b/>
                <w:spacing w:val="-8"/>
              </w:rPr>
              <w:t xml:space="preserve"> </w:t>
            </w:r>
            <w:r>
              <w:rPr>
                <w:b/>
              </w:rPr>
              <w:t>zadavatelů</w:t>
            </w:r>
            <w:r>
              <w:rPr>
                <w:b/>
                <w:spacing w:val="-6"/>
              </w:rPr>
              <w:t xml:space="preserve"> </w:t>
            </w:r>
            <w:r>
              <w:rPr>
                <w:b/>
              </w:rPr>
              <w:t>se</w:t>
            </w:r>
            <w:r>
              <w:rPr>
                <w:b/>
                <w:spacing w:val="-8"/>
              </w:rPr>
              <w:t xml:space="preserve"> </w:t>
            </w:r>
            <w:r>
              <w:rPr>
                <w:b/>
              </w:rPr>
              <w:t>systémem</w:t>
            </w:r>
            <w:r>
              <w:rPr>
                <w:b/>
                <w:spacing w:val="-4"/>
              </w:rPr>
              <w:t xml:space="preserve"> </w:t>
            </w:r>
            <w:r>
              <w:rPr>
                <w:b/>
                <w:spacing w:val="-2"/>
              </w:rPr>
              <w:t>vzdělávání</w:t>
            </w:r>
          </w:p>
        </w:tc>
        <w:tc>
          <w:tcPr>
            <w:tcW w:w="2450" w:type="dxa"/>
            <w:tcBorders>
              <w:top w:val="nil"/>
              <w:right w:val="nil"/>
            </w:tcBorders>
            <w:shd w:val="clear" w:color="auto" w:fill="D1D2D3"/>
          </w:tcPr>
          <w:p w14:paraId="79A6E3FA" w14:textId="77777777" w:rsidR="00090A01" w:rsidRDefault="00F11EA2">
            <w:pPr>
              <w:pStyle w:val="TableParagraph"/>
              <w:spacing w:line="253" w:lineRule="exact"/>
              <w:ind w:left="77"/>
              <w:rPr>
                <w:b/>
              </w:rPr>
            </w:pPr>
            <w:r>
              <w:rPr>
                <w:b/>
                <w:spacing w:val="-2"/>
              </w:rPr>
              <w:t>Ročně</w:t>
            </w:r>
          </w:p>
        </w:tc>
      </w:tr>
      <w:tr w:rsidR="00090A01" w14:paraId="7F680E47" w14:textId="77777777">
        <w:trPr>
          <w:trHeight w:val="926"/>
          <w:tblCellSpacing w:w="30" w:type="dxa"/>
        </w:trPr>
        <w:tc>
          <w:tcPr>
            <w:tcW w:w="504" w:type="dxa"/>
            <w:tcBorders>
              <w:left w:val="nil"/>
              <w:bottom w:val="nil"/>
            </w:tcBorders>
            <w:shd w:val="clear" w:color="auto" w:fill="F1F1F1"/>
          </w:tcPr>
          <w:p w14:paraId="0FC63847" w14:textId="77777777" w:rsidR="00090A01" w:rsidRDefault="00090A01">
            <w:pPr>
              <w:pStyle w:val="TableParagraph"/>
              <w:rPr>
                <w:rFonts w:ascii="Times New Roman"/>
              </w:rPr>
            </w:pPr>
          </w:p>
        </w:tc>
        <w:tc>
          <w:tcPr>
            <w:tcW w:w="9396" w:type="dxa"/>
            <w:gridSpan w:val="2"/>
            <w:tcBorders>
              <w:bottom w:val="nil"/>
              <w:right w:val="nil"/>
            </w:tcBorders>
            <w:shd w:val="clear" w:color="auto" w:fill="F1F1F1"/>
          </w:tcPr>
          <w:p w14:paraId="4269A634" w14:textId="77777777" w:rsidR="00090A01" w:rsidRDefault="00F11EA2">
            <w:pPr>
              <w:pStyle w:val="TableParagraph"/>
              <w:spacing w:line="268" w:lineRule="exact"/>
              <w:ind w:left="77"/>
            </w:pPr>
            <w:r>
              <w:t>Prostřednictvím</w:t>
            </w:r>
            <w:r>
              <w:rPr>
                <w:spacing w:val="5"/>
              </w:rPr>
              <w:t xml:space="preserve"> </w:t>
            </w:r>
            <w:r>
              <w:t>dotazníkového</w:t>
            </w:r>
            <w:r>
              <w:rPr>
                <w:spacing w:val="4"/>
              </w:rPr>
              <w:t xml:space="preserve"> </w:t>
            </w:r>
            <w:r>
              <w:t>šetření</w:t>
            </w:r>
            <w:r>
              <w:rPr>
                <w:spacing w:val="6"/>
              </w:rPr>
              <w:t xml:space="preserve"> </w:t>
            </w:r>
            <w:r>
              <w:t>je</w:t>
            </w:r>
            <w:r>
              <w:rPr>
                <w:spacing w:val="7"/>
              </w:rPr>
              <w:t xml:space="preserve"> </w:t>
            </w:r>
            <w:r>
              <w:t>třeba</w:t>
            </w:r>
            <w:r>
              <w:rPr>
                <w:spacing w:val="6"/>
              </w:rPr>
              <w:t xml:space="preserve"> </w:t>
            </w:r>
            <w:r>
              <w:t>jednou</w:t>
            </w:r>
            <w:r>
              <w:rPr>
                <w:spacing w:val="6"/>
              </w:rPr>
              <w:t xml:space="preserve"> </w:t>
            </w:r>
            <w:r>
              <w:t>ročně</w:t>
            </w:r>
            <w:r>
              <w:rPr>
                <w:spacing w:val="7"/>
              </w:rPr>
              <w:t xml:space="preserve"> </w:t>
            </w:r>
            <w:r>
              <w:t>oslovit</w:t>
            </w:r>
            <w:r>
              <w:rPr>
                <w:spacing w:val="5"/>
              </w:rPr>
              <w:t xml:space="preserve"> </w:t>
            </w:r>
            <w:r>
              <w:t>všechny</w:t>
            </w:r>
            <w:r>
              <w:rPr>
                <w:spacing w:val="7"/>
              </w:rPr>
              <w:t xml:space="preserve"> </w:t>
            </w:r>
            <w:r>
              <w:t>veřejné</w:t>
            </w:r>
            <w:r>
              <w:rPr>
                <w:spacing w:val="6"/>
              </w:rPr>
              <w:t xml:space="preserve"> </w:t>
            </w:r>
            <w:r>
              <w:t>zadavatele,</w:t>
            </w:r>
            <w:r>
              <w:rPr>
                <w:spacing w:val="8"/>
              </w:rPr>
              <w:t xml:space="preserve"> </w:t>
            </w:r>
            <w:r>
              <w:rPr>
                <w:spacing w:val="-2"/>
              </w:rPr>
              <w:t>kteří</w:t>
            </w:r>
          </w:p>
          <w:p w14:paraId="6A19EB62" w14:textId="77777777" w:rsidR="00090A01" w:rsidRDefault="00F11EA2">
            <w:pPr>
              <w:pStyle w:val="TableParagraph"/>
              <w:spacing w:before="9" w:line="300" w:lineRule="atLeast"/>
              <w:ind w:left="77"/>
            </w:pPr>
            <w:r>
              <w:t>budou</w:t>
            </w:r>
            <w:r>
              <w:rPr>
                <w:spacing w:val="30"/>
              </w:rPr>
              <w:t xml:space="preserve"> </w:t>
            </w:r>
            <w:r>
              <w:t>dotčeni</w:t>
            </w:r>
            <w:r>
              <w:rPr>
                <w:spacing w:val="31"/>
              </w:rPr>
              <w:t xml:space="preserve"> </w:t>
            </w:r>
            <w:r>
              <w:t>zákonem</w:t>
            </w:r>
            <w:r>
              <w:rPr>
                <w:spacing w:val="29"/>
              </w:rPr>
              <w:t xml:space="preserve"> </w:t>
            </w:r>
            <w:r>
              <w:t>o</w:t>
            </w:r>
            <w:r>
              <w:rPr>
                <w:spacing w:val="30"/>
              </w:rPr>
              <w:t xml:space="preserve"> </w:t>
            </w:r>
            <w:r>
              <w:t>BIM,</w:t>
            </w:r>
            <w:r>
              <w:rPr>
                <w:spacing w:val="31"/>
              </w:rPr>
              <w:t xml:space="preserve"> </w:t>
            </w:r>
            <w:r>
              <w:t>s</w:t>
            </w:r>
            <w:r>
              <w:rPr>
                <w:spacing w:val="-3"/>
              </w:rPr>
              <w:t xml:space="preserve"> </w:t>
            </w:r>
            <w:r>
              <w:t>komplexním</w:t>
            </w:r>
            <w:r>
              <w:rPr>
                <w:spacing w:val="32"/>
              </w:rPr>
              <w:t xml:space="preserve"> </w:t>
            </w:r>
            <w:r>
              <w:t>dotazníkovým</w:t>
            </w:r>
            <w:r>
              <w:rPr>
                <w:spacing w:val="32"/>
              </w:rPr>
              <w:t xml:space="preserve"> </w:t>
            </w:r>
            <w:r>
              <w:t>šetřením</w:t>
            </w:r>
            <w:r>
              <w:rPr>
                <w:spacing w:val="29"/>
              </w:rPr>
              <w:t xml:space="preserve"> </w:t>
            </w:r>
            <w:r>
              <w:t>s dotazy,</w:t>
            </w:r>
            <w:r>
              <w:rPr>
                <w:spacing w:val="31"/>
              </w:rPr>
              <w:t xml:space="preserve"> </w:t>
            </w:r>
            <w:r>
              <w:t>které</w:t>
            </w:r>
            <w:r>
              <w:rPr>
                <w:spacing w:val="31"/>
              </w:rPr>
              <w:t xml:space="preserve"> </w:t>
            </w:r>
            <w:r>
              <w:t>cílí</w:t>
            </w:r>
            <w:r>
              <w:rPr>
                <w:spacing w:val="30"/>
              </w:rPr>
              <w:t xml:space="preserve"> </w:t>
            </w:r>
            <w:r>
              <w:t>na</w:t>
            </w:r>
            <w:r>
              <w:rPr>
                <w:spacing w:val="31"/>
              </w:rPr>
              <w:t xml:space="preserve"> </w:t>
            </w:r>
            <w:r>
              <w:t>zjištění spokojenosti se vzděláváním a míru jeho vlivu na úspěšnost implementace metody BIM v organizaci.</w:t>
            </w:r>
          </w:p>
        </w:tc>
      </w:tr>
    </w:tbl>
    <w:p w14:paraId="55F8A769" w14:textId="77777777" w:rsidR="00090A01" w:rsidRDefault="00090A01">
      <w:pPr>
        <w:pStyle w:val="Zkladntext"/>
        <w:spacing w:before="36"/>
        <w:rPr>
          <w:b/>
          <w:sz w:val="26"/>
        </w:rPr>
      </w:pPr>
    </w:p>
    <w:p w14:paraId="5A409B63" w14:textId="7B960133" w:rsidR="00D5711F" w:rsidRDefault="00F11EA2" w:rsidP="00D5711F">
      <w:pPr>
        <w:pStyle w:val="Zkladntext"/>
        <w:spacing w:line="259" w:lineRule="auto"/>
        <w:ind w:left="332" w:right="692" w:firstLine="50"/>
        <w:jc w:val="both"/>
      </w:pPr>
      <w:r>
        <w:t>V</w:t>
      </w:r>
      <w:r>
        <w:rPr>
          <w:spacing w:val="-9"/>
        </w:rPr>
        <w:t xml:space="preserve"> </w:t>
      </w:r>
      <w:r>
        <w:t>závislosti</w:t>
      </w:r>
      <w:r>
        <w:rPr>
          <w:spacing w:val="-12"/>
        </w:rPr>
        <w:t xml:space="preserve"> </w:t>
      </w:r>
      <w:r>
        <w:t>na</w:t>
      </w:r>
      <w:r>
        <w:rPr>
          <w:spacing w:val="-12"/>
        </w:rPr>
        <w:t xml:space="preserve"> </w:t>
      </w:r>
      <w:r>
        <w:t>těchto</w:t>
      </w:r>
      <w:r>
        <w:rPr>
          <w:spacing w:val="-13"/>
        </w:rPr>
        <w:t xml:space="preserve"> </w:t>
      </w:r>
      <w:r>
        <w:t>klíčových</w:t>
      </w:r>
      <w:r>
        <w:rPr>
          <w:spacing w:val="-12"/>
        </w:rPr>
        <w:t xml:space="preserve"> </w:t>
      </w:r>
      <w:r>
        <w:t>ukazatelích</w:t>
      </w:r>
      <w:r>
        <w:rPr>
          <w:spacing w:val="-13"/>
        </w:rPr>
        <w:t xml:space="preserve"> </w:t>
      </w:r>
      <w:r>
        <w:t>výkonnosti</w:t>
      </w:r>
      <w:r>
        <w:rPr>
          <w:spacing w:val="-11"/>
        </w:rPr>
        <w:t xml:space="preserve"> </w:t>
      </w:r>
      <w:r>
        <w:t>může</w:t>
      </w:r>
      <w:r>
        <w:rPr>
          <w:spacing w:val="-13"/>
        </w:rPr>
        <w:t xml:space="preserve"> </w:t>
      </w:r>
      <w:r>
        <w:t>být</w:t>
      </w:r>
      <w:r>
        <w:rPr>
          <w:spacing w:val="-12"/>
        </w:rPr>
        <w:t xml:space="preserve"> </w:t>
      </w:r>
      <w:r>
        <w:t>průběžně</w:t>
      </w:r>
      <w:r>
        <w:rPr>
          <w:spacing w:val="-11"/>
        </w:rPr>
        <w:t xml:space="preserve"> </w:t>
      </w:r>
      <w:r>
        <w:t>aktualizován</w:t>
      </w:r>
      <w:r>
        <w:rPr>
          <w:spacing w:val="-13"/>
        </w:rPr>
        <w:t xml:space="preserve"> </w:t>
      </w:r>
      <w:r>
        <w:t>jak</w:t>
      </w:r>
      <w:r>
        <w:rPr>
          <w:spacing w:val="-12"/>
        </w:rPr>
        <w:t xml:space="preserve"> </w:t>
      </w:r>
      <w:r>
        <w:t>obsah</w:t>
      </w:r>
      <w:r>
        <w:rPr>
          <w:spacing w:val="-13"/>
        </w:rPr>
        <w:t xml:space="preserve"> </w:t>
      </w:r>
      <w:r>
        <w:t>vzdělávání, jeho cíle a další parametry, tak harmonogram vzdělávání, aby všechny vlastnosti vzdělávacího systému odrážely skutečné potřeby organizací veřejné správy v oblasti vzdělávání v BIM.</w:t>
      </w:r>
    </w:p>
    <w:p w14:paraId="0636EF45" w14:textId="77777777" w:rsidR="00D5711F" w:rsidRDefault="00D5711F" w:rsidP="00D5711F">
      <w:pPr>
        <w:pStyle w:val="Zkladntext"/>
        <w:spacing w:line="259" w:lineRule="auto"/>
        <w:ind w:left="332" w:right="692" w:firstLine="50"/>
        <w:jc w:val="both"/>
      </w:pPr>
    </w:p>
    <w:p w14:paraId="52DDCD2F" w14:textId="77777777" w:rsidR="00090A01" w:rsidRDefault="00F11EA2">
      <w:pPr>
        <w:pStyle w:val="Nadpis1"/>
        <w:numPr>
          <w:ilvl w:val="0"/>
          <w:numId w:val="31"/>
        </w:numPr>
        <w:tabs>
          <w:tab w:val="left" w:pos="1053"/>
        </w:tabs>
      </w:pPr>
      <w:bookmarkStart w:id="22" w:name="_bookmark22"/>
      <w:bookmarkEnd w:id="22"/>
      <w:r>
        <w:rPr>
          <w:color w:val="D90000"/>
        </w:rPr>
        <w:t>PLÁN</w:t>
      </w:r>
      <w:r>
        <w:rPr>
          <w:color w:val="D90000"/>
          <w:spacing w:val="-7"/>
        </w:rPr>
        <w:t xml:space="preserve"> </w:t>
      </w:r>
      <w:r>
        <w:rPr>
          <w:color w:val="D90000"/>
        </w:rPr>
        <w:t>VZDĚLÁVÁNÍ</w:t>
      </w:r>
      <w:r>
        <w:rPr>
          <w:color w:val="D90000"/>
          <w:spacing w:val="-3"/>
        </w:rPr>
        <w:t xml:space="preserve"> </w:t>
      </w:r>
      <w:r>
        <w:rPr>
          <w:color w:val="D90000"/>
        </w:rPr>
        <w:t>A</w:t>
      </w:r>
      <w:r>
        <w:rPr>
          <w:color w:val="D90000"/>
          <w:spacing w:val="-2"/>
        </w:rPr>
        <w:t xml:space="preserve"> </w:t>
      </w:r>
      <w:r>
        <w:rPr>
          <w:color w:val="D90000"/>
        </w:rPr>
        <w:t>JEHO</w:t>
      </w:r>
      <w:r>
        <w:rPr>
          <w:color w:val="D90000"/>
          <w:spacing w:val="-6"/>
        </w:rPr>
        <w:t xml:space="preserve"> </w:t>
      </w:r>
      <w:r>
        <w:rPr>
          <w:color w:val="D90000"/>
          <w:spacing w:val="-2"/>
        </w:rPr>
        <w:t>NAPLŇOVÁNÍ</w:t>
      </w:r>
    </w:p>
    <w:p w14:paraId="22156D93" w14:textId="77777777" w:rsidR="00090A01" w:rsidRDefault="00F11EA2">
      <w:pPr>
        <w:pStyle w:val="Zkladntext"/>
        <w:spacing w:before="79" w:line="259" w:lineRule="auto"/>
        <w:ind w:left="332" w:right="690"/>
        <w:jc w:val="both"/>
      </w:pPr>
      <w:r>
        <w:t>Obsah plánu vzdělávání každého jednoho úředníka se sestavuje individuálně v závislosti na konkrétních podmínkách a okolnostech specifických pro konkrétního úředníka – s</w:t>
      </w:r>
      <w:r>
        <w:rPr>
          <w:spacing w:val="-4"/>
        </w:rPr>
        <w:t xml:space="preserve"> </w:t>
      </w:r>
      <w:r>
        <w:t>ohledem na druh vykonávané správní činnosti, splnění předpokladů stanovených zákonem pro výkon dané činnosti, povinnosti prokázat ZOZ, frekvenci</w:t>
      </w:r>
      <w:r>
        <w:rPr>
          <w:spacing w:val="-9"/>
        </w:rPr>
        <w:t xml:space="preserve"> </w:t>
      </w:r>
      <w:r>
        <w:t>legislativních</w:t>
      </w:r>
      <w:r>
        <w:rPr>
          <w:spacing w:val="-10"/>
        </w:rPr>
        <w:t xml:space="preserve"> </w:t>
      </w:r>
      <w:r>
        <w:t>změn</w:t>
      </w:r>
      <w:r>
        <w:rPr>
          <w:spacing w:val="-10"/>
        </w:rPr>
        <w:t xml:space="preserve"> </w:t>
      </w:r>
      <w:r>
        <w:t>v</w:t>
      </w:r>
      <w:r>
        <w:rPr>
          <w:spacing w:val="-10"/>
        </w:rPr>
        <w:t xml:space="preserve"> </w:t>
      </w:r>
      <w:r>
        <w:t>dané</w:t>
      </w:r>
      <w:r>
        <w:rPr>
          <w:spacing w:val="-8"/>
        </w:rPr>
        <w:t xml:space="preserve"> </w:t>
      </w:r>
      <w:r>
        <w:t>agendě</w:t>
      </w:r>
      <w:r>
        <w:rPr>
          <w:spacing w:val="-8"/>
        </w:rPr>
        <w:t xml:space="preserve"> </w:t>
      </w:r>
      <w:r>
        <w:t>apod.</w:t>
      </w:r>
      <w:r>
        <w:rPr>
          <w:spacing w:val="-12"/>
        </w:rPr>
        <w:t xml:space="preserve"> </w:t>
      </w:r>
      <w:r>
        <w:t>Minimální</w:t>
      </w:r>
      <w:r>
        <w:rPr>
          <w:spacing w:val="-9"/>
        </w:rPr>
        <w:t xml:space="preserve"> </w:t>
      </w:r>
      <w:r>
        <w:t>rozsah</w:t>
      </w:r>
      <w:r>
        <w:rPr>
          <w:spacing w:val="-12"/>
        </w:rPr>
        <w:t xml:space="preserve"> </w:t>
      </w:r>
      <w:r>
        <w:t>vzdělávání</w:t>
      </w:r>
      <w:r>
        <w:rPr>
          <w:spacing w:val="-9"/>
        </w:rPr>
        <w:t xml:space="preserve"> </w:t>
      </w:r>
      <w:r>
        <w:t>je</w:t>
      </w:r>
      <w:r>
        <w:rPr>
          <w:spacing w:val="-13"/>
        </w:rPr>
        <w:t xml:space="preserve"> </w:t>
      </w:r>
      <w:r>
        <w:t>18</w:t>
      </w:r>
      <w:r>
        <w:rPr>
          <w:spacing w:val="-10"/>
        </w:rPr>
        <w:t xml:space="preserve"> </w:t>
      </w:r>
      <w:r>
        <w:t>pracovních</w:t>
      </w:r>
      <w:r>
        <w:rPr>
          <w:spacing w:val="-10"/>
        </w:rPr>
        <w:t xml:space="preserve"> </w:t>
      </w:r>
      <w:r>
        <w:t>dnů</w:t>
      </w:r>
      <w:r>
        <w:rPr>
          <w:spacing w:val="-12"/>
        </w:rPr>
        <w:t xml:space="preserve"> </w:t>
      </w:r>
      <w:r>
        <w:t>po</w:t>
      </w:r>
      <w:r>
        <w:rPr>
          <w:spacing w:val="-10"/>
        </w:rPr>
        <w:t xml:space="preserve"> </w:t>
      </w:r>
      <w:r>
        <w:t>dobu následujících tří let. Nicméně vše uvedené v tomto dokumentu ve vztahu k vzdělávání úředníků a zaměstnanců veřejného zadavatele je pouze doporučující.</w:t>
      </w:r>
    </w:p>
    <w:p w14:paraId="2B1970A7" w14:textId="77777777" w:rsidR="00090A01" w:rsidRDefault="00090A01">
      <w:pPr>
        <w:spacing w:line="259" w:lineRule="auto"/>
        <w:jc w:val="both"/>
        <w:sectPr w:rsidR="00090A01">
          <w:pgSz w:w="11910" w:h="16840"/>
          <w:pgMar w:top="1920" w:right="440" w:bottom="760" w:left="800" w:header="860" w:footer="575" w:gutter="0"/>
          <w:cols w:space="708"/>
        </w:sectPr>
      </w:pPr>
    </w:p>
    <w:p w14:paraId="0A037EC1" w14:textId="77777777" w:rsidR="00090A01" w:rsidRDefault="00F11EA2" w:rsidP="00056756">
      <w:pPr>
        <w:pStyle w:val="Nadpis2"/>
      </w:pPr>
      <w:bookmarkStart w:id="23" w:name="_bookmark23"/>
      <w:bookmarkEnd w:id="23"/>
      <w:r>
        <w:lastRenderedPageBreak/>
        <w:t>Jakým</w:t>
      </w:r>
      <w:r>
        <w:rPr>
          <w:spacing w:val="-12"/>
        </w:rPr>
        <w:t xml:space="preserve"> </w:t>
      </w:r>
      <w:r>
        <w:t>způsobem</w:t>
      </w:r>
      <w:r>
        <w:rPr>
          <w:spacing w:val="-9"/>
        </w:rPr>
        <w:t xml:space="preserve"> </w:t>
      </w:r>
      <w:r>
        <w:t>přistoupit</w:t>
      </w:r>
      <w:r>
        <w:rPr>
          <w:spacing w:val="-11"/>
        </w:rPr>
        <w:t xml:space="preserve"> </w:t>
      </w:r>
      <w:r>
        <w:t>ke</w:t>
      </w:r>
      <w:r>
        <w:rPr>
          <w:spacing w:val="-9"/>
        </w:rPr>
        <w:t xml:space="preserve"> </w:t>
      </w:r>
      <w:r>
        <w:rPr>
          <w:spacing w:val="-2"/>
        </w:rPr>
        <w:t>vzdělávání?</w:t>
      </w:r>
    </w:p>
    <w:p w14:paraId="43225B8C" w14:textId="77777777" w:rsidR="00090A01" w:rsidRDefault="00F11EA2">
      <w:pPr>
        <w:pStyle w:val="Zkladntext"/>
        <w:spacing w:before="5"/>
        <w:rPr>
          <w:b/>
          <w:sz w:val="9"/>
        </w:rPr>
      </w:pPr>
      <w:r>
        <w:rPr>
          <w:noProof/>
        </w:rPr>
        <mc:AlternateContent>
          <mc:Choice Requires="wps">
            <w:drawing>
              <wp:anchor distT="0" distB="0" distL="0" distR="0" simplePos="0" relativeHeight="487589888" behindDoc="1" locked="0" layoutInCell="1" allowOverlap="1" wp14:anchorId="5CC84908" wp14:editId="0AA68FF4">
                <wp:simplePos x="0" y="0"/>
                <wp:positionH relativeFrom="page">
                  <wp:posOffset>777240</wp:posOffset>
                </wp:positionH>
                <wp:positionV relativeFrom="paragraph">
                  <wp:posOffset>88621</wp:posOffset>
                </wp:positionV>
                <wp:extent cx="4324350" cy="771525"/>
                <wp:effectExtent l="0" t="0" r="0" b="0"/>
                <wp:wrapTopAndBottom/>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24350" cy="771525"/>
                        </a:xfrm>
                        <a:prstGeom prst="rect">
                          <a:avLst/>
                        </a:prstGeom>
                      </wps:spPr>
                      <wps:txbx>
                        <w:txbxContent>
                          <w:p w14:paraId="6B3D202D" w14:textId="77777777" w:rsidR="00090A01" w:rsidRDefault="00F11EA2">
                            <w:pPr>
                              <w:pStyle w:val="Zkladntext"/>
                              <w:spacing w:before="151"/>
                              <w:ind w:left="144" w:right="453"/>
                            </w:pPr>
                            <w:r>
                              <w:t>Identifikace</w:t>
                            </w:r>
                            <w:r>
                              <w:rPr>
                                <w:spacing w:val="-5"/>
                              </w:rPr>
                              <w:t xml:space="preserve"> </w:t>
                            </w:r>
                            <w:r>
                              <w:t>potřeb</w:t>
                            </w:r>
                            <w:r>
                              <w:rPr>
                                <w:spacing w:val="-3"/>
                              </w:rPr>
                              <w:t xml:space="preserve"> </w:t>
                            </w:r>
                            <w:r>
                              <w:t>vzdělávání</w:t>
                            </w:r>
                            <w:r>
                              <w:rPr>
                                <w:spacing w:val="-3"/>
                              </w:rPr>
                              <w:t xml:space="preserve"> </w:t>
                            </w:r>
                            <w:r>
                              <w:t>–</w:t>
                            </w:r>
                            <w:r>
                              <w:rPr>
                                <w:spacing w:val="-2"/>
                              </w:rPr>
                              <w:t xml:space="preserve"> </w:t>
                            </w:r>
                            <w:r>
                              <w:t>je</w:t>
                            </w:r>
                            <w:r>
                              <w:rPr>
                                <w:spacing w:val="-5"/>
                              </w:rPr>
                              <w:t xml:space="preserve"> </w:t>
                            </w:r>
                            <w:r>
                              <w:t>zcela</w:t>
                            </w:r>
                            <w:r>
                              <w:rPr>
                                <w:spacing w:val="-5"/>
                              </w:rPr>
                              <w:t xml:space="preserve"> </w:t>
                            </w:r>
                            <w:r>
                              <w:t>klíčové</w:t>
                            </w:r>
                            <w:r>
                              <w:rPr>
                                <w:spacing w:val="-4"/>
                              </w:rPr>
                              <w:t xml:space="preserve"> </w:t>
                            </w:r>
                            <w:r>
                              <w:t>si</w:t>
                            </w:r>
                            <w:r>
                              <w:rPr>
                                <w:spacing w:val="-3"/>
                              </w:rPr>
                              <w:t xml:space="preserve"> </w:t>
                            </w:r>
                            <w:r>
                              <w:t>definovat,</w:t>
                            </w:r>
                            <w:r>
                              <w:rPr>
                                <w:spacing w:val="-3"/>
                              </w:rPr>
                              <w:t xml:space="preserve"> </w:t>
                            </w:r>
                            <w:r>
                              <w:t>jaké</w:t>
                            </w:r>
                            <w:r>
                              <w:rPr>
                                <w:spacing w:val="-3"/>
                              </w:rPr>
                              <w:t xml:space="preserve"> </w:t>
                            </w:r>
                            <w:r>
                              <w:t>jsou cíle organizace – implementace metody BIM do organizace, řízení konkrétního projektu v metodě BIM.</w:t>
                            </w:r>
                          </w:p>
                        </w:txbxContent>
                      </wps:txbx>
                      <wps:bodyPr wrap="square" lIns="0" tIns="0" rIns="0" bIns="0" rtlCol="0">
                        <a:noAutofit/>
                      </wps:bodyPr>
                    </wps:wsp>
                  </a:graphicData>
                </a:graphic>
              </wp:anchor>
            </w:drawing>
          </mc:Choice>
          <mc:Fallback>
            <w:pict>
              <v:shape w14:anchorId="5CC84908" id="Textbox 68" o:spid="_x0000_s1065" type="#_x0000_t202" style="position:absolute;margin-left:61.2pt;margin-top:7pt;width:340.5pt;height:60.7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" filled="f" stroked="f">
                <v:textbox inset="0,0,0,0">
                  <w:txbxContent>
                    <w:p w14:paraId="6B3D202D" w14:textId="77777777" w:rsidR="00090A01" w:rsidRDefault="00F11EA2">
                      <w:pPr>
                        <w:pStyle w:val="Zkladntext"/>
                        <w:spacing w:before="151"/>
                        <w:ind w:left="144" w:right="453"/>
                      </w:pPr>
                      <w:r>
                        <w:t>Identifikace</w:t>
                      </w:r>
                      <w:r>
                        <w:rPr>
                          <w:spacing w:val="-5"/>
                        </w:rPr>
                        <w:t xml:space="preserve"> </w:t>
                      </w:r>
                      <w:r>
                        <w:t>potřeb</w:t>
                      </w:r>
                      <w:r>
                        <w:rPr>
                          <w:spacing w:val="-3"/>
                        </w:rPr>
                        <w:t xml:space="preserve"> </w:t>
                      </w:r>
                      <w:r>
                        <w:t>vzdělávání</w:t>
                      </w:r>
                      <w:r>
                        <w:rPr>
                          <w:spacing w:val="-3"/>
                        </w:rPr>
                        <w:t xml:space="preserve"> </w:t>
                      </w:r>
                      <w:r>
                        <w:t>–</w:t>
                      </w:r>
                      <w:r>
                        <w:rPr>
                          <w:spacing w:val="-2"/>
                        </w:rPr>
                        <w:t xml:space="preserve"> </w:t>
                      </w:r>
                      <w:r>
                        <w:t>je</w:t>
                      </w:r>
                      <w:r>
                        <w:rPr>
                          <w:spacing w:val="-5"/>
                        </w:rPr>
                        <w:t xml:space="preserve"> </w:t>
                      </w:r>
                      <w:r>
                        <w:t>zcela</w:t>
                      </w:r>
                      <w:r>
                        <w:rPr>
                          <w:spacing w:val="-5"/>
                        </w:rPr>
                        <w:t xml:space="preserve"> </w:t>
                      </w:r>
                      <w:r>
                        <w:t>klíčové</w:t>
                      </w:r>
                      <w:r>
                        <w:rPr>
                          <w:spacing w:val="-4"/>
                        </w:rPr>
                        <w:t xml:space="preserve"> </w:t>
                      </w:r>
                      <w:r>
                        <w:t>si</w:t>
                      </w:r>
                      <w:r>
                        <w:rPr>
                          <w:spacing w:val="-3"/>
                        </w:rPr>
                        <w:t xml:space="preserve"> </w:t>
                      </w:r>
                      <w:r>
                        <w:t>definovat,</w:t>
                      </w:r>
                      <w:r>
                        <w:rPr>
                          <w:spacing w:val="-3"/>
                        </w:rPr>
                        <w:t xml:space="preserve"> </w:t>
                      </w:r>
                      <w:r>
                        <w:t>jaké</w:t>
                      </w:r>
                      <w:r>
                        <w:rPr>
                          <w:spacing w:val="-3"/>
                        </w:rPr>
                        <w:t xml:space="preserve"> </w:t>
                      </w:r>
                      <w:r>
                        <w:t>jsou cíle organizace – implementace metody BIM do organizace, řízení konkrétního projektu v metodě BIM.</w:t>
                      </w:r>
                    </w:p>
                  </w:txbxContent>
                </v:textbox>
                <w10:wrap type="topAndBottom" anchorx="page"/>
              </v:shape>
            </w:pict>
          </mc:Fallback>
        </mc:AlternateContent>
      </w:r>
    </w:p>
    <w:p w14:paraId="181EF4DC" w14:textId="77777777" w:rsidR="00090A01" w:rsidRDefault="00090A01">
      <w:pPr>
        <w:pStyle w:val="Zkladntext"/>
        <w:rPr>
          <w:b/>
          <w:sz w:val="20"/>
        </w:rPr>
      </w:pPr>
    </w:p>
    <w:p w14:paraId="76A45E15" w14:textId="77777777" w:rsidR="00090A01" w:rsidRDefault="00F11EA2">
      <w:pPr>
        <w:pStyle w:val="Zkladntext"/>
        <w:spacing w:before="238"/>
        <w:rPr>
          <w:b/>
          <w:sz w:val="20"/>
        </w:rPr>
      </w:pPr>
      <w:r>
        <w:rPr>
          <w:noProof/>
        </w:rPr>
        <mc:AlternateContent>
          <mc:Choice Requires="wps">
            <w:drawing>
              <wp:anchor distT="0" distB="0" distL="0" distR="0" simplePos="0" relativeHeight="487590400" behindDoc="1" locked="0" layoutInCell="1" allowOverlap="1" wp14:anchorId="32ED2CA1" wp14:editId="4FD5DDAD">
                <wp:simplePos x="0" y="0"/>
                <wp:positionH relativeFrom="page">
                  <wp:posOffset>978408</wp:posOffset>
                </wp:positionH>
                <wp:positionV relativeFrom="paragraph">
                  <wp:posOffset>321601</wp:posOffset>
                </wp:positionV>
                <wp:extent cx="2838450" cy="527050"/>
                <wp:effectExtent l="0" t="0" r="0" b="0"/>
                <wp:wrapTopAndBottom/>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8450" cy="527050"/>
                        </a:xfrm>
                        <a:prstGeom prst="rect">
                          <a:avLst/>
                        </a:prstGeom>
                      </wps:spPr>
                      <wps:txbx>
                        <w:txbxContent>
                          <w:p w14:paraId="11964AC4" w14:textId="77777777" w:rsidR="00090A01" w:rsidRDefault="00F11EA2">
                            <w:pPr>
                              <w:pStyle w:val="Zkladntext"/>
                              <w:spacing w:before="71"/>
                              <w:ind w:left="146"/>
                            </w:pPr>
                            <w:r>
                              <w:t>Identifikovat</w:t>
                            </w:r>
                            <w:r>
                              <w:rPr>
                                <w:spacing w:val="-7"/>
                              </w:rPr>
                              <w:t xml:space="preserve"> </w:t>
                            </w:r>
                            <w:r>
                              <w:t>zaměstnance,</w:t>
                            </w:r>
                            <w:r>
                              <w:rPr>
                                <w:spacing w:val="-8"/>
                              </w:rPr>
                              <w:t xml:space="preserve"> </w:t>
                            </w:r>
                            <w:r>
                              <w:t>kteří</w:t>
                            </w:r>
                            <w:r>
                              <w:rPr>
                                <w:spacing w:val="-8"/>
                              </w:rPr>
                              <w:t xml:space="preserve"> </w:t>
                            </w:r>
                            <w:r>
                              <w:rPr>
                                <w:spacing w:val="-2"/>
                              </w:rPr>
                              <w:t>budou</w:t>
                            </w:r>
                          </w:p>
                          <w:p w14:paraId="4DBEF74D" w14:textId="77777777" w:rsidR="00090A01" w:rsidRDefault="00F11EA2">
                            <w:pPr>
                              <w:pStyle w:val="Zkladntext"/>
                              <w:spacing w:before="22"/>
                              <w:ind w:left="146"/>
                            </w:pPr>
                            <w:r>
                              <w:t>dotčeni</w:t>
                            </w:r>
                            <w:r>
                              <w:rPr>
                                <w:spacing w:val="-5"/>
                              </w:rPr>
                              <w:t xml:space="preserve"> </w:t>
                            </w:r>
                            <w:r>
                              <w:t>změnami</w:t>
                            </w:r>
                            <w:r>
                              <w:rPr>
                                <w:spacing w:val="-7"/>
                              </w:rPr>
                              <w:t xml:space="preserve"> </w:t>
                            </w:r>
                            <w:r>
                              <w:t>vyvolanými</w:t>
                            </w:r>
                            <w:r>
                              <w:rPr>
                                <w:spacing w:val="-4"/>
                              </w:rPr>
                              <w:t xml:space="preserve"> </w:t>
                            </w:r>
                            <w:r>
                              <w:t>zákonem</w:t>
                            </w:r>
                            <w:r>
                              <w:rPr>
                                <w:spacing w:val="-6"/>
                              </w:rPr>
                              <w:t xml:space="preserve"> </w:t>
                            </w:r>
                            <w:r>
                              <w:t>o</w:t>
                            </w:r>
                            <w:r>
                              <w:rPr>
                                <w:spacing w:val="-3"/>
                              </w:rPr>
                              <w:t xml:space="preserve"> </w:t>
                            </w:r>
                            <w:r>
                              <w:rPr>
                                <w:spacing w:val="-4"/>
                              </w:rPr>
                              <w:t>BIM.</w:t>
                            </w:r>
                          </w:p>
                        </w:txbxContent>
                      </wps:txbx>
                      <wps:bodyPr wrap="square" lIns="0" tIns="0" rIns="0" bIns="0" rtlCol="0">
                        <a:noAutofit/>
                      </wps:bodyPr>
                    </wps:wsp>
                  </a:graphicData>
                </a:graphic>
              </wp:anchor>
            </w:drawing>
          </mc:Choice>
          <mc:Fallback>
            <w:pict>
              <v:shape w14:anchorId="32ED2CA1" id="Textbox 69" o:spid="_x0000_s1066" type="#_x0000_t202" style="position:absolute;margin-left:77.05pt;margin-top:25.3pt;width:223.5pt;height:41.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" filled="f" stroked="f">
                <v:textbox inset="0,0,0,0">
                  <w:txbxContent>
                    <w:p w14:paraId="11964AC4" w14:textId="77777777" w:rsidR="00090A01" w:rsidRDefault="00F11EA2">
                      <w:pPr>
                        <w:pStyle w:val="Zkladntext"/>
                        <w:spacing w:before="71"/>
                        <w:ind w:left="146"/>
                      </w:pPr>
                      <w:r>
                        <w:t>Identifikovat</w:t>
                      </w:r>
                      <w:r>
                        <w:rPr>
                          <w:spacing w:val="-7"/>
                        </w:rPr>
                        <w:t xml:space="preserve"> </w:t>
                      </w:r>
                      <w:r>
                        <w:t>zaměstnance,</w:t>
                      </w:r>
                      <w:r>
                        <w:rPr>
                          <w:spacing w:val="-8"/>
                        </w:rPr>
                        <w:t xml:space="preserve"> </w:t>
                      </w:r>
                      <w:r>
                        <w:t>kteří</w:t>
                      </w:r>
                      <w:r>
                        <w:rPr>
                          <w:spacing w:val="-8"/>
                        </w:rPr>
                        <w:t xml:space="preserve"> </w:t>
                      </w:r>
                      <w:r>
                        <w:rPr>
                          <w:spacing w:val="-2"/>
                        </w:rPr>
                        <w:t>budou</w:t>
                      </w:r>
                    </w:p>
                    <w:p w14:paraId="4DBEF74D" w14:textId="77777777" w:rsidR="00090A01" w:rsidRDefault="00F11EA2">
                      <w:pPr>
                        <w:pStyle w:val="Zkladntext"/>
                        <w:spacing w:before="22"/>
                        <w:ind w:left="146"/>
                      </w:pPr>
                      <w:r>
                        <w:t>dotčeni</w:t>
                      </w:r>
                      <w:r>
                        <w:rPr>
                          <w:spacing w:val="-5"/>
                        </w:rPr>
                        <w:t xml:space="preserve"> </w:t>
                      </w:r>
                      <w:r>
                        <w:t>změnami</w:t>
                      </w:r>
                      <w:r>
                        <w:rPr>
                          <w:spacing w:val="-7"/>
                        </w:rPr>
                        <w:t xml:space="preserve"> </w:t>
                      </w:r>
                      <w:r>
                        <w:t>vyvolanými</w:t>
                      </w:r>
                      <w:r>
                        <w:rPr>
                          <w:spacing w:val="-4"/>
                        </w:rPr>
                        <w:t xml:space="preserve"> </w:t>
                      </w:r>
                      <w:r>
                        <w:t>zákonem</w:t>
                      </w:r>
                      <w:r>
                        <w:rPr>
                          <w:spacing w:val="-6"/>
                        </w:rPr>
                        <w:t xml:space="preserve"> </w:t>
                      </w:r>
                      <w:r>
                        <w:t>o</w:t>
                      </w:r>
                      <w:r>
                        <w:rPr>
                          <w:spacing w:val="-3"/>
                        </w:rPr>
                        <w:t xml:space="preserve"> </w:t>
                      </w:r>
                      <w:r>
                        <w:rPr>
                          <w:spacing w:val="-4"/>
                        </w:rPr>
                        <w:t>BIM.</w:t>
                      </w:r>
                    </w:p>
                  </w:txbxContent>
                </v:textbox>
                <w10:wrap type="topAndBottom" anchorx="page"/>
              </v:shape>
            </w:pict>
          </mc:Fallback>
        </mc:AlternateContent>
      </w:r>
      <w:r>
        <w:rPr>
          <w:noProof/>
        </w:rPr>
        <mc:AlternateContent>
          <mc:Choice Requires="wps">
            <w:drawing>
              <wp:anchor distT="0" distB="0" distL="0" distR="0" simplePos="0" relativeHeight="487590912" behindDoc="1" locked="0" layoutInCell="1" allowOverlap="1" wp14:anchorId="5AA610BC" wp14:editId="2FDCE2CD">
                <wp:simplePos x="0" y="0"/>
                <wp:positionH relativeFrom="page">
                  <wp:posOffset>662940</wp:posOffset>
                </wp:positionH>
                <wp:positionV relativeFrom="paragraph">
                  <wp:posOffset>1120177</wp:posOffset>
                </wp:positionV>
                <wp:extent cx="3553460" cy="624205"/>
                <wp:effectExtent l="0" t="0" r="0" b="0"/>
                <wp:wrapTopAndBottom/>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53460" cy="624205"/>
                        </a:xfrm>
                        <a:prstGeom prst="rect">
                          <a:avLst/>
                        </a:prstGeom>
                      </wps:spPr>
                      <wps:txbx>
                        <w:txbxContent>
                          <w:p w14:paraId="62D999AA" w14:textId="77777777" w:rsidR="00090A01" w:rsidRDefault="00F11EA2">
                            <w:pPr>
                              <w:pStyle w:val="Zkladntext"/>
                              <w:spacing w:before="72" w:line="259" w:lineRule="auto"/>
                              <w:ind w:left="143" w:right="272"/>
                            </w:pPr>
                            <w:r>
                              <w:t>Znají</w:t>
                            </w:r>
                            <w:r>
                              <w:rPr>
                                <w:spacing w:val="-4"/>
                              </w:rPr>
                              <w:t xml:space="preserve"> </w:t>
                            </w:r>
                            <w:r>
                              <w:t>zaměstnanci</w:t>
                            </w:r>
                            <w:r>
                              <w:rPr>
                                <w:spacing w:val="-4"/>
                              </w:rPr>
                              <w:t xml:space="preserve"> </w:t>
                            </w:r>
                            <w:r>
                              <w:t>pojmy</w:t>
                            </w:r>
                            <w:r>
                              <w:rPr>
                                <w:spacing w:val="-3"/>
                              </w:rPr>
                              <w:t xml:space="preserve"> </w:t>
                            </w:r>
                            <w:r>
                              <w:t>z</w:t>
                            </w:r>
                            <w:r>
                              <w:rPr>
                                <w:spacing w:val="-13"/>
                              </w:rPr>
                              <w:t xml:space="preserve"> </w:t>
                            </w:r>
                            <w:r>
                              <w:t>oblasti</w:t>
                            </w:r>
                            <w:r>
                              <w:rPr>
                                <w:spacing w:val="-3"/>
                              </w:rPr>
                              <w:t xml:space="preserve"> </w:t>
                            </w:r>
                            <w:r>
                              <w:t>BIM?</w:t>
                            </w:r>
                            <w:r>
                              <w:rPr>
                                <w:spacing w:val="-6"/>
                              </w:rPr>
                              <w:t xml:space="preserve"> </w:t>
                            </w:r>
                            <w:r>
                              <w:t>Vědí</w:t>
                            </w:r>
                            <w:r>
                              <w:rPr>
                                <w:spacing w:val="-4"/>
                              </w:rPr>
                              <w:t xml:space="preserve"> </w:t>
                            </w:r>
                            <w:r>
                              <w:t>zaměstnanci, co znamená metoda BIM? Myslí si, že rozumí základním pojmům z metody BIM nebo to skutečně i vědí?</w:t>
                            </w:r>
                          </w:p>
                        </w:txbxContent>
                      </wps:txbx>
                      <wps:bodyPr wrap="square" lIns="0" tIns="0" rIns="0" bIns="0" rtlCol="0">
                        <a:noAutofit/>
                      </wps:bodyPr>
                    </wps:wsp>
                  </a:graphicData>
                </a:graphic>
              </wp:anchor>
            </w:drawing>
          </mc:Choice>
          <mc:Fallback>
            <w:pict>
              <v:shape w14:anchorId="5AA610BC" id="Textbox 70" o:spid="_x0000_s1067" type="#_x0000_t202" style="position:absolute;margin-left:52.2pt;margin-top:88.2pt;width:279.8pt;height:49.15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" filled="f" stroked="f">
                <v:textbox inset="0,0,0,0">
                  <w:txbxContent>
                    <w:p w14:paraId="62D999AA" w14:textId="77777777" w:rsidR="00090A01" w:rsidRDefault="00F11EA2">
                      <w:pPr>
                        <w:pStyle w:val="Zkladntext"/>
                        <w:spacing w:before="72" w:line="259" w:lineRule="auto"/>
                        <w:ind w:left="143" w:right="272"/>
                      </w:pPr>
                      <w:r>
                        <w:t>Znají</w:t>
                      </w:r>
                      <w:r>
                        <w:rPr>
                          <w:spacing w:val="-4"/>
                        </w:rPr>
                        <w:t xml:space="preserve"> </w:t>
                      </w:r>
                      <w:r>
                        <w:t>zaměstnanci</w:t>
                      </w:r>
                      <w:r>
                        <w:rPr>
                          <w:spacing w:val="-4"/>
                        </w:rPr>
                        <w:t xml:space="preserve"> </w:t>
                      </w:r>
                      <w:r>
                        <w:t>pojmy</w:t>
                      </w:r>
                      <w:r>
                        <w:rPr>
                          <w:spacing w:val="-3"/>
                        </w:rPr>
                        <w:t xml:space="preserve"> </w:t>
                      </w:r>
                      <w:r>
                        <w:t>z</w:t>
                      </w:r>
                      <w:r>
                        <w:rPr>
                          <w:spacing w:val="-13"/>
                        </w:rPr>
                        <w:t xml:space="preserve"> </w:t>
                      </w:r>
                      <w:r>
                        <w:t>oblasti</w:t>
                      </w:r>
                      <w:r>
                        <w:rPr>
                          <w:spacing w:val="-3"/>
                        </w:rPr>
                        <w:t xml:space="preserve"> </w:t>
                      </w:r>
                      <w:r>
                        <w:t>BIM?</w:t>
                      </w:r>
                      <w:r>
                        <w:rPr>
                          <w:spacing w:val="-6"/>
                        </w:rPr>
                        <w:t xml:space="preserve"> </w:t>
                      </w:r>
                      <w:r>
                        <w:t>Vědí</w:t>
                      </w:r>
                      <w:r>
                        <w:rPr>
                          <w:spacing w:val="-4"/>
                        </w:rPr>
                        <w:t xml:space="preserve"> </w:t>
                      </w:r>
                      <w:r>
                        <w:t>zaměstnanci, co znamená metoda BIM? Myslí si, že rozumí základním pojmům z metody BIM nebo to skutečně i vědí?</w:t>
                      </w:r>
                    </w:p>
                  </w:txbxContent>
                </v:textbox>
                <w10:wrap type="topAndBottom" anchorx="page"/>
              </v:shape>
            </w:pict>
          </mc:Fallback>
        </mc:AlternateContent>
      </w:r>
      <w:r>
        <w:rPr>
          <w:noProof/>
        </w:rPr>
        <mc:AlternateContent>
          <mc:Choice Requires="wps">
            <w:drawing>
              <wp:anchor distT="0" distB="0" distL="0" distR="0" simplePos="0" relativeHeight="487591424" behindDoc="1" locked="0" layoutInCell="1" allowOverlap="1" wp14:anchorId="47F59888" wp14:editId="33E96CE1">
                <wp:simplePos x="0" y="0"/>
                <wp:positionH relativeFrom="page">
                  <wp:posOffset>5009388</wp:posOffset>
                </wp:positionH>
                <wp:positionV relativeFrom="paragraph">
                  <wp:posOffset>1243621</wp:posOffset>
                </wp:positionV>
                <wp:extent cx="1800860" cy="1113155"/>
                <wp:effectExtent l="0" t="0" r="0" b="0"/>
                <wp:wrapTopAndBottom/>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860" cy="1113155"/>
                        </a:xfrm>
                        <a:prstGeom prst="rect">
                          <a:avLst/>
                        </a:prstGeom>
                      </wps:spPr>
                      <wps:txbx>
                        <w:txbxContent>
                          <w:p w14:paraId="126984AC" w14:textId="77777777" w:rsidR="00090A01" w:rsidRDefault="00F11EA2">
                            <w:pPr>
                              <w:pStyle w:val="Zkladntext"/>
                              <w:spacing w:before="70" w:line="259" w:lineRule="auto"/>
                              <w:ind w:left="145"/>
                            </w:pPr>
                            <w:r>
                              <w:t>Je</w:t>
                            </w:r>
                            <w:r>
                              <w:rPr>
                                <w:spacing w:val="-13"/>
                              </w:rPr>
                              <w:t xml:space="preserve"> </w:t>
                            </w:r>
                            <w:r>
                              <w:t>nutné</w:t>
                            </w:r>
                            <w:r>
                              <w:rPr>
                                <w:spacing w:val="-12"/>
                              </w:rPr>
                              <w:t xml:space="preserve"> </w:t>
                            </w:r>
                            <w:r>
                              <w:t>dané</w:t>
                            </w:r>
                            <w:r>
                              <w:rPr>
                                <w:spacing w:val="-13"/>
                              </w:rPr>
                              <w:t xml:space="preserve"> </w:t>
                            </w:r>
                            <w:r>
                              <w:t>zaměstnance přihlásit</w:t>
                            </w:r>
                            <w:r>
                              <w:rPr>
                                <w:spacing w:val="-4"/>
                              </w:rPr>
                              <w:t xml:space="preserve"> </w:t>
                            </w:r>
                            <w:r>
                              <w:t>do</w:t>
                            </w:r>
                            <w:r>
                              <w:rPr>
                                <w:spacing w:val="-2"/>
                              </w:rPr>
                              <w:t xml:space="preserve"> </w:t>
                            </w:r>
                            <w:r>
                              <w:t>programu</w:t>
                            </w:r>
                            <w:r>
                              <w:rPr>
                                <w:spacing w:val="-7"/>
                              </w:rPr>
                              <w:t xml:space="preserve"> </w:t>
                            </w:r>
                            <w:r>
                              <w:rPr>
                                <w:spacing w:val="-2"/>
                              </w:rPr>
                              <w:t>pilíře</w:t>
                            </w:r>
                          </w:p>
                          <w:p w14:paraId="751367D0" w14:textId="77777777" w:rsidR="00090A01" w:rsidRDefault="00F11EA2">
                            <w:pPr>
                              <w:pStyle w:val="Zkladntext"/>
                              <w:spacing w:line="259" w:lineRule="auto"/>
                              <w:ind w:left="145" w:right="548"/>
                            </w:pPr>
                            <w:r>
                              <w:t>„Motivace – stupeň vstupního</w:t>
                            </w:r>
                            <w:r>
                              <w:rPr>
                                <w:spacing w:val="-13"/>
                              </w:rPr>
                              <w:t xml:space="preserve"> </w:t>
                            </w:r>
                            <w:r>
                              <w:t xml:space="preserve">informačního </w:t>
                            </w:r>
                            <w:r>
                              <w:rPr>
                                <w:spacing w:val="-2"/>
                              </w:rPr>
                              <w:t>vzdělání“.</w:t>
                            </w:r>
                          </w:p>
                        </w:txbxContent>
                      </wps:txbx>
                      <wps:bodyPr wrap="square" lIns="0" tIns="0" rIns="0" bIns="0" rtlCol="0">
                        <a:noAutofit/>
                      </wps:bodyPr>
                    </wps:wsp>
                  </a:graphicData>
                </a:graphic>
              </wp:anchor>
            </w:drawing>
          </mc:Choice>
          <mc:Fallback>
            <w:pict>
              <v:shape w14:anchorId="47F59888" id="Textbox 71" o:spid="_x0000_s1068" type="#_x0000_t202" style="position:absolute;margin-left:394.45pt;margin-top:97.9pt;width:141.8pt;height:87.6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" filled="f" stroked="f">
                <v:textbox inset="0,0,0,0">
                  <w:txbxContent>
                    <w:p w14:paraId="126984AC" w14:textId="77777777" w:rsidR="00090A01" w:rsidRDefault="00F11EA2">
                      <w:pPr>
                        <w:pStyle w:val="Zkladntext"/>
                        <w:spacing w:before="70" w:line="259" w:lineRule="auto"/>
                        <w:ind w:left="145"/>
                      </w:pPr>
                      <w:r>
                        <w:t>Je</w:t>
                      </w:r>
                      <w:r>
                        <w:rPr>
                          <w:spacing w:val="-13"/>
                        </w:rPr>
                        <w:t xml:space="preserve"> </w:t>
                      </w:r>
                      <w:r>
                        <w:t>nutné</w:t>
                      </w:r>
                      <w:r>
                        <w:rPr>
                          <w:spacing w:val="-12"/>
                        </w:rPr>
                        <w:t xml:space="preserve"> </w:t>
                      </w:r>
                      <w:r>
                        <w:t>dané</w:t>
                      </w:r>
                      <w:r>
                        <w:rPr>
                          <w:spacing w:val="-13"/>
                        </w:rPr>
                        <w:t xml:space="preserve"> </w:t>
                      </w:r>
                      <w:r>
                        <w:t>zaměstnance přihlásit</w:t>
                      </w:r>
                      <w:r>
                        <w:rPr>
                          <w:spacing w:val="-4"/>
                        </w:rPr>
                        <w:t xml:space="preserve"> </w:t>
                      </w:r>
                      <w:r>
                        <w:t>do</w:t>
                      </w:r>
                      <w:r>
                        <w:rPr>
                          <w:spacing w:val="-2"/>
                        </w:rPr>
                        <w:t xml:space="preserve"> </w:t>
                      </w:r>
                      <w:r>
                        <w:t>programu</w:t>
                      </w:r>
                      <w:r>
                        <w:rPr>
                          <w:spacing w:val="-7"/>
                        </w:rPr>
                        <w:t xml:space="preserve"> </w:t>
                      </w:r>
                      <w:r>
                        <w:rPr>
                          <w:spacing w:val="-2"/>
                        </w:rPr>
                        <w:t>pilíře</w:t>
                      </w:r>
                    </w:p>
                    <w:p w14:paraId="751367D0" w14:textId="77777777" w:rsidR="00090A01" w:rsidRDefault="00F11EA2">
                      <w:pPr>
                        <w:pStyle w:val="Zkladntext"/>
                        <w:spacing w:line="259" w:lineRule="auto"/>
                        <w:ind w:left="145" w:right="548"/>
                      </w:pPr>
                      <w:r>
                        <w:t>„Motivace – stupeň vstupního</w:t>
                      </w:r>
                      <w:r>
                        <w:rPr>
                          <w:spacing w:val="-13"/>
                        </w:rPr>
                        <w:t xml:space="preserve"> </w:t>
                      </w:r>
                      <w:r>
                        <w:t xml:space="preserve">informačního </w:t>
                      </w:r>
                      <w:r>
                        <w:rPr>
                          <w:spacing w:val="-2"/>
                        </w:rPr>
                        <w:t>vzdělání“.</w:t>
                      </w:r>
                    </w:p>
                  </w:txbxContent>
                </v:textbox>
                <w10:wrap type="topAndBottom" anchorx="page"/>
              </v:shape>
            </w:pict>
          </mc:Fallback>
        </mc:AlternateContent>
      </w:r>
      <w:r>
        <w:rPr>
          <w:noProof/>
        </w:rPr>
        <mc:AlternateContent>
          <mc:Choice Requires="wps">
            <w:drawing>
              <wp:anchor distT="0" distB="0" distL="0" distR="0" simplePos="0" relativeHeight="487591936" behindDoc="1" locked="0" layoutInCell="1" allowOverlap="1" wp14:anchorId="1D02B48E" wp14:editId="0BD563A3">
                <wp:simplePos x="0" y="0"/>
                <wp:positionH relativeFrom="page">
                  <wp:posOffset>906780</wp:posOffset>
                </wp:positionH>
                <wp:positionV relativeFrom="paragraph">
                  <wp:posOffset>2491777</wp:posOffset>
                </wp:positionV>
                <wp:extent cx="2883535" cy="476250"/>
                <wp:effectExtent l="0" t="0" r="0" b="0"/>
                <wp:wrapTopAndBottom/>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3535" cy="476250"/>
                        </a:xfrm>
                        <a:prstGeom prst="rect">
                          <a:avLst/>
                        </a:prstGeom>
                      </wps:spPr>
                      <wps:txbx>
                        <w:txbxContent>
                          <w:p w14:paraId="204095FD" w14:textId="77777777" w:rsidR="00090A01" w:rsidRDefault="00F11EA2">
                            <w:pPr>
                              <w:pStyle w:val="Zkladntext"/>
                              <w:spacing w:before="72"/>
                              <w:ind w:left="146"/>
                            </w:pPr>
                            <w:r>
                              <w:t>Mají</w:t>
                            </w:r>
                            <w:r>
                              <w:rPr>
                                <w:spacing w:val="-4"/>
                              </w:rPr>
                              <w:t xml:space="preserve"> </w:t>
                            </w:r>
                            <w:r>
                              <w:t>zaměstnanci</w:t>
                            </w:r>
                            <w:r>
                              <w:rPr>
                                <w:spacing w:val="-6"/>
                              </w:rPr>
                              <w:t xml:space="preserve"> </w:t>
                            </w:r>
                            <w:r>
                              <w:t>zájem</w:t>
                            </w:r>
                            <w:r>
                              <w:rPr>
                                <w:spacing w:val="-2"/>
                              </w:rPr>
                              <w:t xml:space="preserve"> implementovat</w:t>
                            </w:r>
                          </w:p>
                          <w:p w14:paraId="68C6E0C7" w14:textId="77777777" w:rsidR="00090A01" w:rsidRDefault="00F11EA2">
                            <w:pPr>
                              <w:spacing w:before="22"/>
                              <w:ind w:left="146"/>
                              <w:rPr>
                                <w:i/>
                              </w:rPr>
                            </w:pPr>
                            <w:r>
                              <w:t>metodu</w:t>
                            </w:r>
                            <w:r>
                              <w:rPr>
                                <w:spacing w:val="-4"/>
                              </w:rPr>
                              <w:t xml:space="preserve"> </w:t>
                            </w:r>
                            <w:r>
                              <w:t>BIM</w:t>
                            </w:r>
                            <w:r>
                              <w:rPr>
                                <w:spacing w:val="-3"/>
                              </w:rPr>
                              <w:t xml:space="preserve"> </w:t>
                            </w:r>
                            <w:r>
                              <w:t>do</w:t>
                            </w:r>
                            <w:r>
                              <w:rPr>
                                <w:spacing w:val="-5"/>
                              </w:rPr>
                              <w:t xml:space="preserve"> </w:t>
                            </w:r>
                            <w:r>
                              <w:t>projektů?</w:t>
                            </w:r>
                            <w:r>
                              <w:rPr>
                                <w:spacing w:val="-2"/>
                              </w:rPr>
                              <w:t xml:space="preserve"> </w:t>
                            </w:r>
                            <w:r>
                              <w:rPr>
                                <w:i/>
                              </w:rPr>
                              <w:t>či</w:t>
                            </w:r>
                            <w:r>
                              <w:rPr>
                                <w:i/>
                                <w:spacing w:val="-3"/>
                              </w:rPr>
                              <w:t xml:space="preserve"> </w:t>
                            </w:r>
                            <w:r>
                              <w:rPr>
                                <w:i/>
                              </w:rPr>
                              <w:t>do</w:t>
                            </w:r>
                            <w:r>
                              <w:rPr>
                                <w:i/>
                                <w:spacing w:val="-4"/>
                              </w:rPr>
                              <w:t xml:space="preserve"> </w:t>
                            </w:r>
                            <w:r>
                              <w:rPr>
                                <w:i/>
                                <w:spacing w:val="-2"/>
                              </w:rPr>
                              <w:t>organizace?</w:t>
                            </w:r>
                          </w:p>
                        </w:txbxContent>
                      </wps:txbx>
                      <wps:bodyPr wrap="square" lIns="0" tIns="0" rIns="0" bIns="0" rtlCol="0">
                        <a:noAutofit/>
                      </wps:bodyPr>
                    </wps:wsp>
                  </a:graphicData>
                </a:graphic>
              </wp:anchor>
            </w:drawing>
          </mc:Choice>
          <mc:Fallback>
            <w:pict>
              <v:shape w14:anchorId="1D02B48E" id="Textbox 72" o:spid="_x0000_s1069" type="#_x0000_t202" style="position:absolute;margin-left:71.4pt;margin-top:196.2pt;width:227.05pt;height:37.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" filled="f" stroked="f">
                <v:textbox inset="0,0,0,0">
                  <w:txbxContent>
                    <w:p w14:paraId="204095FD" w14:textId="77777777" w:rsidR="00090A01" w:rsidRDefault="00F11EA2">
                      <w:pPr>
                        <w:pStyle w:val="Zkladntext"/>
                        <w:spacing w:before="72"/>
                        <w:ind w:left="146"/>
                      </w:pPr>
                      <w:r>
                        <w:t>Mají</w:t>
                      </w:r>
                      <w:r>
                        <w:rPr>
                          <w:spacing w:val="-4"/>
                        </w:rPr>
                        <w:t xml:space="preserve"> </w:t>
                      </w:r>
                      <w:r>
                        <w:t>zaměstnanci</w:t>
                      </w:r>
                      <w:r>
                        <w:rPr>
                          <w:spacing w:val="-6"/>
                        </w:rPr>
                        <w:t xml:space="preserve"> </w:t>
                      </w:r>
                      <w:r>
                        <w:t>zájem</w:t>
                      </w:r>
                      <w:r>
                        <w:rPr>
                          <w:spacing w:val="-2"/>
                        </w:rPr>
                        <w:t xml:space="preserve"> implementovat</w:t>
                      </w:r>
                    </w:p>
                    <w:p w14:paraId="68C6E0C7" w14:textId="77777777" w:rsidR="00090A01" w:rsidRDefault="00F11EA2">
                      <w:pPr>
                        <w:spacing w:before="22"/>
                        <w:ind w:left="146"/>
                        <w:rPr>
                          <w:i/>
                        </w:rPr>
                      </w:pPr>
                      <w:r>
                        <w:t>metodu</w:t>
                      </w:r>
                      <w:r>
                        <w:rPr>
                          <w:spacing w:val="-4"/>
                        </w:rPr>
                        <w:t xml:space="preserve"> </w:t>
                      </w:r>
                      <w:r>
                        <w:t>BIM</w:t>
                      </w:r>
                      <w:r>
                        <w:rPr>
                          <w:spacing w:val="-3"/>
                        </w:rPr>
                        <w:t xml:space="preserve"> </w:t>
                      </w:r>
                      <w:r>
                        <w:t>do</w:t>
                      </w:r>
                      <w:r>
                        <w:rPr>
                          <w:spacing w:val="-5"/>
                        </w:rPr>
                        <w:t xml:space="preserve"> </w:t>
                      </w:r>
                      <w:r>
                        <w:t>projektů?</w:t>
                      </w:r>
                      <w:r>
                        <w:rPr>
                          <w:spacing w:val="-2"/>
                        </w:rPr>
                        <w:t xml:space="preserve"> </w:t>
                      </w:r>
                      <w:r>
                        <w:rPr>
                          <w:i/>
                        </w:rPr>
                        <w:t>či</w:t>
                      </w:r>
                      <w:r>
                        <w:rPr>
                          <w:i/>
                          <w:spacing w:val="-3"/>
                        </w:rPr>
                        <w:t xml:space="preserve"> </w:t>
                      </w:r>
                      <w:r>
                        <w:rPr>
                          <w:i/>
                        </w:rPr>
                        <w:t>do</w:t>
                      </w:r>
                      <w:r>
                        <w:rPr>
                          <w:i/>
                          <w:spacing w:val="-4"/>
                        </w:rPr>
                        <w:t xml:space="preserve"> </w:t>
                      </w:r>
                      <w:r>
                        <w:rPr>
                          <w:i/>
                          <w:spacing w:val="-2"/>
                        </w:rPr>
                        <w:t>organizace?</w:t>
                      </w:r>
                    </w:p>
                  </w:txbxContent>
                </v:textbox>
                <w10:wrap type="topAndBottom" anchorx="page"/>
              </v:shape>
            </w:pict>
          </mc:Fallback>
        </mc:AlternateContent>
      </w:r>
      <w:r>
        <w:rPr>
          <w:noProof/>
        </w:rPr>
        <mc:AlternateContent>
          <mc:Choice Requires="wps">
            <w:drawing>
              <wp:anchor distT="0" distB="0" distL="0" distR="0" simplePos="0" relativeHeight="487592448" behindDoc="1" locked="0" layoutInCell="1" allowOverlap="1" wp14:anchorId="145C1299" wp14:editId="2B423BC5">
                <wp:simplePos x="0" y="0"/>
                <wp:positionH relativeFrom="page">
                  <wp:posOffset>4707635</wp:posOffset>
                </wp:positionH>
                <wp:positionV relativeFrom="paragraph">
                  <wp:posOffset>2420149</wp:posOffset>
                </wp:positionV>
                <wp:extent cx="2324100" cy="647700"/>
                <wp:effectExtent l="0" t="0" r="0" b="0"/>
                <wp:wrapTopAndBottom/>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0" cy="647700"/>
                        </a:xfrm>
                        <a:prstGeom prst="rect">
                          <a:avLst/>
                        </a:prstGeom>
                      </wps:spPr>
                      <wps:txbx>
                        <w:txbxContent>
                          <w:p w14:paraId="078BFB6C" w14:textId="77777777" w:rsidR="00090A01" w:rsidRDefault="00F11EA2">
                            <w:pPr>
                              <w:pStyle w:val="Zkladntext"/>
                              <w:spacing w:before="74" w:line="259" w:lineRule="auto"/>
                              <w:ind w:left="145" w:right="88"/>
                            </w:pPr>
                            <w:r>
                              <w:t>Je</w:t>
                            </w:r>
                            <w:r>
                              <w:rPr>
                                <w:spacing w:val="-10"/>
                              </w:rPr>
                              <w:t xml:space="preserve"> </w:t>
                            </w:r>
                            <w:r>
                              <w:t>nutné</w:t>
                            </w:r>
                            <w:r>
                              <w:rPr>
                                <w:spacing w:val="-10"/>
                              </w:rPr>
                              <w:t xml:space="preserve"> </w:t>
                            </w:r>
                            <w:r>
                              <w:t>dané</w:t>
                            </w:r>
                            <w:r>
                              <w:rPr>
                                <w:spacing w:val="-10"/>
                              </w:rPr>
                              <w:t xml:space="preserve"> </w:t>
                            </w:r>
                            <w:r>
                              <w:t>zaměstnance</w:t>
                            </w:r>
                            <w:r>
                              <w:rPr>
                                <w:spacing w:val="-10"/>
                              </w:rPr>
                              <w:t xml:space="preserve"> </w:t>
                            </w:r>
                            <w:r>
                              <w:t>přihlásit do programu pilíře „Motivace –</w:t>
                            </w:r>
                          </w:p>
                          <w:p w14:paraId="2039189B" w14:textId="77777777" w:rsidR="00090A01" w:rsidRDefault="00F11EA2">
                            <w:pPr>
                              <w:pStyle w:val="Zkladntext"/>
                              <w:spacing w:line="267" w:lineRule="exact"/>
                              <w:ind w:left="145"/>
                            </w:pPr>
                            <w:r>
                              <w:t>motivační</w:t>
                            </w:r>
                            <w:r>
                              <w:rPr>
                                <w:spacing w:val="-5"/>
                              </w:rPr>
                              <w:t xml:space="preserve"> </w:t>
                            </w:r>
                            <w:r>
                              <w:rPr>
                                <w:spacing w:val="-2"/>
                              </w:rPr>
                              <w:t>stupeň“.</w:t>
                            </w:r>
                          </w:p>
                        </w:txbxContent>
                      </wps:txbx>
                      <wps:bodyPr wrap="square" lIns="0" tIns="0" rIns="0" bIns="0" rtlCol="0">
                        <a:noAutofit/>
                      </wps:bodyPr>
                    </wps:wsp>
                  </a:graphicData>
                </a:graphic>
              </wp:anchor>
            </w:drawing>
          </mc:Choice>
          <mc:Fallback>
            <w:pict>
              <v:shape w14:anchorId="145C1299" id="Textbox 73" o:spid="_x0000_s1070" type="#_x0000_t202" style="position:absolute;margin-left:370.7pt;margin-top:190.55pt;width:183pt;height:51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" filled="f" stroked="f">
                <v:textbox inset="0,0,0,0">
                  <w:txbxContent>
                    <w:p w14:paraId="078BFB6C" w14:textId="77777777" w:rsidR="00090A01" w:rsidRDefault="00F11EA2">
                      <w:pPr>
                        <w:pStyle w:val="Zkladntext"/>
                        <w:spacing w:before="74" w:line="259" w:lineRule="auto"/>
                        <w:ind w:left="145" w:right="88"/>
                      </w:pPr>
                      <w:r>
                        <w:t>Je</w:t>
                      </w:r>
                      <w:r>
                        <w:rPr>
                          <w:spacing w:val="-10"/>
                        </w:rPr>
                        <w:t xml:space="preserve"> </w:t>
                      </w:r>
                      <w:r>
                        <w:t>nutné</w:t>
                      </w:r>
                      <w:r>
                        <w:rPr>
                          <w:spacing w:val="-10"/>
                        </w:rPr>
                        <w:t xml:space="preserve"> </w:t>
                      </w:r>
                      <w:r>
                        <w:t>dané</w:t>
                      </w:r>
                      <w:r>
                        <w:rPr>
                          <w:spacing w:val="-10"/>
                        </w:rPr>
                        <w:t xml:space="preserve"> </w:t>
                      </w:r>
                      <w:r>
                        <w:t>zaměstnance</w:t>
                      </w:r>
                      <w:r>
                        <w:rPr>
                          <w:spacing w:val="-10"/>
                        </w:rPr>
                        <w:t xml:space="preserve"> </w:t>
                      </w:r>
                      <w:r>
                        <w:t>přihlásit do programu pilíře „Motivace –</w:t>
                      </w:r>
                    </w:p>
                    <w:p w14:paraId="2039189B" w14:textId="77777777" w:rsidR="00090A01" w:rsidRDefault="00F11EA2">
                      <w:pPr>
                        <w:pStyle w:val="Zkladntext"/>
                        <w:spacing w:line="267" w:lineRule="exact"/>
                        <w:ind w:left="145"/>
                      </w:pPr>
                      <w:r>
                        <w:t>motivační</w:t>
                      </w:r>
                      <w:r>
                        <w:rPr>
                          <w:spacing w:val="-5"/>
                        </w:rPr>
                        <w:t xml:space="preserve"> </w:t>
                      </w:r>
                      <w:r>
                        <w:rPr>
                          <w:spacing w:val="-2"/>
                        </w:rPr>
                        <w:t>stupeň“.</w:t>
                      </w:r>
                    </w:p>
                  </w:txbxContent>
                </v:textbox>
                <w10:wrap type="topAndBottom" anchorx="page"/>
              </v:shape>
            </w:pict>
          </mc:Fallback>
        </mc:AlternateContent>
      </w:r>
    </w:p>
    <w:p w14:paraId="1ABA3462" w14:textId="77777777" w:rsidR="00090A01" w:rsidRDefault="00090A01">
      <w:pPr>
        <w:pStyle w:val="Zkladntext"/>
        <w:spacing w:before="159"/>
        <w:rPr>
          <w:b/>
          <w:sz w:val="20"/>
        </w:rPr>
      </w:pPr>
    </w:p>
    <w:p w14:paraId="747844AD" w14:textId="77777777" w:rsidR="00090A01" w:rsidRDefault="00090A01">
      <w:pPr>
        <w:pStyle w:val="Zkladntext"/>
        <w:spacing w:before="2"/>
        <w:rPr>
          <w:b/>
          <w:sz w:val="6"/>
        </w:rPr>
      </w:pPr>
    </w:p>
    <w:p w14:paraId="44EFA013" w14:textId="77777777" w:rsidR="00090A01" w:rsidRDefault="00090A01">
      <w:pPr>
        <w:pStyle w:val="Zkladntext"/>
        <w:rPr>
          <w:b/>
        </w:rPr>
      </w:pPr>
    </w:p>
    <w:p w14:paraId="37DCE33A" w14:textId="77777777" w:rsidR="00090A01" w:rsidRDefault="00090A01">
      <w:pPr>
        <w:pStyle w:val="Zkladntext"/>
        <w:spacing w:before="198"/>
        <w:rPr>
          <w:b/>
        </w:rPr>
      </w:pPr>
    </w:p>
    <w:p w14:paraId="3005F83F" w14:textId="77777777" w:rsidR="00090A01" w:rsidRDefault="00F11EA2">
      <w:pPr>
        <w:pStyle w:val="Zkladntext"/>
        <w:spacing w:line="259" w:lineRule="auto"/>
        <w:ind w:left="650" w:right="4877"/>
      </w:pPr>
      <w:r>
        <w:rPr>
          <w:noProof/>
        </w:rPr>
        <mc:AlternateContent>
          <mc:Choice Requires="wpg">
            <w:drawing>
              <wp:anchor distT="0" distB="0" distL="0" distR="0" simplePos="0" relativeHeight="486437888" behindDoc="1" locked="0" layoutInCell="1" allowOverlap="1" wp14:anchorId="26FBB349" wp14:editId="2119AC45">
                <wp:simplePos x="0" y="0"/>
                <wp:positionH relativeFrom="page">
                  <wp:posOffset>603504</wp:posOffset>
                </wp:positionH>
                <wp:positionV relativeFrom="paragraph">
                  <wp:posOffset>-4491681</wp:posOffset>
                </wp:positionV>
                <wp:extent cx="6483350" cy="6800215"/>
                <wp:effectExtent l="0" t="0" r="0"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3350" cy="6800215"/>
                          <a:chOff x="0" y="0"/>
                          <a:chExt cx="6483350" cy="6800215"/>
                        </a:xfrm>
                      </wpg:grpSpPr>
                      <pic:pic xmlns:pic="http://schemas.openxmlformats.org/drawingml/2006/picture">
                        <pic:nvPicPr>
                          <pic:cNvPr id="75" name="Image 75"/>
                          <pic:cNvPicPr/>
                        </pic:nvPicPr>
                        <pic:blipFill>
                          <a:blip r:embed="rId36" cstate="print"/>
                          <a:stretch>
                            <a:fillRect/>
                          </a:stretch>
                        </pic:blipFill>
                        <pic:spPr>
                          <a:xfrm>
                            <a:off x="123431" y="0"/>
                            <a:ext cx="4419625" cy="867174"/>
                          </a:xfrm>
                          <a:prstGeom prst="rect">
                            <a:avLst/>
                          </a:prstGeom>
                        </pic:spPr>
                      </pic:pic>
                      <pic:pic xmlns:pic="http://schemas.openxmlformats.org/drawingml/2006/picture">
                        <pic:nvPicPr>
                          <pic:cNvPr id="76" name="Image 76"/>
                          <pic:cNvPicPr/>
                        </pic:nvPicPr>
                        <pic:blipFill>
                          <a:blip r:embed="rId37" cstate="print"/>
                          <a:stretch>
                            <a:fillRect/>
                          </a:stretch>
                        </pic:blipFill>
                        <pic:spPr>
                          <a:xfrm>
                            <a:off x="114300" y="36591"/>
                            <a:ext cx="4439412" cy="792467"/>
                          </a:xfrm>
                          <a:prstGeom prst="rect">
                            <a:avLst/>
                          </a:prstGeom>
                        </pic:spPr>
                      </pic:pic>
                      <pic:pic xmlns:pic="http://schemas.openxmlformats.org/drawingml/2006/picture">
                        <pic:nvPicPr>
                          <pic:cNvPr id="77" name="Image 77"/>
                          <pic:cNvPicPr/>
                        </pic:nvPicPr>
                        <pic:blipFill>
                          <a:blip r:embed="rId38" cstate="print"/>
                          <a:stretch>
                            <a:fillRect/>
                          </a:stretch>
                        </pic:blipFill>
                        <pic:spPr>
                          <a:xfrm>
                            <a:off x="173736" y="30483"/>
                            <a:ext cx="4324350" cy="771525"/>
                          </a:xfrm>
                          <a:prstGeom prst="rect">
                            <a:avLst/>
                          </a:prstGeom>
                        </pic:spPr>
                      </pic:pic>
                      <pic:pic xmlns:pic="http://schemas.openxmlformats.org/drawingml/2006/picture">
                        <pic:nvPicPr>
                          <pic:cNvPr id="78" name="Image 78"/>
                          <pic:cNvPicPr/>
                        </pic:nvPicPr>
                        <pic:blipFill>
                          <a:blip r:embed="rId39" cstate="print"/>
                          <a:stretch>
                            <a:fillRect/>
                          </a:stretch>
                        </pic:blipFill>
                        <pic:spPr>
                          <a:xfrm>
                            <a:off x="1602486" y="885574"/>
                            <a:ext cx="200025" cy="361950"/>
                          </a:xfrm>
                          <a:prstGeom prst="rect">
                            <a:avLst/>
                          </a:prstGeom>
                        </pic:spPr>
                      </pic:pic>
                      <wps:wsp>
                        <wps:cNvPr id="79" name="Graphic 79"/>
                        <wps:cNvSpPr/>
                        <wps:spPr>
                          <a:xfrm>
                            <a:off x="1602486" y="885574"/>
                            <a:ext cx="200025" cy="361950"/>
                          </a:xfrm>
                          <a:custGeom>
                            <a:avLst/>
                            <a:gdLst/>
                            <a:ahLst/>
                            <a:cxnLst/>
                            <a:rect l="l" t="t" r="r" b="b"/>
                            <a:pathLst>
                              <a:path w="200025" h="361950">
                                <a:moveTo>
                                  <a:pt x="0" y="261874"/>
                                </a:moveTo>
                                <a:lnTo>
                                  <a:pt x="50037" y="261874"/>
                                </a:lnTo>
                                <a:lnTo>
                                  <a:pt x="50037" y="0"/>
                                </a:lnTo>
                                <a:lnTo>
                                  <a:pt x="149987" y="0"/>
                                </a:lnTo>
                                <a:lnTo>
                                  <a:pt x="149987" y="261874"/>
                                </a:lnTo>
                                <a:lnTo>
                                  <a:pt x="200025" y="261874"/>
                                </a:lnTo>
                                <a:lnTo>
                                  <a:pt x="99949" y="361950"/>
                                </a:lnTo>
                                <a:lnTo>
                                  <a:pt x="0" y="261874"/>
                                </a:lnTo>
                                <a:close/>
                              </a:path>
                            </a:pathLst>
                          </a:custGeom>
                          <a:ln w="6350">
                            <a:solidFill>
                              <a:srgbClr val="F07879"/>
                            </a:solidFill>
                            <a:prstDash val="solid"/>
                          </a:ln>
                        </wps:spPr>
                        <wps:bodyPr wrap="square" lIns="0" tIns="0" rIns="0" bIns="0" rtlCol="0">
                          <a:prstTxWarp prst="textNoShape">
                            <a:avLst/>
                          </a:prstTxWarp>
                          <a:noAutofit/>
                        </wps:bodyPr>
                      </wps:wsp>
                      <pic:pic xmlns:pic="http://schemas.openxmlformats.org/drawingml/2006/picture">
                        <pic:nvPicPr>
                          <pic:cNvPr id="80" name="Image 80"/>
                          <pic:cNvPicPr/>
                        </pic:nvPicPr>
                        <pic:blipFill>
                          <a:blip r:embed="rId40" cstate="print"/>
                          <a:stretch>
                            <a:fillRect/>
                          </a:stretch>
                        </pic:blipFill>
                        <pic:spPr>
                          <a:xfrm>
                            <a:off x="315468" y="1238977"/>
                            <a:ext cx="2951988" cy="640118"/>
                          </a:xfrm>
                          <a:prstGeom prst="rect">
                            <a:avLst/>
                          </a:prstGeom>
                        </pic:spPr>
                      </pic:pic>
                      <pic:pic xmlns:pic="http://schemas.openxmlformats.org/drawingml/2006/picture">
                        <pic:nvPicPr>
                          <pic:cNvPr id="81" name="Image 81"/>
                          <pic:cNvPicPr/>
                        </pic:nvPicPr>
                        <pic:blipFill>
                          <a:blip r:embed="rId41" cstate="print"/>
                          <a:stretch>
                            <a:fillRect/>
                          </a:stretch>
                        </pic:blipFill>
                        <pic:spPr>
                          <a:xfrm>
                            <a:off x="316991" y="1284697"/>
                            <a:ext cx="2951988" cy="548678"/>
                          </a:xfrm>
                          <a:prstGeom prst="rect">
                            <a:avLst/>
                          </a:prstGeom>
                        </pic:spPr>
                      </pic:pic>
                      <pic:pic xmlns:pic="http://schemas.openxmlformats.org/drawingml/2006/picture">
                        <pic:nvPicPr>
                          <pic:cNvPr id="82" name="Image 82"/>
                          <pic:cNvPicPr/>
                        </pic:nvPicPr>
                        <pic:blipFill>
                          <a:blip r:embed="rId42" cstate="print"/>
                          <a:stretch>
                            <a:fillRect/>
                          </a:stretch>
                        </pic:blipFill>
                        <pic:spPr>
                          <a:xfrm>
                            <a:off x="374904" y="1278639"/>
                            <a:ext cx="2838450" cy="527050"/>
                          </a:xfrm>
                          <a:prstGeom prst="rect">
                            <a:avLst/>
                          </a:prstGeom>
                        </pic:spPr>
                      </pic:pic>
                      <pic:pic xmlns:pic="http://schemas.openxmlformats.org/drawingml/2006/picture">
                        <pic:nvPicPr>
                          <pic:cNvPr id="83" name="Image 83"/>
                          <pic:cNvPicPr/>
                        </pic:nvPicPr>
                        <pic:blipFill>
                          <a:blip r:embed="rId43" cstate="print"/>
                          <a:stretch>
                            <a:fillRect/>
                          </a:stretch>
                        </pic:blipFill>
                        <pic:spPr>
                          <a:xfrm>
                            <a:off x="1613916" y="1864490"/>
                            <a:ext cx="190500" cy="361950"/>
                          </a:xfrm>
                          <a:prstGeom prst="rect">
                            <a:avLst/>
                          </a:prstGeom>
                        </pic:spPr>
                      </pic:pic>
                      <wps:wsp>
                        <wps:cNvPr id="84" name="Graphic 84"/>
                        <wps:cNvSpPr/>
                        <wps:spPr>
                          <a:xfrm>
                            <a:off x="1613916" y="1864490"/>
                            <a:ext cx="190500" cy="361950"/>
                          </a:xfrm>
                          <a:custGeom>
                            <a:avLst/>
                            <a:gdLst/>
                            <a:ahLst/>
                            <a:cxnLst/>
                            <a:rect l="l" t="t" r="r" b="b"/>
                            <a:pathLst>
                              <a:path w="190500" h="361950">
                                <a:moveTo>
                                  <a:pt x="0" y="266700"/>
                                </a:moveTo>
                                <a:lnTo>
                                  <a:pt x="47625" y="266700"/>
                                </a:lnTo>
                                <a:lnTo>
                                  <a:pt x="47625" y="0"/>
                                </a:lnTo>
                                <a:lnTo>
                                  <a:pt x="142875" y="0"/>
                                </a:lnTo>
                                <a:lnTo>
                                  <a:pt x="142875" y="266700"/>
                                </a:lnTo>
                                <a:lnTo>
                                  <a:pt x="190500" y="266700"/>
                                </a:lnTo>
                                <a:lnTo>
                                  <a:pt x="95250" y="361950"/>
                                </a:lnTo>
                                <a:lnTo>
                                  <a:pt x="0" y="266700"/>
                                </a:lnTo>
                                <a:close/>
                              </a:path>
                            </a:pathLst>
                          </a:custGeom>
                          <a:ln w="6350">
                            <a:solidFill>
                              <a:srgbClr val="F07879"/>
                            </a:solidFill>
                            <a:prstDash val="solid"/>
                          </a:ln>
                        </wps:spPr>
                        <wps:bodyPr wrap="square" lIns="0" tIns="0" rIns="0" bIns="0" rtlCol="0">
                          <a:prstTxWarp prst="textNoShape">
                            <a:avLst/>
                          </a:prstTxWarp>
                          <a:noAutofit/>
                        </wps:bodyPr>
                      </wps:wsp>
                      <pic:pic xmlns:pic="http://schemas.openxmlformats.org/drawingml/2006/picture">
                        <pic:nvPicPr>
                          <pic:cNvPr id="85" name="Image 85"/>
                          <pic:cNvPicPr/>
                        </pic:nvPicPr>
                        <pic:blipFill>
                          <a:blip r:embed="rId44" cstate="print"/>
                          <a:stretch>
                            <a:fillRect/>
                          </a:stretch>
                        </pic:blipFill>
                        <pic:spPr>
                          <a:xfrm>
                            <a:off x="252979" y="3418264"/>
                            <a:ext cx="2979429" cy="571640"/>
                          </a:xfrm>
                          <a:prstGeom prst="rect">
                            <a:avLst/>
                          </a:prstGeom>
                        </pic:spPr>
                      </pic:pic>
                      <pic:pic xmlns:pic="http://schemas.openxmlformats.org/drawingml/2006/picture">
                        <pic:nvPicPr>
                          <pic:cNvPr id="86" name="Image 86"/>
                          <pic:cNvPicPr/>
                        </pic:nvPicPr>
                        <pic:blipFill>
                          <a:blip r:embed="rId45" cstate="print"/>
                          <a:stretch>
                            <a:fillRect/>
                          </a:stretch>
                        </pic:blipFill>
                        <pic:spPr>
                          <a:xfrm>
                            <a:off x="245363" y="3454911"/>
                            <a:ext cx="2997708" cy="498348"/>
                          </a:xfrm>
                          <a:prstGeom prst="rect">
                            <a:avLst/>
                          </a:prstGeom>
                        </pic:spPr>
                      </pic:pic>
                      <pic:pic xmlns:pic="http://schemas.openxmlformats.org/drawingml/2006/picture">
                        <pic:nvPicPr>
                          <pic:cNvPr id="87" name="Image 87"/>
                          <pic:cNvPicPr/>
                        </pic:nvPicPr>
                        <pic:blipFill>
                          <a:blip r:embed="rId46" cstate="print"/>
                          <a:stretch>
                            <a:fillRect/>
                          </a:stretch>
                        </pic:blipFill>
                        <pic:spPr>
                          <a:xfrm>
                            <a:off x="303275" y="3448815"/>
                            <a:ext cx="2883535" cy="476250"/>
                          </a:xfrm>
                          <a:prstGeom prst="rect">
                            <a:avLst/>
                          </a:prstGeom>
                        </pic:spPr>
                      </pic:pic>
                      <pic:pic xmlns:pic="http://schemas.openxmlformats.org/drawingml/2006/picture">
                        <pic:nvPicPr>
                          <pic:cNvPr id="88" name="Image 88"/>
                          <pic:cNvPicPr/>
                        </pic:nvPicPr>
                        <pic:blipFill>
                          <a:blip r:embed="rId47" cstate="print"/>
                          <a:stretch>
                            <a:fillRect/>
                          </a:stretch>
                        </pic:blipFill>
                        <pic:spPr>
                          <a:xfrm>
                            <a:off x="3652901" y="2523112"/>
                            <a:ext cx="685800" cy="171450"/>
                          </a:xfrm>
                          <a:prstGeom prst="rect">
                            <a:avLst/>
                          </a:prstGeom>
                        </pic:spPr>
                      </pic:pic>
                      <wps:wsp>
                        <wps:cNvPr id="89" name="Graphic 89"/>
                        <wps:cNvSpPr/>
                        <wps:spPr>
                          <a:xfrm>
                            <a:off x="3652901" y="2523112"/>
                            <a:ext cx="685800" cy="171450"/>
                          </a:xfrm>
                          <a:custGeom>
                            <a:avLst/>
                            <a:gdLst/>
                            <a:ahLst/>
                            <a:cxnLst/>
                            <a:rect l="l" t="t" r="r" b="b"/>
                            <a:pathLst>
                              <a:path w="685800" h="171450">
                                <a:moveTo>
                                  <a:pt x="0" y="42799"/>
                                </a:moveTo>
                                <a:lnTo>
                                  <a:pt x="600075" y="42799"/>
                                </a:lnTo>
                                <a:lnTo>
                                  <a:pt x="600075" y="0"/>
                                </a:lnTo>
                                <a:lnTo>
                                  <a:pt x="685800" y="85725"/>
                                </a:lnTo>
                                <a:lnTo>
                                  <a:pt x="600075" y="171450"/>
                                </a:lnTo>
                                <a:lnTo>
                                  <a:pt x="600075" y="128524"/>
                                </a:lnTo>
                                <a:lnTo>
                                  <a:pt x="0" y="128524"/>
                                </a:lnTo>
                                <a:lnTo>
                                  <a:pt x="0" y="42799"/>
                                </a:lnTo>
                                <a:close/>
                              </a:path>
                            </a:pathLst>
                          </a:custGeom>
                          <a:ln w="6350">
                            <a:solidFill>
                              <a:srgbClr val="F07879"/>
                            </a:solidFill>
                            <a:prstDash val="solid"/>
                          </a:ln>
                        </wps:spPr>
                        <wps:bodyPr wrap="square" lIns="0" tIns="0" rIns="0" bIns="0" rtlCol="0">
                          <a:prstTxWarp prst="textNoShape">
                            <a:avLst/>
                          </a:prstTxWarp>
                          <a:noAutofit/>
                        </wps:bodyPr>
                      </wps:wsp>
                      <pic:pic xmlns:pic="http://schemas.openxmlformats.org/drawingml/2006/picture">
                        <pic:nvPicPr>
                          <pic:cNvPr id="90" name="Image 90"/>
                          <pic:cNvPicPr/>
                        </pic:nvPicPr>
                        <pic:blipFill>
                          <a:blip r:embed="rId48" cstate="print"/>
                          <a:stretch>
                            <a:fillRect/>
                          </a:stretch>
                        </pic:blipFill>
                        <pic:spPr>
                          <a:xfrm>
                            <a:off x="3940619" y="2341311"/>
                            <a:ext cx="135254" cy="77215"/>
                          </a:xfrm>
                          <a:prstGeom prst="rect">
                            <a:avLst/>
                          </a:prstGeom>
                        </pic:spPr>
                      </pic:pic>
                      <pic:pic xmlns:pic="http://schemas.openxmlformats.org/drawingml/2006/picture">
                        <pic:nvPicPr>
                          <pic:cNvPr id="91" name="Image 91"/>
                          <pic:cNvPicPr/>
                        </pic:nvPicPr>
                        <pic:blipFill>
                          <a:blip r:embed="rId49" cstate="print"/>
                          <a:stretch>
                            <a:fillRect/>
                          </a:stretch>
                        </pic:blipFill>
                        <pic:spPr>
                          <a:xfrm>
                            <a:off x="4053828" y="3346603"/>
                            <a:ext cx="2420134" cy="751435"/>
                          </a:xfrm>
                          <a:prstGeom prst="rect">
                            <a:avLst/>
                          </a:prstGeom>
                        </pic:spPr>
                      </pic:pic>
                      <pic:pic xmlns:pic="http://schemas.openxmlformats.org/drawingml/2006/picture">
                        <pic:nvPicPr>
                          <pic:cNvPr id="92" name="Image 92"/>
                          <pic:cNvPicPr/>
                        </pic:nvPicPr>
                        <pic:blipFill>
                          <a:blip r:embed="rId50" cstate="print"/>
                          <a:stretch>
                            <a:fillRect/>
                          </a:stretch>
                        </pic:blipFill>
                        <pic:spPr>
                          <a:xfrm>
                            <a:off x="4044696" y="3384781"/>
                            <a:ext cx="2438400" cy="669061"/>
                          </a:xfrm>
                          <a:prstGeom prst="rect">
                            <a:avLst/>
                          </a:prstGeom>
                        </pic:spPr>
                      </pic:pic>
                      <pic:pic xmlns:pic="http://schemas.openxmlformats.org/drawingml/2006/picture">
                        <pic:nvPicPr>
                          <pic:cNvPr id="93" name="Image 93"/>
                          <pic:cNvPicPr/>
                        </pic:nvPicPr>
                        <pic:blipFill>
                          <a:blip r:embed="rId51" cstate="print"/>
                          <a:stretch>
                            <a:fillRect/>
                          </a:stretch>
                        </pic:blipFill>
                        <pic:spPr>
                          <a:xfrm>
                            <a:off x="4104132" y="3377187"/>
                            <a:ext cx="2324100" cy="647700"/>
                          </a:xfrm>
                          <a:prstGeom prst="rect">
                            <a:avLst/>
                          </a:prstGeom>
                        </pic:spPr>
                      </pic:pic>
                      <pic:pic xmlns:pic="http://schemas.openxmlformats.org/drawingml/2006/picture">
                        <pic:nvPicPr>
                          <pic:cNvPr id="94" name="Image 94"/>
                          <pic:cNvPicPr/>
                        </pic:nvPicPr>
                        <pic:blipFill>
                          <a:blip r:embed="rId52" cstate="print"/>
                          <a:stretch>
                            <a:fillRect/>
                          </a:stretch>
                        </pic:blipFill>
                        <pic:spPr>
                          <a:xfrm>
                            <a:off x="1653285" y="2998727"/>
                            <a:ext cx="160655" cy="361950"/>
                          </a:xfrm>
                          <a:prstGeom prst="rect">
                            <a:avLst/>
                          </a:prstGeom>
                        </pic:spPr>
                      </pic:pic>
                      <wps:wsp>
                        <wps:cNvPr id="95" name="Graphic 95"/>
                        <wps:cNvSpPr/>
                        <wps:spPr>
                          <a:xfrm>
                            <a:off x="1653285" y="2998727"/>
                            <a:ext cx="160655" cy="361950"/>
                          </a:xfrm>
                          <a:custGeom>
                            <a:avLst/>
                            <a:gdLst/>
                            <a:ahLst/>
                            <a:cxnLst/>
                            <a:rect l="l" t="t" r="r" b="b"/>
                            <a:pathLst>
                              <a:path w="160655" h="361950">
                                <a:moveTo>
                                  <a:pt x="0" y="281559"/>
                                </a:moveTo>
                                <a:lnTo>
                                  <a:pt x="40132" y="281559"/>
                                </a:lnTo>
                                <a:lnTo>
                                  <a:pt x="40132" y="0"/>
                                </a:lnTo>
                                <a:lnTo>
                                  <a:pt x="120523" y="0"/>
                                </a:lnTo>
                                <a:lnTo>
                                  <a:pt x="120523" y="281559"/>
                                </a:lnTo>
                                <a:lnTo>
                                  <a:pt x="160655" y="281559"/>
                                </a:lnTo>
                                <a:lnTo>
                                  <a:pt x="80264" y="361950"/>
                                </a:lnTo>
                                <a:lnTo>
                                  <a:pt x="0" y="281559"/>
                                </a:lnTo>
                                <a:close/>
                              </a:path>
                            </a:pathLst>
                          </a:custGeom>
                          <a:ln w="6350">
                            <a:solidFill>
                              <a:srgbClr val="F07879"/>
                            </a:solidFill>
                            <a:prstDash val="solid"/>
                          </a:ln>
                        </wps:spPr>
                        <wps:bodyPr wrap="square" lIns="0" tIns="0" rIns="0" bIns="0" rtlCol="0">
                          <a:prstTxWarp prst="textNoShape">
                            <a:avLst/>
                          </a:prstTxWarp>
                          <a:noAutofit/>
                        </wps:bodyPr>
                      </wps:wsp>
                      <pic:pic xmlns:pic="http://schemas.openxmlformats.org/drawingml/2006/picture">
                        <pic:nvPicPr>
                          <pic:cNvPr id="96" name="Image 96"/>
                          <pic:cNvPicPr/>
                        </pic:nvPicPr>
                        <pic:blipFill>
                          <a:blip r:embed="rId53" cstate="print"/>
                          <a:stretch>
                            <a:fillRect/>
                          </a:stretch>
                        </pic:blipFill>
                        <pic:spPr>
                          <a:xfrm>
                            <a:off x="1911159" y="3152079"/>
                            <a:ext cx="211200" cy="77215"/>
                          </a:xfrm>
                          <a:prstGeom prst="rect">
                            <a:avLst/>
                          </a:prstGeom>
                        </pic:spPr>
                      </pic:pic>
                      <pic:pic xmlns:pic="http://schemas.openxmlformats.org/drawingml/2006/picture">
                        <pic:nvPicPr>
                          <pic:cNvPr id="97" name="Image 97"/>
                          <pic:cNvPicPr/>
                        </pic:nvPicPr>
                        <pic:blipFill>
                          <a:blip r:embed="rId54" cstate="print"/>
                          <a:stretch>
                            <a:fillRect/>
                          </a:stretch>
                        </pic:blipFill>
                        <pic:spPr>
                          <a:xfrm>
                            <a:off x="0" y="2037603"/>
                            <a:ext cx="3668267" cy="737603"/>
                          </a:xfrm>
                          <a:prstGeom prst="rect">
                            <a:avLst/>
                          </a:prstGeom>
                        </pic:spPr>
                      </pic:pic>
                      <pic:pic xmlns:pic="http://schemas.openxmlformats.org/drawingml/2006/picture">
                        <pic:nvPicPr>
                          <pic:cNvPr id="98" name="Image 98"/>
                          <pic:cNvPicPr/>
                        </pic:nvPicPr>
                        <pic:blipFill>
                          <a:blip r:embed="rId55" cstate="print"/>
                          <a:stretch>
                            <a:fillRect/>
                          </a:stretch>
                        </pic:blipFill>
                        <pic:spPr>
                          <a:xfrm>
                            <a:off x="0" y="2083323"/>
                            <a:ext cx="3668267" cy="646163"/>
                          </a:xfrm>
                          <a:prstGeom prst="rect">
                            <a:avLst/>
                          </a:prstGeom>
                        </pic:spPr>
                      </pic:pic>
                      <pic:pic xmlns:pic="http://schemas.openxmlformats.org/drawingml/2006/picture">
                        <pic:nvPicPr>
                          <pic:cNvPr id="99" name="Image 99"/>
                          <pic:cNvPicPr/>
                        </pic:nvPicPr>
                        <pic:blipFill>
                          <a:blip r:embed="rId56" cstate="print"/>
                          <a:stretch>
                            <a:fillRect/>
                          </a:stretch>
                        </pic:blipFill>
                        <pic:spPr>
                          <a:xfrm>
                            <a:off x="59435" y="2077215"/>
                            <a:ext cx="3553460" cy="624205"/>
                          </a:xfrm>
                          <a:prstGeom prst="rect">
                            <a:avLst/>
                          </a:prstGeom>
                        </pic:spPr>
                      </pic:pic>
                      <pic:pic xmlns:pic="http://schemas.openxmlformats.org/drawingml/2006/picture">
                        <pic:nvPicPr>
                          <pic:cNvPr id="100" name="Image 100"/>
                          <pic:cNvPicPr/>
                        </pic:nvPicPr>
                        <pic:blipFill>
                          <a:blip r:embed="rId47" cstate="print"/>
                          <a:stretch>
                            <a:fillRect/>
                          </a:stretch>
                        </pic:blipFill>
                        <pic:spPr>
                          <a:xfrm>
                            <a:off x="3324605" y="3603500"/>
                            <a:ext cx="685800" cy="171450"/>
                          </a:xfrm>
                          <a:prstGeom prst="rect">
                            <a:avLst/>
                          </a:prstGeom>
                        </pic:spPr>
                      </pic:pic>
                      <wps:wsp>
                        <wps:cNvPr id="101" name="Graphic 101"/>
                        <wps:cNvSpPr/>
                        <wps:spPr>
                          <a:xfrm>
                            <a:off x="3324605" y="3603500"/>
                            <a:ext cx="685800" cy="171450"/>
                          </a:xfrm>
                          <a:custGeom>
                            <a:avLst/>
                            <a:gdLst/>
                            <a:ahLst/>
                            <a:cxnLst/>
                            <a:rect l="l" t="t" r="r" b="b"/>
                            <a:pathLst>
                              <a:path w="685800" h="171450">
                                <a:moveTo>
                                  <a:pt x="0" y="42799"/>
                                </a:moveTo>
                                <a:lnTo>
                                  <a:pt x="600075" y="42799"/>
                                </a:lnTo>
                                <a:lnTo>
                                  <a:pt x="600075" y="0"/>
                                </a:lnTo>
                                <a:lnTo>
                                  <a:pt x="685800" y="85725"/>
                                </a:lnTo>
                                <a:lnTo>
                                  <a:pt x="600075" y="171450"/>
                                </a:lnTo>
                                <a:lnTo>
                                  <a:pt x="600075" y="128524"/>
                                </a:lnTo>
                                <a:lnTo>
                                  <a:pt x="0" y="128524"/>
                                </a:lnTo>
                                <a:lnTo>
                                  <a:pt x="0" y="42799"/>
                                </a:lnTo>
                                <a:close/>
                              </a:path>
                            </a:pathLst>
                          </a:custGeom>
                          <a:ln w="6350">
                            <a:solidFill>
                              <a:srgbClr val="F07879"/>
                            </a:solidFill>
                            <a:prstDash val="solid"/>
                          </a:ln>
                        </wps:spPr>
                        <wps:bodyPr wrap="square" lIns="0" tIns="0" rIns="0" bIns="0" rtlCol="0">
                          <a:prstTxWarp prst="textNoShape">
                            <a:avLst/>
                          </a:prstTxWarp>
                          <a:noAutofit/>
                        </wps:bodyPr>
                      </wps:wsp>
                      <wps:wsp>
                        <wps:cNvPr id="102" name="Graphic 102"/>
                        <wps:cNvSpPr/>
                        <wps:spPr>
                          <a:xfrm>
                            <a:off x="3473196" y="3352803"/>
                            <a:ext cx="336550" cy="273050"/>
                          </a:xfrm>
                          <a:custGeom>
                            <a:avLst/>
                            <a:gdLst/>
                            <a:ahLst/>
                            <a:cxnLst/>
                            <a:rect l="l" t="t" r="r" b="b"/>
                            <a:pathLst>
                              <a:path w="336550" h="273050">
                                <a:moveTo>
                                  <a:pt x="336550" y="0"/>
                                </a:moveTo>
                                <a:lnTo>
                                  <a:pt x="0" y="0"/>
                                </a:lnTo>
                                <a:lnTo>
                                  <a:pt x="0" y="273050"/>
                                </a:lnTo>
                                <a:lnTo>
                                  <a:pt x="336550" y="273050"/>
                                </a:lnTo>
                                <a:lnTo>
                                  <a:pt x="33655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3" name="Image 103"/>
                          <pic:cNvPicPr/>
                        </pic:nvPicPr>
                        <pic:blipFill>
                          <a:blip r:embed="rId57" cstate="print"/>
                          <a:stretch>
                            <a:fillRect/>
                          </a:stretch>
                        </pic:blipFill>
                        <pic:spPr>
                          <a:xfrm>
                            <a:off x="3574859" y="3464499"/>
                            <a:ext cx="135254" cy="77215"/>
                          </a:xfrm>
                          <a:prstGeom prst="rect">
                            <a:avLst/>
                          </a:prstGeom>
                        </pic:spPr>
                      </pic:pic>
                      <pic:pic xmlns:pic="http://schemas.openxmlformats.org/drawingml/2006/picture">
                        <pic:nvPicPr>
                          <pic:cNvPr id="104" name="Image 104"/>
                          <pic:cNvPicPr/>
                        </pic:nvPicPr>
                        <pic:blipFill>
                          <a:blip r:embed="rId58" cstate="print"/>
                          <a:stretch>
                            <a:fillRect/>
                          </a:stretch>
                        </pic:blipFill>
                        <pic:spPr>
                          <a:xfrm>
                            <a:off x="4346447" y="2161022"/>
                            <a:ext cx="1915668" cy="1226832"/>
                          </a:xfrm>
                          <a:prstGeom prst="rect">
                            <a:avLst/>
                          </a:prstGeom>
                        </pic:spPr>
                      </pic:pic>
                      <pic:pic xmlns:pic="http://schemas.openxmlformats.org/drawingml/2006/picture">
                        <pic:nvPicPr>
                          <pic:cNvPr id="105" name="Image 105"/>
                          <pic:cNvPicPr/>
                        </pic:nvPicPr>
                        <pic:blipFill>
                          <a:blip r:embed="rId59" cstate="print"/>
                          <a:stretch>
                            <a:fillRect/>
                          </a:stretch>
                        </pic:blipFill>
                        <pic:spPr>
                          <a:xfrm>
                            <a:off x="4346447" y="2205218"/>
                            <a:ext cx="1915668" cy="1135392"/>
                          </a:xfrm>
                          <a:prstGeom prst="rect">
                            <a:avLst/>
                          </a:prstGeom>
                        </pic:spPr>
                      </pic:pic>
                      <pic:pic xmlns:pic="http://schemas.openxmlformats.org/drawingml/2006/picture">
                        <pic:nvPicPr>
                          <pic:cNvPr id="106" name="Image 106"/>
                          <pic:cNvPicPr/>
                        </pic:nvPicPr>
                        <pic:blipFill>
                          <a:blip r:embed="rId60" cstate="print"/>
                          <a:stretch>
                            <a:fillRect/>
                          </a:stretch>
                        </pic:blipFill>
                        <pic:spPr>
                          <a:xfrm>
                            <a:off x="4405884" y="2200659"/>
                            <a:ext cx="1800860" cy="1113155"/>
                          </a:xfrm>
                          <a:prstGeom prst="rect">
                            <a:avLst/>
                          </a:prstGeom>
                        </pic:spPr>
                      </pic:pic>
                      <pic:pic xmlns:pic="http://schemas.openxmlformats.org/drawingml/2006/picture">
                        <pic:nvPicPr>
                          <pic:cNvPr id="107" name="Image 107"/>
                          <pic:cNvPicPr/>
                        </pic:nvPicPr>
                        <pic:blipFill>
                          <a:blip r:embed="rId61" cstate="print"/>
                          <a:stretch>
                            <a:fillRect/>
                          </a:stretch>
                        </pic:blipFill>
                        <pic:spPr>
                          <a:xfrm>
                            <a:off x="1690116" y="4951225"/>
                            <a:ext cx="190500" cy="361950"/>
                          </a:xfrm>
                          <a:prstGeom prst="rect">
                            <a:avLst/>
                          </a:prstGeom>
                        </pic:spPr>
                      </pic:pic>
                      <wps:wsp>
                        <wps:cNvPr id="108" name="Graphic 108"/>
                        <wps:cNvSpPr/>
                        <wps:spPr>
                          <a:xfrm>
                            <a:off x="1690116" y="4951225"/>
                            <a:ext cx="190500" cy="361950"/>
                          </a:xfrm>
                          <a:custGeom>
                            <a:avLst/>
                            <a:gdLst/>
                            <a:ahLst/>
                            <a:cxnLst/>
                            <a:rect l="l" t="t" r="r" b="b"/>
                            <a:pathLst>
                              <a:path w="190500" h="361950">
                                <a:moveTo>
                                  <a:pt x="0" y="266700"/>
                                </a:moveTo>
                                <a:lnTo>
                                  <a:pt x="47625" y="266700"/>
                                </a:lnTo>
                                <a:lnTo>
                                  <a:pt x="47625" y="0"/>
                                </a:lnTo>
                                <a:lnTo>
                                  <a:pt x="142875" y="0"/>
                                </a:lnTo>
                                <a:lnTo>
                                  <a:pt x="142875" y="266700"/>
                                </a:lnTo>
                                <a:lnTo>
                                  <a:pt x="190500" y="266700"/>
                                </a:lnTo>
                                <a:lnTo>
                                  <a:pt x="95250" y="361950"/>
                                </a:lnTo>
                                <a:lnTo>
                                  <a:pt x="0" y="266700"/>
                                </a:lnTo>
                                <a:close/>
                              </a:path>
                            </a:pathLst>
                          </a:custGeom>
                          <a:ln w="6350">
                            <a:solidFill>
                              <a:srgbClr val="F07879"/>
                            </a:solidFill>
                            <a:prstDash val="solid"/>
                          </a:ln>
                        </wps:spPr>
                        <wps:bodyPr wrap="square" lIns="0" tIns="0" rIns="0" bIns="0" rtlCol="0">
                          <a:prstTxWarp prst="textNoShape">
                            <a:avLst/>
                          </a:prstTxWarp>
                          <a:noAutofit/>
                        </wps:bodyPr>
                      </wps:wsp>
                      <pic:pic xmlns:pic="http://schemas.openxmlformats.org/drawingml/2006/picture">
                        <pic:nvPicPr>
                          <pic:cNvPr id="109" name="Image 109"/>
                          <pic:cNvPicPr/>
                        </pic:nvPicPr>
                        <pic:blipFill>
                          <a:blip r:embed="rId62" cstate="print"/>
                          <a:stretch>
                            <a:fillRect/>
                          </a:stretch>
                        </pic:blipFill>
                        <pic:spPr>
                          <a:xfrm>
                            <a:off x="3380295" y="5430459"/>
                            <a:ext cx="211200" cy="77216"/>
                          </a:xfrm>
                          <a:prstGeom prst="rect">
                            <a:avLst/>
                          </a:prstGeom>
                        </pic:spPr>
                      </pic:pic>
                      <pic:pic xmlns:pic="http://schemas.openxmlformats.org/drawingml/2006/picture">
                        <pic:nvPicPr>
                          <pic:cNvPr id="110" name="Image 110"/>
                          <pic:cNvPicPr/>
                        </pic:nvPicPr>
                        <pic:blipFill>
                          <a:blip r:embed="rId63" cstate="print"/>
                          <a:stretch>
                            <a:fillRect/>
                          </a:stretch>
                        </pic:blipFill>
                        <pic:spPr>
                          <a:xfrm>
                            <a:off x="4056882" y="5414769"/>
                            <a:ext cx="2375927" cy="739146"/>
                          </a:xfrm>
                          <a:prstGeom prst="rect">
                            <a:avLst/>
                          </a:prstGeom>
                        </pic:spPr>
                      </pic:pic>
                      <pic:pic xmlns:pic="http://schemas.openxmlformats.org/drawingml/2006/picture">
                        <pic:nvPicPr>
                          <pic:cNvPr id="111" name="Image 111"/>
                          <pic:cNvPicPr/>
                        </pic:nvPicPr>
                        <pic:blipFill>
                          <a:blip r:embed="rId64" cstate="print"/>
                          <a:stretch>
                            <a:fillRect/>
                          </a:stretch>
                        </pic:blipFill>
                        <pic:spPr>
                          <a:xfrm>
                            <a:off x="4049267" y="5451363"/>
                            <a:ext cx="2394204" cy="655307"/>
                          </a:xfrm>
                          <a:prstGeom prst="rect">
                            <a:avLst/>
                          </a:prstGeom>
                        </pic:spPr>
                      </pic:pic>
                      <pic:pic xmlns:pic="http://schemas.openxmlformats.org/drawingml/2006/picture">
                        <pic:nvPicPr>
                          <pic:cNvPr id="112" name="Image 112"/>
                          <pic:cNvPicPr/>
                        </pic:nvPicPr>
                        <pic:blipFill>
                          <a:blip r:embed="rId65" cstate="print"/>
                          <a:stretch>
                            <a:fillRect/>
                          </a:stretch>
                        </pic:blipFill>
                        <pic:spPr>
                          <a:xfrm>
                            <a:off x="4107179" y="5445255"/>
                            <a:ext cx="2280285" cy="635000"/>
                          </a:xfrm>
                          <a:prstGeom prst="rect">
                            <a:avLst/>
                          </a:prstGeom>
                        </pic:spPr>
                      </pic:pic>
                      <pic:pic xmlns:pic="http://schemas.openxmlformats.org/drawingml/2006/picture">
                        <pic:nvPicPr>
                          <pic:cNvPr id="113" name="Image 113"/>
                          <pic:cNvPicPr/>
                        </pic:nvPicPr>
                        <pic:blipFill>
                          <a:blip r:embed="rId66" cstate="print"/>
                          <a:stretch>
                            <a:fillRect/>
                          </a:stretch>
                        </pic:blipFill>
                        <pic:spPr>
                          <a:xfrm>
                            <a:off x="3304413" y="2808100"/>
                            <a:ext cx="991997" cy="570229"/>
                          </a:xfrm>
                          <a:prstGeom prst="rect">
                            <a:avLst/>
                          </a:prstGeom>
                        </pic:spPr>
                      </pic:pic>
                      <wps:wsp>
                        <wps:cNvPr id="114" name="Graphic 114"/>
                        <wps:cNvSpPr/>
                        <wps:spPr>
                          <a:xfrm>
                            <a:off x="3304413" y="2808100"/>
                            <a:ext cx="992505" cy="570230"/>
                          </a:xfrm>
                          <a:custGeom>
                            <a:avLst/>
                            <a:gdLst/>
                            <a:ahLst/>
                            <a:cxnLst/>
                            <a:rect l="l" t="t" r="r" b="b"/>
                            <a:pathLst>
                              <a:path w="992505" h="570230">
                                <a:moveTo>
                                  <a:pt x="0" y="538733"/>
                                </a:moveTo>
                                <a:lnTo>
                                  <a:pt x="31496" y="439419"/>
                                </a:lnTo>
                                <a:lnTo>
                                  <a:pt x="48387" y="472058"/>
                                </a:lnTo>
                                <a:lnTo>
                                  <a:pt x="958088" y="0"/>
                                </a:lnTo>
                                <a:lnTo>
                                  <a:pt x="991997" y="65404"/>
                                </a:lnTo>
                                <a:lnTo>
                                  <a:pt x="82423" y="537463"/>
                                </a:lnTo>
                                <a:lnTo>
                                  <a:pt x="99313" y="570229"/>
                                </a:lnTo>
                                <a:lnTo>
                                  <a:pt x="0" y="538733"/>
                                </a:lnTo>
                                <a:close/>
                              </a:path>
                            </a:pathLst>
                          </a:custGeom>
                          <a:ln w="6350">
                            <a:solidFill>
                              <a:srgbClr val="F07879"/>
                            </a:solidFill>
                            <a:prstDash val="solid"/>
                          </a:ln>
                        </wps:spPr>
                        <wps:bodyPr wrap="square" lIns="0" tIns="0" rIns="0" bIns="0" rtlCol="0">
                          <a:prstTxWarp prst="textNoShape">
                            <a:avLst/>
                          </a:prstTxWarp>
                          <a:noAutofit/>
                        </wps:bodyPr>
                      </wps:wsp>
                      <pic:pic xmlns:pic="http://schemas.openxmlformats.org/drawingml/2006/picture">
                        <pic:nvPicPr>
                          <pic:cNvPr id="115" name="Image 115"/>
                          <pic:cNvPicPr/>
                        </pic:nvPicPr>
                        <pic:blipFill>
                          <a:blip r:embed="rId67" cstate="print"/>
                          <a:stretch>
                            <a:fillRect/>
                          </a:stretch>
                        </pic:blipFill>
                        <pic:spPr>
                          <a:xfrm>
                            <a:off x="3325621" y="3976627"/>
                            <a:ext cx="642493" cy="387985"/>
                          </a:xfrm>
                          <a:prstGeom prst="rect">
                            <a:avLst/>
                          </a:prstGeom>
                        </pic:spPr>
                      </pic:pic>
                      <wps:wsp>
                        <wps:cNvPr id="116" name="Graphic 116"/>
                        <wps:cNvSpPr/>
                        <wps:spPr>
                          <a:xfrm>
                            <a:off x="3325621" y="3976627"/>
                            <a:ext cx="642620" cy="387985"/>
                          </a:xfrm>
                          <a:custGeom>
                            <a:avLst/>
                            <a:gdLst/>
                            <a:ahLst/>
                            <a:cxnLst/>
                            <a:rect l="l" t="t" r="r" b="b"/>
                            <a:pathLst>
                              <a:path w="642620" h="387985">
                                <a:moveTo>
                                  <a:pt x="0" y="355726"/>
                                </a:moveTo>
                                <a:lnTo>
                                  <a:pt x="100964" y="387985"/>
                                </a:lnTo>
                                <a:lnTo>
                                  <a:pt x="83693" y="354711"/>
                                </a:lnTo>
                                <a:lnTo>
                                  <a:pt x="642493" y="66675"/>
                                </a:lnTo>
                                <a:lnTo>
                                  <a:pt x="608202" y="0"/>
                                </a:lnTo>
                                <a:lnTo>
                                  <a:pt x="49402" y="288036"/>
                                </a:lnTo>
                                <a:lnTo>
                                  <a:pt x="32258" y="254762"/>
                                </a:lnTo>
                                <a:lnTo>
                                  <a:pt x="0" y="355726"/>
                                </a:lnTo>
                                <a:close/>
                              </a:path>
                            </a:pathLst>
                          </a:custGeom>
                          <a:ln w="6350">
                            <a:solidFill>
                              <a:srgbClr val="F07879"/>
                            </a:solidFill>
                            <a:prstDash val="solid"/>
                          </a:ln>
                        </wps:spPr>
                        <wps:bodyPr wrap="square" lIns="0" tIns="0" rIns="0" bIns="0" rtlCol="0">
                          <a:prstTxWarp prst="textNoShape">
                            <a:avLst/>
                          </a:prstTxWarp>
                          <a:noAutofit/>
                        </wps:bodyPr>
                      </wps:wsp>
                      <pic:pic xmlns:pic="http://schemas.openxmlformats.org/drawingml/2006/picture">
                        <pic:nvPicPr>
                          <pic:cNvPr id="117" name="Image 117"/>
                          <pic:cNvPicPr/>
                        </pic:nvPicPr>
                        <pic:blipFill>
                          <a:blip r:embed="rId68" cstate="print"/>
                          <a:stretch>
                            <a:fillRect/>
                          </a:stretch>
                        </pic:blipFill>
                        <pic:spPr>
                          <a:xfrm>
                            <a:off x="166115" y="4405848"/>
                            <a:ext cx="3211068" cy="566966"/>
                          </a:xfrm>
                          <a:prstGeom prst="rect">
                            <a:avLst/>
                          </a:prstGeom>
                        </pic:spPr>
                      </pic:pic>
                      <pic:pic xmlns:pic="http://schemas.openxmlformats.org/drawingml/2006/picture">
                        <pic:nvPicPr>
                          <pic:cNvPr id="118" name="Image 118"/>
                          <pic:cNvPicPr/>
                        </pic:nvPicPr>
                        <pic:blipFill>
                          <a:blip r:embed="rId69" cstate="print"/>
                          <a:stretch>
                            <a:fillRect/>
                          </a:stretch>
                        </pic:blipFill>
                        <pic:spPr>
                          <a:xfrm>
                            <a:off x="166115" y="4451568"/>
                            <a:ext cx="3211068" cy="475526"/>
                          </a:xfrm>
                          <a:prstGeom prst="rect">
                            <a:avLst/>
                          </a:prstGeom>
                        </pic:spPr>
                      </pic:pic>
                      <pic:pic xmlns:pic="http://schemas.openxmlformats.org/drawingml/2006/picture">
                        <pic:nvPicPr>
                          <pic:cNvPr id="119" name="Image 119"/>
                          <pic:cNvPicPr/>
                        </pic:nvPicPr>
                        <pic:blipFill>
                          <a:blip r:embed="rId70" cstate="print"/>
                          <a:stretch>
                            <a:fillRect/>
                          </a:stretch>
                        </pic:blipFill>
                        <pic:spPr>
                          <a:xfrm>
                            <a:off x="225552" y="4445511"/>
                            <a:ext cx="3758056" cy="886967"/>
                          </a:xfrm>
                          <a:prstGeom prst="rect">
                            <a:avLst/>
                          </a:prstGeom>
                        </pic:spPr>
                      </pic:pic>
                      <pic:pic xmlns:pic="http://schemas.openxmlformats.org/drawingml/2006/picture">
                        <pic:nvPicPr>
                          <pic:cNvPr id="120" name="Image 120"/>
                          <pic:cNvPicPr/>
                        </pic:nvPicPr>
                        <pic:blipFill>
                          <a:blip r:embed="rId71" cstate="print"/>
                          <a:stretch>
                            <a:fillRect/>
                          </a:stretch>
                        </pic:blipFill>
                        <pic:spPr>
                          <a:xfrm>
                            <a:off x="3384930" y="4566542"/>
                            <a:ext cx="685800" cy="171450"/>
                          </a:xfrm>
                          <a:prstGeom prst="rect">
                            <a:avLst/>
                          </a:prstGeom>
                        </pic:spPr>
                      </pic:pic>
                      <wps:wsp>
                        <wps:cNvPr id="121" name="Graphic 121"/>
                        <wps:cNvSpPr/>
                        <wps:spPr>
                          <a:xfrm>
                            <a:off x="3384930" y="4566542"/>
                            <a:ext cx="685800" cy="171450"/>
                          </a:xfrm>
                          <a:custGeom>
                            <a:avLst/>
                            <a:gdLst/>
                            <a:ahLst/>
                            <a:cxnLst/>
                            <a:rect l="l" t="t" r="r" b="b"/>
                            <a:pathLst>
                              <a:path w="685800" h="171450">
                                <a:moveTo>
                                  <a:pt x="0" y="42799"/>
                                </a:moveTo>
                                <a:lnTo>
                                  <a:pt x="600075" y="42799"/>
                                </a:lnTo>
                                <a:lnTo>
                                  <a:pt x="600075" y="0"/>
                                </a:lnTo>
                                <a:lnTo>
                                  <a:pt x="685800" y="85725"/>
                                </a:lnTo>
                                <a:lnTo>
                                  <a:pt x="600075" y="171450"/>
                                </a:lnTo>
                                <a:lnTo>
                                  <a:pt x="600075" y="128524"/>
                                </a:lnTo>
                                <a:lnTo>
                                  <a:pt x="0" y="128524"/>
                                </a:lnTo>
                                <a:lnTo>
                                  <a:pt x="0" y="42799"/>
                                </a:lnTo>
                                <a:close/>
                              </a:path>
                            </a:pathLst>
                          </a:custGeom>
                          <a:ln w="6350">
                            <a:solidFill>
                              <a:srgbClr val="F07879"/>
                            </a:solidFill>
                            <a:prstDash val="solid"/>
                          </a:ln>
                        </wps:spPr>
                        <wps:bodyPr wrap="square" lIns="0" tIns="0" rIns="0" bIns="0" rtlCol="0">
                          <a:prstTxWarp prst="textNoShape">
                            <a:avLst/>
                          </a:prstTxWarp>
                          <a:noAutofit/>
                        </wps:bodyPr>
                      </wps:wsp>
                      <pic:pic xmlns:pic="http://schemas.openxmlformats.org/drawingml/2006/picture">
                        <pic:nvPicPr>
                          <pic:cNvPr id="122" name="Image 122"/>
                          <pic:cNvPicPr/>
                        </pic:nvPicPr>
                        <pic:blipFill>
                          <a:blip r:embed="rId72" cstate="print"/>
                          <a:stretch>
                            <a:fillRect/>
                          </a:stretch>
                        </pic:blipFill>
                        <pic:spPr>
                          <a:xfrm>
                            <a:off x="3160141" y="5551046"/>
                            <a:ext cx="685800" cy="171450"/>
                          </a:xfrm>
                          <a:prstGeom prst="rect">
                            <a:avLst/>
                          </a:prstGeom>
                        </pic:spPr>
                      </pic:pic>
                      <wps:wsp>
                        <wps:cNvPr id="123" name="Graphic 123"/>
                        <wps:cNvSpPr/>
                        <wps:spPr>
                          <a:xfrm>
                            <a:off x="3160141" y="5551046"/>
                            <a:ext cx="685800" cy="171450"/>
                          </a:xfrm>
                          <a:custGeom>
                            <a:avLst/>
                            <a:gdLst/>
                            <a:ahLst/>
                            <a:cxnLst/>
                            <a:rect l="l" t="t" r="r" b="b"/>
                            <a:pathLst>
                              <a:path w="685800" h="171450">
                                <a:moveTo>
                                  <a:pt x="0" y="42925"/>
                                </a:moveTo>
                                <a:lnTo>
                                  <a:pt x="600075" y="42925"/>
                                </a:lnTo>
                                <a:lnTo>
                                  <a:pt x="600075" y="0"/>
                                </a:lnTo>
                                <a:lnTo>
                                  <a:pt x="685800" y="85724"/>
                                </a:lnTo>
                                <a:lnTo>
                                  <a:pt x="600075" y="171449"/>
                                </a:lnTo>
                                <a:lnTo>
                                  <a:pt x="600075" y="128650"/>
                                </a:lnTo>
                                <a:lnTo>
                                  <a:pt x="0" y="128650"/>
                                </a:lnTo>
                                <a:lnTo>
                                  <a:pt x="0" y="42925"/>
                                </a:lnTo>
                                <a:close/>
                              </a:path>
                            </a:pathLst>
                          </a:custGeom>
                          <a:ln w="6350">
                            <a:solidFill>
                              <a:srgbClr val="F07879"/>
                            </a:solidFill>
                            <a:prstDash val="solid"/>
                          </a:ln>
                        </wps:spPr>
                        <wps:bodyPr wrap="square" lIns="0" tIns="0" rIns="0" bIns="0" rtlCol="0">
                          <a:prstTxWarp prst="textNoShape">
                            <a:avLst/>
                          </a:prstTxWarp>
                          <a:noAutofit/>
                        </wps:bodyPr>
                      </wps:wsp>
                      <wps:wsp>
                        <wps:cNvPr id="124" name="Graphic 124"/>
                        <wps:cNvSpPr/>
                        <wps:spPr>
                          <a:xfrm>
                            <a:off x="3522726" y="4299969"/>
                            <a:ext cx="421640" cy="307975"/>
                          </a:xfrm>
                          <a:custGeom>
                            <a:avLst/>
                            <a:gdLst/>
                            <a:ahLst/>
                            <a:cxnLst/>
                            <a:rect l="l" t="t" r="r" b="b"/>
                            <a:pathLst>
                              <a:path w="421640" h="307975">
                                <a:moveTo>
                                  <a:pt x="421639" y="0"/>
                                </a:moveTo>
                                <a:lnTo>
                                  <a:pt x="0" y="0"/>
                                </a:lnTo>
                                <a:lnTo>
                                  <a:pt x="0" y="307975"/>
                                </a:lnTo>
                                <a:lnTo>
                                  <a:pt x="421639" y="307975"/>
                                </a:lnTo>
                                <a:lnTo>
                                  <a:pt x="421639"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5" name="Image 125"/>
                          <pic:cNvPicPr/>
                        </pic:nvPicPr>
                        <pic:blipFill>
                          <a:blip r:embed="rId73" cstate="print"/>
                          <a:stretch>
                            <a:fillRect/>
                          </a:stretch>
                        </pic:blipFill>
                        <pic:spPr>
                          <a:xfrm>
                            <a:off x="3623627" y="4410903"/>
                            <a:ext cx="135254" cy="77215"/>
                          </a:xfrm>
                          <a:prstGeom prst="rect">
                            <a:avLst/>
                          </a:prstGeom>
                        </pic:spPr>
                      </pic:pic>
                      <pic:pic xmlns:pic="http://schemas.openxmlformats.org/drawingml/2006/picture">
                        <pic:nvPicPr>
                          <pic:cNvPr id="126" name="Image 126"/>
                          <pic:cNvPicPr/>
                        </pic:nvPicPr>
                        <pic:blipFill>
                          <a:blip r:embed="rId74" cstate="print"/>
                          <a:stretch>
                            <a:fillRect/>
                          </a:stretch>
                        </pic:blipFill>
                        <pic:spPr>
                          <a:xfrm>
                            <a:off x="4035552" y="4286989"/>
                            <a:ext cx="2438400" cy="768121"/>
                          </a:xfrm>
                          <a:prstGeom prst="rect">
                            <a:avLst/>
                          </a:prstGeom>
                        </pic:spPr>
                      </pic:pic>
                      <pic:pic xmlns:pic="http://schemas.openxmlformats.org/drawingml/2006/picture">
                        <pic:nvPicPr>
                          <pic:cNvPr id="127" name="Image 127"/>
                          <pic:cNvPicPr/>
                        </pic:nvPicPr>
                        <pic:blipFill>
                          <a:blip r:embed="rId75" cstate="print"/>
                          <a:stretch>
                            <a:fillRect/>
                          </a:stretch>
                        </pic:blipFill>
                        <pic:spPr>
                          <a:xfrm>
                            <a:off x="4035552" y="4332760"/>
                            <a:ext cx="2438400" cy="675106"/>
                          </a:xfrm>
                          <a:prstGeom prst="rect">
                            <a:avLst/>
                          </a:prstGeom>
                        </pic:spPr>
                      </pic:pic>
                      <pic:pic xmlns:pic="http://schemas.openxmlformats.org/drawingml/2006/picture">
                        <pic:nvPicPr>
                          <pic:cNvPr id="128" name="Image 128"/>
                          <pic:cNvPicPr/>
                        </pic:nvPicPr>
                        <pic:blipFill>
                          <a:blip r:embed="rId76" cstate="print"/>
                          <a:stretch>
                            <a:fillRect/>
                          </a:stretch>
                        </pic:blipFill>
                        <pic:spPr>
                          <a:xfrm>
                            <a:off x="4094988" y="4326639"/>
                            <a:ext cx="2324100" cy="654050"/>
                          </a:xfrm>
                          <a:prstGeom prst="rect">
                            <a:avLst/>
                          </a:prstGeom>
                        </pic:spPr>
                      </pic:pic>
                      <wps:wsp>
                        <wps:cNvPr id="129" name="Graphic 129"/>
                        <wps:cNvSpPr/>
                        <wps:spPr>
                          <a:xfrm>
                            <a:off x="3136392" y="4838194"/>
                            <a:ext cx="847725" cy="494665"/>
                          </a:xfrm>
                          <a:custGeom>
                            <a:avLst/>
                            <a:gdLst/>
                            <a:ahLst/>
                            <a:cxnLst/>
                            <a:rect l="l" t="t" r="r" b="b"/>
                            <a:pathLst>
                              <a:path w="847725" h="494665">
                                <a:moveTo>
                                  <a:pt x="0" y="461518"/>
                                </a:moveTo>
                                <a:lnTo>
                                  <a:pt x="32892" y="358775"/>
                                </a:lnTo>
                                <a:lnTo>
                                  <a:pt x="50291" y="392684"/>
                                </a:lnTo>
                                <a:lnTo>
                                  <a:pt x="812291" y="0"/>
                                </a:lnTo>
                                <a:lnTo>
                                  <a:pt x="847216" y="67691"/>
                                </a:lnTo>
                                <a:lnTo>
                                  <a:pt x="85216" y="460375"/>
                                </a:lnTo>
                                <a:lnTo>
                                  <a:pt x="102742" y="494284"/>
                                </a:lnTo>
                                <a:lnTo>
                                  <a:pt x="0" y="461518"/>
                                </a:lnTo>
                                <a:close/>
                              </a:path>
                            </a:pathLst>
                          </a:custGeom>
                          <a:ln w="6350">
                            <a:solidFill>
                              <a:srgbClr val="F07879"/>
                            </a:solidFill>
                            <a:prstDash val="solid"/>
                          </a:ln>
                        </wps:spPr>
                        <wps:bodyPr wrap="square" lIns="0" tIns="0" rIns="0" bIns="0" rtlCol="0">
                          <a:prstTxWarp prst="textNoShape">
                            <a:avLst/>
                          </a:prstTxWarp>
                          <a:noAutofit/>
                        </wps:bodyPr>
                      </wps:wsp>
                      <pic:pic xmlns:pic="http://schemas.openxmlformats.org/drawingml/2006/picture">
                        <pic:nvPicPr>
                          <pic:cNvPr id="130" name="Image 130"/>
                          <pic:cNvPicPr/>
                        </pic:nvPicPr>
                        <pic:blipFill>
                          <a:blip r:embed="rId77" cstate="print"/>
                          <a:stretch>
                            <a:fillRect/>
                          </a:stretch>
                        </pic:blipFill>
                        <pic:spPr>
                          <a:xfrm>
                            <a:off x="611094" y="5335528"/>
                            <a:ext cx="2342446" cy="574546"/>
                          </a:xfrm>
                          <a:prstGeom prst="rect">
                            <a:avLst/>
                          </a:prstGeom>
                        </pic:spPr>
                      </pic:pic>
                      <pic:pic xmlns:pic="http://schemas.openxmlformats.org/drawingml/2006/picture">
                        <pic:nvPicPr>
                          <pic:cNvPr id="131" name="Image 131"/>
                          <pic:cNvPicPr/>
                        </pic:nvPicPr>
                        <pic:blipFill>
                          <a:blip r:embed="rId78" cstate="print"/>
                          <a:stretch>
                            <a:fillRect/>
                          </a:stretch>
                        </pic:blipFill>
                        <pic:spPr>
                          <a:xfrm>
                            <a:off x="601980" y="5372115"/>
                            <a:ext cx="2360676" cy="490715"/>
                          </a:xfrm>
                          <a:prstGeom prst="rect">
                            <a:avLst/>
                          </a:prstGeom>
                        </pic:spPr>
                      </pic:pic>
                      <pic:pic xmlns:pic="http://schemas.openxmlformats.org/drawingml/2006/picture">
                        <pic:nvPicPr>
                          <pic:cNvPr id="132" name="Image 132"/>
                          <pic:cNvPicPr/>
                        </pic:nvPicPr>
                        <pic:blipFill>
                          <a:blip r:embed="rId79" cstate="print"/>
                          <a:stretch>
                            <a:fillRect/>
                          </a:stretch>
                        </pic:blipFill>
                        <pic:spPr>
                          <a:xfrm>
                            <a:off x="661416" y="5366006"/>
                            <a:ext cx="2245995" cy="469900"/>
                          </a:xfrm>
                          <a:prstGeom prst="rect">
                            <a:avLst/>
                          </a:prstGeom>
                        </pic:spPr>
                      </pic:pic>
                      <pic:pic xmlns:pic="http://schemas.openxmlformats.org/drawingml/2006/picture">
                        <pic:nvPicPr>
                          <pic:cNvPr id="133" name="Image 133"/>
                          <pic:cNvPicPr/>
                        </pic:nvPicPr>
                        <pic:blipFill>
                          <a:blip r:embed="rId43" cstate="print"/>
                          <a:stretch>
                            <a:fillRect/>
                          </a:stretch>
                        </pic:blipFill>
                        <pic:spPr>
                          <a:xfrm>
                            <a:off x="1670430" y="4019425"/>
                            <a:ext cx="190500" cy="361950"/>
                          </a:xfrm>
                          <a:prstGeom prst="rect">
                            <a:avLst/>
                          </a:prstGeom>
                        </pic:spPr>
                      </pic:pic>
                      <wps:wsp>
                        <wps:cNvPr id="134" name="Graphic 134"/>
                        <wps:cNvSpPr/>
                        <wps:spPr>
                          <a:xfrm>
                            <a:off x="1670430" y="4019425"/>
                            <a:ext cx="190500" cy="361950"/>
                          </a:xfrm>
                          <a:custGeom>
                            <a:avLst/>
                            <a:gdLst/>
                            <a:ahLst/>
                            <a:cxnLst/>
                            <a:rect l="l" t="t" r="r" b="b"/>
                            <a:pathLst>
                              <a:path w="190500" h="361950">
                                <a:moveTo>
                                  <a:pt x="0" y="266700"/>
                                </a:moveTo>
                                <a:lnTo>
                                  <a:pt x="47625" y="266700"/>
                                </a:lnTo>
                                <a:lnTo>
                                  <a:pt x="47625" y="0"/>
                                </a:lnTo>
                                <a:lnTo>
                                  <a:pt x="142875" y="0"/>
                                </a:lnTo>
                                <a:lnTo>
                                  <a:pt x="142875" y="266700"/>
                                </a:lnTo>
                                <a:lnTo>
                                  <a:pt x="190500" y="266700"/>
                                </a:lnTo>
                                <a:lnTo>
                                  <a:pt x="95250" y="361950"/>
                                </a:lnTo>
                                <a:lnTo>
                                  <a:pt x="0" y="266700"/>
                                </a:lnTo>
                                <a:close/>
                              </a:path>
                            </a:pathLst>
                          </a:custGeom>
                          <a:ln w="6350">
                            <a:solidFill>
                              <a:srgbClr val="F07879"/>
                            </a:solidFill>
                            <a:prstDash val="solid"/>
                          </a:ln>
                        </wps:spPr>
                        <wps:bodyPr wrap="square" lIns="0" tIns="0" rIns="0" bIns="0" rtlCol="0">
                          <a:prstTxWarp prst="textNoShape">
                            <a:avLst/>
                          </a:prstTxWarp>
                          <a:noAutofit/>
                        </wps:bodyPr>
                      </wps:wsp>
                      <pic:pic xmlns:pic="http://schemas.openxmlformats.org/drawingml/2006/picture">
                        <pic:nvPicPr>
                          <pic:cNvPr id="135" name="Image 135"/>
                          <pic:cNvPicPr/>
                        </pic:nvPicPr>
                        <pic:blipFill>
                          <a:blip r:embed="rId80" cstate="print"/>
                          <a:stretch>
                            <a:fillRect/>
                          </a:stretch>
                        </pic:blipFill>
                        <pic:spPr>
                          <a:xfrm>
                            <a:off x="2019363" y="4154871"/>
                            <a:ext cx="211200" cy="77216"/>
                          </a:xfrm>
                          <a:prstGeom prst="rect">
                            <a:avLst/>
                          </a:prstGeom>
                        </pic:spPr>
                      </pic:pic>
                      <pic:pic xmlns:pic="http://schemas.openxmlformats.org/drawingml/2006/picture">
                        <pic:nvPicPr>
                          <pic:cNvPr id="136" name="Image 136"/>
                          <pic:cNvPicPr/>
                        </pic:nvPicPr>
                        <pic:blipFill>
                          <a:blip r:embed="rId81" cstate="print"/>
                          <a:stretch>
                            <a:fillRect/>
                          </a:stretch>
                        </pic:blipFill>
                        <pic:spPr>
                          <a:xfrm>
                            <a:off x="2034095" y="6040059"/>
                            <a:ext cx="135255" cy="77215"/>
                          </a:xfrm>
                          <a:prstGeom prst="rect">
                            <a:avLst/>
                          </a:prstGeom>
                        </pic:spPr>
                      </pic:pic>
                      <pic:pic xmlns:pic="http://schemas.openxmlformats.org/drawingml/2006/picture">
                        <pic:nvPicPr>
                          <pic:cNvPr id="137" name="Image 137"/>
                          <pic:cNvPicPr/>
                        </pic:nvPicPr>
                        <pic:blipFill>
                          <a:blip r:embed="rId82" cstate="print"/>
                          <a:stretch>
                            <a:fillRect/>
                          </a:stretch>
                        </pic:blipFill>
                        <pic:spPr>
                          <a:xfrm>
                            <a:off x="1994979" y="5107371"/>
                            <a:ext cx="211201" cy="77216"/>
                          </a:xfrm>
                          <a:prstGeom prst="rect">
                            <a:avLst/>
                          </a:prstGeom>
                        </pic:spPr>
                      </pic:pic>
                      <pic:pic xmlns:pic="http://schemas.openxmlformats.org/drawingml/2006/picture">
                        <pic:nvPicPr>
                          <pic:cNvPr id="138" name="Image 138"/>
                          <pic:cNvPicPr/>
                        </pic:nvPicPr>
                        <pic:blipFill>
                          <a:blip r:embed="rId83" cstate="print"/>
                          <a:stretch>
                            <a:fillRect/>
                          </a:stretch>
                        </pic:blipFill>
                        <pic:spPr>
                          <a:xfrm>
                            <a:off x="531864" y="6266578"/>
                            <a:ext cx="2420134" cy="533612"/>
                          </a:xfrm>
                          <a:prstGeom prst="rect">
                            <a:avLst/>
                          </a:prstGeom>
                        </pic:spPr>
                      </pic:pic>
                      <pic:pic xmlns:pic="http://schemas.openxmlformats.org/drawingml/2006/picture">
                        <pic:nvPicPr>
                          <pic:cNvPr id="139" name="Image 139"/>
                          <pic:cNvPicPr/>
                        </pic:nvPicPr>
                        <pic:blipFill>
                          <a:blip r:embed="rId84" cstate="print"/>
                          <a:stretch>
                            <a:fillRect/>
                          </a:stretch>
                        </pic:blipFill>
                        <pic:spPr>
                          <a:xfrm>
                            <a:off x="522731" y="6303254"/>
                            <a:ext cx="2438400" cy="460260"/>
                          </a:xfrm>
                          <a:prstGeom prst="rect">
                            <a:avLst/>
                          </a:prstGeom>
                        </pic:spPr>
                      </pic:pic>
                      <pic:pic xmlns:pic="http://schemas.openxmlformats.org/drawingml/2006/picture">
                        <pic:nvPicPr>
                          <pic:cNvPr id="140" name="Image 140"/>
                          <pic:cNvPicPr/>
                        </pic:nvPicPr>
                        <pic:blipFill>
                          <a:blip r:embed="rId85" cstate="print"/>
                          <a:stretch>
                            <a:fillRect/>
                          </a:stretch>
                        </pic:blipFill>
                        <pic:spPr>
                          <a:xfrm>
                            <a:off x="582168" y="6297171"/>
                            <a:ext cx="2324100" cy="438150"/>
                          </a:xfrm>
                          <a:prstGeom prst="rect">
                            <a:avLst/>
                          </a:prstGeom>
                        </pic:spPr>
                      </pic:pic>
                      <pic:pic xmlns:pic="http://schemas.openxmlformats.org/drawingml/2006/picture">
                        <pic:nvPicPr>
                          <pic:cNvPr id="141" name="Image 141"/>
                          <pic:cNvPicPr/>
                        </pic:nvPicPr>
                        <pic:blipFill>
                          <a:blip r:embed="rId61" cstate="print"/>
                          <a:stretch>
                            <a:fillRect/>
                          </a:stretch>
                        </pic:blipFill>
                        <pic:spPr>
                          <a:xfrm>
                            <a:off x="1669160" y="5879214"/>
                            <a:ext cx="190500" cy="361950"/>
                          </a:xfrm>
                          <a:prstGeom prst="rect">
                            <a:avLst/>
                          </a:prstGeom>
                        </pic:spPr>
                      </pic:pic>
                      <wps:wsp>
                        <wps:cNvPr id="142" name="Graphic 142"/>
                        <wps:cNvSpPr/>
                        <wps:spPr>
                          <a:xfrm>
                            <a:off x="1669160" y="5879214"/>
                            <a:ext cx="190500" cy="361950"/>
                          </a:xfrm>
                          <a:custGeom>
                            <a:avLst/>
                            <a:gdLst/>
                            <a:ahLst/>
                            <a:cxnLst/>
                            <a:rect l="l" t="t" r="r" b="b"/>
                            <a:pathLst>
                              <a:path w="190500" h="361950">
                                <a:moveTo>
                                  <a:pt x="0" y="266700"/>
                                </a:moveTo>
                                <a:lnTo>
                                  <a:pt x="47625" y="266700"/>
                                </a:lnTo>
                                <a:lnTo>
                                  <a:pt x="47625" y="0"/>
                                </a:lnTo>
                                <a:lnTo>
                                  <a:pt x="142875" y="0"/>
                                </a:lnTo>
                                <a:lnTo>
                                  <a:pt x="142875" y="266700"/>
                                </a:lnTo>
                                <a:lnTo>
                                  <a:pt x="190500" y="266700"/>
                                </a:lnTo>
                                <a:lnTo>
                                  <a:pt x="95250" y="361950"/>
                                </a:lnTo>
                                <a:lnTo>
                                  <a:pt x="0" y="266700"/>
                                </a:lnTo>
                                <a:close/>
                              </a:path>
                            </a:pathLst>
                          </a:custGeom>
                          <a:ln w="6350">
                            <a:solidFill>
                              <a:srgbClr val="F07879"/>
                            </a:solidFill>
                            <a:prstDash val="solid"/>
                          </a:ln>
                        </wps:spPr>
                        <wps:bodyPr wrap="square" lIns="0" tIns="0" rIns="0" bIns="0" rtlCol="0">
                          <a:prstTxWarp prst="textNoShape">
                            <a:avLst/>
                          </a:prstTxWarp>
                          <a:noAutofit/>
                        </wps:bodyPr>
                      </wps:wsp>
                      <pic:pic xmlns:pic="http://schemas.openxmlformats.org/drawingml/2006/picture">
                        <pic:nvPicPr>
                          <pic:cNvPr id="143" name="Image 143"/>
                          <pic:cNvPicPr/>
                        </pic:nvPicPr>
                        <pic:blipFill>
                          <a:blip r:embed="rId86" cstate="print"/>
                          <a:stretch>
                            <a:fillRect/>
                          </a:stretch>
                        </pic:blipFill>
                        <pic:spPr>
                          <a:xfrm>
                            <a:off x="3130042" y="5766565"/>
                            <a:ext cx="743584" cy="597662"/>
                          </a:xfrm>
                          <a:prstGeom prst="rect">
                            <a:avLst/>
                          </a:prstGeom>
                        </pic:spPr>
                      </pic:pic>
                      <wps:wsp>
                        <wps:cNvPr id="144" name="Graphic 144"/>
                        <wps:cNvSpPr/>
                        <wps:spPr>
                          <a:xfrm>
                            <a:off x="3130042" y="5766565"/>
                            <a:ext cx="743585" cy="598170"/>
                          </a:xfrm>
                          <a:custGeom>
                            <a:avLst/>
                            <a:gdLst/>
                            <a:ahLst/>
                            <a:cxnLst/>
                            <a:rect l="l" t="t" r="r" b="b"/>
                            <a:pathLst>
                              <a:path w="743585" h="598170">
                                <a:moveTo>
                                  <a:pt x="0" y="581405"/>
                                </a:moveTo>
                                <a:lnTo>
                                  <a:pt x="16255" y="460882"/>
                                </a:lnTo>
                                <a:lnTo>
                                  <a:pt x="42290" y="495045"/>
                                </a:lnTo>
                                <a:lnTo>
                                  <a:pt x="691388" y="0"/>
                                </a:lnTo>
                                <a:lnTo>
                                  <a:pt x="743584" y="68452"/>
                                </a:lnTo>
                                <a:lnTo>
                                  <a:pt x="94487" y="563498"/>
                                </a:lnTo>
                                <a:lnTo>
                                  <a:pt x="120523" y="597661"/>
                                </a:lnTo>
                                <a:lnTo>
                                  <a:pt x="0" y="581405"/>
                                </a:lnTo>
                                <a:close/>
                              </a:path>
                            </a:pathLst>
                          </a:custGeom>
                          <a:ln w="6350">
                            <a:solidFill>
                              <a:srgbClr val="F07879"/>
                            </a:solidFill>
                            <a:prstDash val="solid"/>
                          </a:ln>
                        </wps:spPr>
                        <wps:bodyPr wrap="square" lIns="0" tIns="0" rIns="0" bIns="0" rtlCol="0">
                          <a:prstTxWarp prst="textNoShape">
                            <a:avLst/>
                          </a:prstTxWarp>
                          <a:noAutofit/>
                        </wps:bodyPr>
                      </wps:wsp>
                    </wpg:wgp>
                  </a:graphicData>
                </a:graphic>
              </wp:anchor>
            </w:drawing>
          </mc:Choice>
          <mc:Fallback>
            <w:pict>
              <v:group w14:anchorId="0827431F" id="Group 74" o:spid="_x0000_s1026" style="position:absolute;margin-left:47.5pt;margin-top:-353.7pt;width:510.5pt;height:535.45pt;z-index:-16878592;mso-wrap-distance-left:0;mso-wrap-distance-right:0;mso-position-horizontal-relative:page" coordsize="64833,680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">
                <v:shape id="Image 75" o:spid="_x0000_s1027" type="#_x0000_t75" style="position:absolute;left:1234;width:44196;height:8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">
                  <v:imagedata r:id="rId87" o:title=""/>
                </v:shape>
                <v:shape id="Image 76" o:spid="_x0000_s1028" type="#_x0000_t75" style="position:absolute;left:1143;top:365;width:44394;height:7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">
                  <v:imagedata r:id="rId88" o:title=""/>
                </v:shape>
                <v:shape id="Image 77" o:spid="_x0000_s1029" type="#_x0000_t75" style="position:absolute;left:1737;top:304;width:43243;height:7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">
                  <v:imagedata r:id="rId89" o:title=""/>
                </v:shape>
                <v:shape id="Image 78" o:spid="_x0000_s1030" type="#_x0000_t75" style="position:absolute;left:16024;top:8855;width:2001;height: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">
                  <v:imagedata r:id="rId90" o:title=""/>
                </v:shape>
                <v:shape id="Graphic 79" o:spid="_x0000_s1031" style="position:absolute;left:16024;top:8855;width:2001;height:3620;visibility:visible;mso-wrap-style:square;v-text-anchor:top" coordsize="200025,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" path="m,261874r50037,l50037,r99950,l149987,261874r50038,l99949,361950,,261874xe" filled="f" strokecolor="#f07879" strokeweight=".5pt">
                  <v:path arrowok="t"/>
                </v:shape>
                <v:shape id="Image 80" o:spid="_x0000_s1032" type="#_x0000_t75" style="position:absolute;left:3154;top:12389;width:29520;height:6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">
                  <v:imagedata r:id="rId91" o:title=""/>
                </v:shape>
                <v:shape id="Image 81" o:spid="_x0000_s1033" type="#_x0000_t75" style="position:absolute;left:3169;top:12846;width:29520;height:5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">
                  <v:imagedata r:id="rId92" o:title=""/>
                </v:shape>
                <v:shape id="Image 82" o:spid="_x0000_s1034" type="#_x0000_t75" style="position:absolute;left:3749;top:12786;width:28384;height:5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">
                  <v:imagedata r:id="rId93" o:title=""/>
                </v:shape>
                <v:shape id="Image 83" o:spid="_x0000_s1035" type="#_x0000_t75" style="position:absolute;left:16139;top:18644;width:1905;height: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">
                  <v:imagedata r:id="rId94" o:title=""/>
                </v:shape>
                <v:shape id="Graphic 84" o:spid="_x0000_s1036" style="position:absolute;left:16139;top:18644;width:1905;height:3620;visibility:visible;mso-wrap-style:square;v-text-anchor:top" coordsize="19050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" path="m,266700r47625,l47625,r95250,l142875,266700r47625,l95250,361950,,266700xe" filled="f" strokecolor="#f07879" strokeweight=".5pt">
                  <v:path arrowok="t"/>
                </v:shape>
                <v:shape id="Image 85" o:spid="_x0000_s1037" type="#_x0000_t75" style="position:absolute;left:2529;top:34182;width:29795;height:5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">
                  <v:imagedata r:id="rId95" o:title=""/>
                </v:shape>
                <v:shape id="Image 86" o:spid="_x0000_s1038" type="#_x0000_t75" style="position:absolute;left:2453;top:34549;width:29977;height:4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">
                  <v:imagedata r:id="rId96" o:title=""/>
                </v:shape>
                <v:shape id="Image 87" o:spid="_x0000_s1039" type="#_x0000_t75" style="position:absolute;left:3032;top:34488;width:28836;height:4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">
                  <v:imagedata r:id="rId97" o:title=""/>
                </v:shape>
                <v:shape id="Image 88" o:spid="_x0000_s1040" type="#_x0000_t75" style="position:absolute;left:36529;top:25231;width:6858;height:1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">
                  <v:imagedata r:id="rId98" o:title=""/>
                </v:shape>
                <v:shape id="Graphic 89" o:spid="_x0000_s1041" style="position:absolute;left:36529;top:25231;width:6858;height:1714;visibility:visible;mso-wrap-style:square;v-text-anchor:top" coordsize="685800,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" path="m,42799r600075,l600075,r85725,85725l600075,171450r,-42926l,128524,,42799xe" filled="f" strokecolor="#f07879" strokeweight=".5pt">
                  <v:path arrowok="t"/>
                </v:shape>
                <v:shape id="Image 90" o:spid="_x0000_s1042" type="#_x0000_t75" style="position:absolute;left:39406;top:23413;width:1352;height: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">
                  <v:imagedata r:id="rId99" o:title=""/>
                </v:shape>
                <v:shape id="Image 91" o:spid="_x0000_s1043" type="#_x0000_t75" style="position:absolute;left:40538;top:33466;width:24201;height:7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">
                  <v:imagedata r:id="rId100" o:title=""/>
                </v:shape>
                <v:shape id="Image 92" o:spid="_x0000_s1044" type="#_x0000_t75" style="position:absolute;left:40446;top:33847;width:24384;height:6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">
                  <v:imagedata r:id="rId101" o:title=""/>
                </v:shape>
                <v:shape id="Image 93" o:spid="_x0000_s1045" type="#_x0000_t75" style="position:absolute;left:41041;top:33771;width:23241;height:6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">
                  <v:imagedata r:id="rId102" o:title=""/>
                </v:shape>
                <v:shape id="Image 94" o:spid="_x0000_s1046" type="#_x0000_t75" style="position:absolute;left:16532;top:29987;width:1607;height:3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">
                  <v:imagedata r:id="rId103" o:title=""/>
                </v:shape>
                <v:shape id="Graphic 95" o:spid="_x0000_s1047" style="position:absolute;left:16532;top:29987;width:1607;height:3619;visibility:visible;mso-wrap-style:square;v-text-anchor:top" coordsize="160655,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" path="m,281559r40132,l40132,r80391,l120523,281559r40132,l80264,361950,,281559xe" filled="f" strokecolor="#f07879" strokeweight=".5pt">
                  <v:path arrowok="t"/>
                </v:shape>
                <v:shape id="Image 96" o:spid="_x0000_s1048" type="#_x0000_t75" style="position:absolute;left:19111;top:31520;width:2112;height: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">
                  <v:imagedata r:id="rId104" o:title=""/>
                </v:shape>
                <v:shape id="Image 97" o:spid="_x0000_s1049" type="#_x0000_t75" style="position:absolute;top:20376;width:36682;height:7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">
                  <v:imagedata r:id="rId105" o:title=""/>
                </v:shape>
                <v:shape id="Image 98" o:spid="_x0000_s1050" type="#_x0000_t75" style="position:absolute;top:20833;width:36682;height:6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">
                  <v:imagedata r:id="rId106" o:title=""/>
                </v:shape>
                <v:shape id="Image 99" o:spid="_x0000_s1051" type="#_x0000_t75" style="position:absolute;left:594;top:20772;width:35534;height:6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">
                  <v:imagedata r:id="rId107" o:title=""/>
                </v:shape>
                <v:shape id="Image 100" o:spid="_x0000_s1052" type="#_x0000_t75" style="position:absolute;left:33246;top:36035;width:6858;height:1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">
                  <v:imagedata r:id="rId98" o:title=""/>
                </v:shape>
                <v:shape id="Graphic 101" o:spid="_x0000_s1053" style="position:absolute;left:33246;top:36035;width:6858;height:1714;visibility:visible;mso-wrap-style:square;v-text-anchor:top" coordsize="685800,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" path="m,42799r600075,l600075,r85725,85725l600075,171450r,-42926l,128524,,42799xe" filled="f" strokecolor="#f07879" strokeweight=".5pt">
                  <v:path arrowok="t"/>
                </v:shape>
                <v:shape id="Graphic 102" o:spid="_x0000_s1054" style="position:absolute;left:34731;top:33528;width:3366;height:2730;visibility:visible;mso-wrap-style:square;v-text-anchor:top" coordsize="336550,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" path="m336550,l,,,273050r336550,l336550,xe" stroked="f">
                  <v:path arrowok="t"/>
                </v:shape>
                <v:shape id="Image 103" o:spid="_x0000_s1055" type="#_x0000_t75" style="position:absolute;left:35748;top:34644;width:1353;height:7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">
                  <v:imagedata r:id="rId108" o:title=""/>
                </v:shape>
                <v:shape id="Image 104" o:spid="_x0000_s1056" type="#_x0000_t75" style="position:absolute;left:43464;top:21610;width:19157;height:12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">
                  <v:imagedata r:id="rId109" o:title=""/>
                </v:shape>
                <v:shape id="Image 105" o:spid="_x0000_s1057" type="#_x0000_t75" style="position:absolute;left:43464;top:22052;width:19157;height:11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">
                  <v:imagedata r:id="rId110" o:title=""/>
                </v:shape>
                <v:shape id="Image 106" o:spid="_x0000_s1058" type="#_x0000_t75" style="position:absolute;left:44058;top:22006;width:18009;height:11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">
                  <v:imagedata r:id="rId111" o:title=""/>
                </v:shape>
                <v:shape id="Image 107" o:spid="_x0000_s1059" type="#_x0000_t75" style="position:absolute;left:16901;top:49512;width:1905;height:3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">
                  <v:imagedata r:id="rId112" o:title=""/>
                </v:shape>
                <v:shape id="Graphic 108" o:spid="_x0000_s1060" style="position:absolute;left:16901;top:49512;width:1905;height:3619;visibility:visible;mso-wrap-style:square;v-text-anchor:top" coordsize="19050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" path="m,266700r47625,l47625,r95250,l142875,266700r47625,l95250,361950,,266700xe" filled="f" strokecolor="#f07879" strokeweight=".5pt">
                  <v:path arrowok="t"/>
                </v:shape>
                <v:shape id="Image 109" o:spid="_x0000_s1061" type="#_x0000_t75" style="position:absolute;left:33802;top:54304;width:2112;height: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">
                  <v:imagedata r:id="rId113" o:title=""/>
                </v:shape>
                <v:shape id="Image 110" o:spid="_x0000_s1062" type="#_x0000_t75" style="position:absolute;left:40568;top:54147;width:23760;height:73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">
                  <v:imagedata r:id="rId114" o:title=""/>
                </v:shape>
                <v:shape id="Image 111" o:spid="_x0000_s1063" type="#_x0000_t75" style="position:absolute;left:40492;top:54513;width:23942;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">
                  <v:imagedata r:id="rId115" o:title=""/>
                </v:shape>
                <v:shape id="Image 112" o:spid="_x0000_s1064" type="#_x0000_t75" style="position:absolute;left:41071;top:54452;width:22803;height:6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">
                  <v:imagedata r:id="rId116" o:title=""/>
                </v:shape>
                <v:shape id="Image 113" o:spid="_x0000_s1065" type="#_x0000_t75" style="position:absolute;left:33044;top:28081;width:9920;height:5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">
                  <v:imagedata r:id="rId117" o:title=""/>
                </v:shape>
                <v:shape id="Graphic 114" o:spid="_x0000_s1066" style="position:absolute;left:33044;top:28081;width:9925;height:5702;visibility:visible;mso-wrap-style:square;v-text-anchor:top" coordsize="992505,57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" path="m,538733l31496,439419r16891,32639l958088,r33909,65404l82423,537463r16890,32766l,538733xe" filled="f" strokecolor="#f07879" strokeweight=".5pt">
                  <v:path arrowok="t"/>
                </v:shape>
                <v:shape id="Image 115" o:spid="_x0000_s1067" type="#_x0000_t75" style="position:absolute;left:33256;top:39766;width:6425;height:3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">
                  <v:imagedata r:id="rId118" o:title=""/>
                </v:shape>
                <v:shape id="Graphic 116" o:spid="_x0000_s1068" style="position:absolute;left:33256;top:39766;width:6426;height:3880;visibility:visible;mso-wrap-style:square;v-text-anchor:top" coordsize="642620,387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" path="m,355726r100964,32259l83693,354711,642493,66675,608202,,49402,288036,32258,254762,,355726xe" filled="f" strokecolor="#f07879" strokeweight=".5pt">
                  <v:path arrowok="t"/>
                </v:shape>
                <v:shape id="Image 117" o:spid="_x0000_s1069" type="#_x0000_t75" style="position:absolute;left:1661;top:44058;width:32110;height:5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">
                  <v:imagedata r:id="rId119" o:title=""/>
                </v:shape>
                <v:shape id="Image 118" o:spid="_x0000_s1070" type="#_x0000_t75" style="position:absolute;left:1661;top:44515;width:32110;height:4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">
                  <v:imagedata r:id="rId120" o:title=""/>
                </v:shape>
                <v:shape id="Image 119" o:spid="_x0000_s1071" type="#_x0000_t75" style="position:absolute;left:2255;top:44455;width:37581;height:8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">
                  <v:imagedata r:id="rId121" o:title=""/>
                </v:shape>
                <v:shape id="Image 120" o:spid="_x0000_s1072" type="#_x0000_t75" style="position:absolute;left:33849;top:45665;width:6858;height:1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">
                  <v:imagedata r:id="rId122" o:title=""/>
                </v:shape>
                <v:shape id="Graphic 121" o:spid="_x0000_s1073" style="position:absolute;left:33849;top:45665;width:6858;height:1714;visibility:visible;mso-wrap-style:square;v-text-anchor:top" coordsize="685800,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" path="m,42799r600075,l600075,r85725,85725l600075,171450r,-42926l,128524,,42799xe" filled="f" strokecolor="#f07879" strokeweight=".5pt">
                  <v:path arrowok="t"/>
                </v:shape>
                <v:shape id="Image 122" o:spid="_x0000_s1074" type="#_x0000_t75" style="position:absolute;left:31601;top:55510;width:6858;height:1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">
                  <v:imagedata r:id="rId123" o:title=""/>
                </v:shape>
                <v:shape id="Graphic 123" o:spid="_x0000_s1075" style="position:absolute;left:31601;top:55510;width:6858;height:1714;visibility:visible;mso-wrap-style:square;v-text-anchor:top" coordsize="685800,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" path="m,42925r600075,l600075,r85725,85724l600075,171449r,-42799l,128650,,42925xe" filled="f" strokecolor="#f07879" strokeweight=".5pt">
                  <v:path arrowok="t"/>
                </v:shape>
                <v:shape id="Graphic 124" o:spid="_x0000_s1076" style="position:absolute;left:35227;top:42999;width:4216;height:3080;visibility:visible;mso-wrap-style:square;v-text-anchor:top" coordsize="421640,3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" path="m421639,l,,,307975r421639,l421639,xe" stroked="f">
                  <v:path arrowok="t"/>
                </v:shape>
                <v:shape id="Image 125" o:spid="_x0000_s1077" type="#_x0000_t75" style="position:absolute;left:36236;top:44109;width:1352;height: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">
                  <v:imagedata r:id="rId124" o:title=""/>
                </v:shape>
                <v:shape id="Image 126" o:spid="_x0000_s1078" type="#_x0000_t75" style="position:absolute;left:40355;top:42869;width:24384;height:7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">
                  <v:imagedata r:id="rId125" o:title=""/>
                </v:shape>
                <v:shape id="Image 127" o:spid="_x0000_s1079" type="#_x0000_t75" style="position:absolute;left:40355;top:43327;width:24384;height:6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">
                  <v:imagedata r:id="rId126" o:title=""/>
                </v:shape>
                <v:shape id="Image 128" o:spid="_x0000_s1080" type="#_x0000_t75" style="position:absolute;left:40949;top:43266;width:23241;height:6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">
                  <v:imagedata r:id="rId127" o:title=""/>
                </v:shape>
                <v:shape id="Graphic 129" o:spid="_x0000_s1081" style="position:absolute;left:31363;top:48381;width:8478;height:4947;visibility:visible;mso-wrap-style:square;v-text-anchor:top" coordsize="847725,494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" path="m,461518l32892,358775r17399,33909l812291,r34925,67691l85216,460375r17526,33909l,461518xe" filled="f" strokecolor="#f07879" strokeweight=".5pt">
                  <v:path arrowok="t"/>
                </v:shape>
                <v:shape id="Image 130" o:spid="_x0000_s1082" type="#_x0000_t75" style="position:absolute;left:6110;top:53355;width:23425;height:57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">
                  <v:imagedata r:id="rId128" o:title=""/>
                </v:shape>
                <v:shape id="Image 131" o:spid="_x0000_s1083" type="#_x0000_t75" style="position:absolute;left:6019;top:53721;width:23607;height:4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">
                  <v:imagedata r:id="rId129" o:title=""/>
                </v:shape>
                <v:shape id="Image 132" o:spid="_x0000_s1084" type="#_x0000_t75" style="position:absolute;left:6614;top:53660;width:22460;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">
                  <v:imagedata r:id="rId130" o:title=""/>
                </v:shape>
                <v:shape id="Image 133" o:spid="_x0000_s1085" type="#_x0000_t75" style="position:absolute;left:16704;top:40194;width:1905;height:3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">
                  <v:imagedata r:id="rId94" o:title=""/>
                </v:shape>
                <v:shape id="Graphic 134" o:spid="_x0000_s1086" style="position:absolute;left:16704;top:40194;width:1905;height:3619;visibility:visible;mso-wrap-style:square;v-text-anchor:top" coordsize="19050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" path="m,266700r47625,l47625,r95250,l142875,266700r47625,l95250,361950,,266700xe" filled="f" strokecolor="#f07879" strokeweight=".5pt">
                  <v:path arrowok="t"/>
                </v:shape>
                <v:shape id="Image 135" o:spid="_x0000_s1087" type="#_x0000_t75" style="position:absolute;left:20193;top:41548;width:2112;height: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">
                  <v:imagedata r:id="rId131" o:title=""/>
                </v:shape>
                <v:shape id="Image 136" o:spid="_x0000_s1088" type="#_x0000_t75" style="position:absolute;left:20340;top:60400;width:1353;height: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">
                  <v:imagedata r:id="rId132" o:title=""/>
                </v:shape>
                <v:shape id="Image 137" o:spid="_x0000_s1089" type="#_x0000_t75" style="position:absolute;left:19949;top:51073;width:2112;height: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">
                  <v:imagedata r:id="rId133" o:title=""/>
                </v:shape>
                <v:shape id="Image 138" o:spid="_x0000_s1090" type="#_x0000_t75" style="position:absolute;left:5318;top:62665;width:24201;height:5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">
                  <v:imagedata r:id="rId134" o:title=""/>
                </v:shape>
                <v:shape id="Image 139" o:spid="_x0000_s1091" type="#_x0000_t75" style="position:absolute;left:5227;top:63032;width:24384;height:4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">
                  <v:imagedata r:id="rId135" o:title=""/>
                </v:shape>
                <v:shape id="Image 140" o:spid="_x0000_s1092" type="#_x0000_t75" style="position:absolute;left:5821;top:62971;width:23241;height:4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">
                  <v:imagedata r:id="rId136" o:title=""/>
                </v:shape>
                <v:shape id="Image 141" o:spid="_x0000_s1093" type="#_x0000_t75" style="position:absolute;left:16691;top:58792;width:1905;height:3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">
                  <v:imagedata r:id="rId112" o:title=""/>
                </v:shape>
                <v:shape id="Graphic 142" o:spid="_x0000_s1094" style="position:absolute;left:16691;top:58792;width:1905;height:3619;visibility:visible;mso-wrap-style:square;v-text-anchor:top" coordsize="19050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" path="m,266700r47625,l47625,r95250,l142875,266700r47625,l95250,361950,,266700xe" filled="f" strokecolor="#f07879" strokeweight=".5pt">
                  <v:path arrowok="t"/>
                </v:shape>
                <v:shape id="Image 143" o:spid="_x0000_s1095" type="#_x0000_t75" style="position:absolute;left:31300;top:57665;width:7436;height:5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">
                  <v:imagedata r:id="rId137" o:title=""/>
                </v:shape>
                <v:shape id="Graphic 144" o:spid="_x0000_s1096" style="position:absolute;left:31300;top:57665;width:7436;height:5982;visibility:visible;mso-wrap-style:square;v-text-anchor:top" coordsize="743585,598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" path="m,581405l16255,460882r26035,34163l691388,r52196,68452l94487,563498r26036,34163l,581405xe" filled="f" strokecolor="#f07879" strokeweight=".5pt">
                  <v:path arrowok="t"/>
                </v:shape>
                <w10:wrap anchorx="page"/>
              </v:group>
            </w:pict>
          </mc:Fallback>
        </mc:AlternateContent>
      </w:r>
      <w:r>
        <w:rPr>
          <w:noProof/>
        </w:rPr>
        <mc:AlternateContent>
          <mc:Choice Requires="wps">
            <w:drawing>
              <wp:anchor distT="0" distB="0" distL="0" distR="0" simplePos="0" relativeHeight="15735808" behindDoc="0" locked="0" layoutInCell="1" allowOverlap="1" wp14:anchorId="70F2A81B" wp14:editId="28281A3B">
                <wp:simplePos x="0" y="0"/>
                <wp:positionH relativeFrom="page">
                  <wp:posOffset>4698491</wp:posOffset>
                </wp:positionH>
                <wp:positionV relativeFrom="paragraph">
                  <wp:posOffset>-165042</wp:posOffset>
                </wp:positionV>
                <wp:extent cx="2324100" cy="654050"/>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0" cy="654050"/>
                        </a:xfrm>
                        <a:prstGeom prst="rect">
                          <a:avLst/>
                        </a:prstGeom>
                      </wps:spPr>
                      <wps:txbx>
                        <w:txbxContent>
                          <w:p w14:paraId="2ACEE0B7" w14:textId="77777777" w:rsidR="00090A01" w:rsidRDefault="00F11EA2">
                            <w:pPr>
                              <w:pStyle w:val="Zkladntext"/>
                              <w:spacing w:before="72" w:line="259" w:lineRule="auto"/>
                              <w:ind w:left="145" w:right="88"/>
                            </w:pPr>
                            <w:r>
                              <w:t>Je nutné dané zaměstnance přihlásit do</w:t>
                            </w:r>
                            <w:r>
                              <w:rPr>
                                <w:spacing w:val="-8"/>
                              </w:rPr>
                              <w:t xml:space="preserve"> </w:t>
                            </w:r>
                            <w:r>
                              <w:t>programu</w:t>
                            </w:r>
                            <w:r>
                              <w:rPr>
                                <w:spacing w:val="-10"/>
                              </w:rPr>
                              <w:t xml:space="preserve"> </w:t>
                            </w:r>
                            <w:r>
                              <w:t>pilíře</w:t>
                            </w:r>
                            <w:r>
                              <w:rPr>
                                <w:spacing w:val="-12"/>
                              </w:rPr>
                              <w:t xml:space="preserve"> </w:t>
                            </w:r>
                            <w:r>
                              <w:t>„Základní</w:t>
                            </w:r>
                            <w:r>
                              <w:rPr>
                                <w:spacing w:val="-9"/>
                              </w:rPr>
                              <w:t xml:space="preserve"> </w:t>
                            </w:r>
                            <w:r>
                              <w:t xml:space="preserve">odborné </w:t>
                            </w:r>
                            <w:r>
                              <w:rPr>
                                <w:spacing w:val="-2"/>
                              </w:rPr>
                              <w:t>vzdělávání“.</w:t>
                            </w:r>
                          </w:p>
                        </w:txbxContent>
                      </wps:txbx>
                      <wps:bodyPr wrap="square" lIns="0" tIns="0" rIns="0" bIns="0" rtlCol="0">
                        <a:noAutofit/>
                      </wps:bodyPr>
                    </wps:wsp>
                  </a:graphicData>
                </a:graphic>
              </wp:anchor>
            </w:drawing>
          </mc:Choice>
          <mc:Fallback>
            <w:pict>
              <v:shape w14:anchorId="70F2A81B" id="Textbox 145" o:spid="_x0000_s1071" type="#_x0000_t202" style="position:absolute;left:0;text-align:left;margin-left:369.95pt;margin-top:-13pt;width:183pt;height:51.5pt;z-index:15735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" filled="f" stroked="f">
                <v:textbox inset="0,0,0,0">
                  <w:txbxContent>
                    <w:p w14:paraId="2ACEE0B7" w14:textId="77777777" w:rsidR="00090A01" w:rsidRDefault="00F11EA2">
                      <w:pPr>
                        <w:pStyle w:val="Zkladntext"/>
                        <w:spacing w:before="72" w:line="259" w:lineRule="auto"/>
                        <w:ind w:left="145" w:right="88"/>
                      </w:pPr>
                      <w:r>
                        <w:t>Je nutné dané zaměstnance přihlásit do</w:t>
                      </w:r>
                      <w:r>
                        <w:rPr>
                          <w:spacing w:val="-8"/>
                        </w:rPr>
                        <w:t xml:space="preserve"> </w:t>
                      </w:r>
                      <w:r>
                        <w:t>programu</w:t>
                      </w:r>
                      <w:r>
                        <w:rPr>
                          <w:spacing w:val="-10"/>
                        </w:rPr>
                        <w:t xml:space="preserve"> </w:t>
                      </w:r>
                      <w:r>
                        <w:t>pilíře</w:t>
                      </w:r>
                      <w:r>
                        <w:rPr>
                          <w:spacing w:val="-12"/>
                        </w:rPr>
                        <w:t xml:space="preserve"> </w:t>
                      </w:r>
                      <w:r>
                        <w:t>„Základní</w:t>
                      </w:r>
                      <w:r>
                        <w:rPr>
                          <w:spacing w:val="-9"/>
                        </w:rPr>
                        <w:t xml:space="preserve"> </w:t>
                      </w:r>
                      <w:r>
                        <w:t xml:space="preserve">odborné </w:t>
                      </w:r>
                      <w:r>
                        <w:rPr>
                          <w:spacing w:val="-2"/>
                        </w:rPr>
                        <w:t>vzdělávání“.</w:t>
                      </w:r>
                    </w:p>
                  </w:txbxContent>
                </v:textbox>
                <w10:wrap anchorx="page"/>
              </v:shape>
            </w:pict>
          </mc:Fallback>
        </mc:AlternateContent>
      </w:r>
      <w:r>
        <w:t>Mají</w:t>
      </w:r>
      <w:r>
        <w:rPr>
          <w:spacing w:val="-7"/>
        </w:rPr>
        <w:t xml:space="preserve"> </w:t>
      </w:r>
      <w:r>
        <w:t>vaši</w:t>
      </w:r>
      <w:r>
        <w:rPr>
          <w:spacing w:val="-4"/>
        </w:rPr>
        <w:t xml:space="preserve"> </w:t>
      </w:r>
      <w:r>
        <w:t>zaměstnanci</w:t>
      </w:r>
      <w:r>
        <w:rPr>
          <w:spacing w:val="-4"/>
        </w:rPr>
        <w:t xml:space="preserve"> </w:t>
      </w:r>
      <w:r>
        <w:t>pro</w:t>
      </w:r>
      <w:r>
        <w:rPr>
          <w:spacing w:val="-7"/>
        </w:rPr>
        <w:t xml:space="preserve"> </w:t>
      </w:r>
      <w:r>
        <w:t>výkon</w:t>
      </w:r>
      <w:r>
        <w:rPr>
          <w:spacing w:val="-5"/>
        </w:rPr>
        <w:t xml:space="preserve"> </w:t>
      </w:r>
      <w:r>
        <w:t>své</w:t>
      </w:r>
      <w:r>
        <w:rPr>
          <w:spacing w:val="-6"/>
        </w:rPr>
        <w:t xml:space="preserve"> </w:t>
      </w:r>
      <w:r>
        <w:t>práce</w:t>
      </w:r>
      <w:r>
        <w:rPr>
          <w:spacing w:val="-4"/>
        </w:rPr>
        <w:t xml:space="preserve"> </w:t>
      </w:r>
      <w:r>
        <w:t>potřebu dalšího základního odborného vzdělávání?</w:t>
      </w:r>
    </w:p>
    <w:p w14:paraId="701149FF" w14:textId="77777777" w:rsidR="00090A01" w:rsidRDefault="00090A01">
      <w:pPr>
        <w:pStyle w:val="Zkladntext"/>
        <w:rPr>
          <w:sz w:val="20"/>
        </w:rPr>
      </w:pPr>
    </w:p>
    <w:p w14:paraId="6250B5EB" w14:textId="77777777" w:rsidR="00090A01" w:rsidRDefault="00090A01">
      <w:pPr>
        <w:pStyle w:val="Zkladntext"/>
        <w:rPr>
          <w:sz w:val="20"/>
        </w:rPr>
      </w:pPr>
    </w:p>
    <w:p w14:paraId="4D5FE2FE" w14:textId="77777777" w:rsidR="00090A01" w:rsidRDefault="00F11EA2">
      <w:pPr>
        <w:pStyle w:val="Zkladntext"/>
        <w:spacing w:before="40"/>
        <w:rPr>
          <w:sz w:val="20"/>
        </w:rPr>
      </w:pPr>
      <w:r>
        <w:rPr>
          <w:noProof/>
        </w:rPr>
        <mc:AlternateContent>
          <mc:Choice Requires="wps">
            <w:drawing>
              <wp:anchor distT="0" distB="0" distL="0" distR="0" simplePos="0" relativeHeight="487592960" behindDoc="1" locked="0" layoutInCell="1" allowOverlap="1" wp14:anchorId="25831E2E" wp14:editId="32298EE6">
                <wp:simplePos x="0" y="0"/>
                <wp:positionH relativeFrom="page">
                  <wp:posOffset>1264919</wp:posOffset>
                </wp:positionH>
                <wp:positionV relativeFrom="paragraph">
                  <wp:posOffset>195917</wp:posOffset>
                </wp:positionV>
                <wp:extent cx="2245995" cy="469900"/>
                <wp:effectExtent l="0" t="0" r="0" b="0"/>
                <wp:wrapTopAndBottom/>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5995" cy="469900"/>
                        </a:xfrm>
                        <a:prstGeom prst="rect">
                          <a:avLst/>
                        </a:prstGeom>
                      </wps:spPr>
                      <wps:txbx>
                        <w:txbxContent>
                          <w:p w14:paraId="6899643B" w14:textId="77777777" w:rsidR="00090A01" w:rsidRDefault="00F11EA2">
                            <w:pPr>
                              <w:pStyle w:val="Zkladntext"/>
                              <w:spacing w:before="72" w:line="259" w:lineRule="auto"/>
                              <w:ind w:left="144" w:right="324"/>
                            </w:pPr>
                            <w:r>
                              <w:t>Hrají</w:t>
                            </w:r>
                            <w:r>
                              <w:rPr>
                                <w:spacing w:val="-9"/>
                              </w:rPr>
                              <w:t xml:space="preserve"> </w:t>
                            </w:r>
                            <w:r>
                              <w:t>vaši</w:t>
                            </w:r>
                            <w:r>
                              <w:rPr>
                                <w:spacing w:val="-9"/>
                              </w:rPr>
                              <w:t xml:space="preserve"> </w:t>
                            </w:r>
                            <w:r>
                              <w:t>zaměstnanci</w:t>
                            </w:r>
                            <w:r>
                              <w:rPr>
                                <w:spacing w:val="-9"/>
                              </w:rPr>
                              <w:t xml:space="preserve"> </w:t>
                            </w:r>
                            <w:r>
                              <w:t>roli</w:t>
                            </w:r>
                            <w:r>
                              <w:rPr>
                                <w:spacing w:val="-10"/>
                              </w:rPr>
                              <w:t xml:space="preserve"> </w:t>
                            </w:r>
                            <w:r>
                              <w:t xml:space="preserve">metody </w:t>
                            </w:r>
                            <w:r>
                              <w:rPr>
                                <w:spacing w:val="-4"/>
                              </w:rPr>
                              <w:t>BIM?</w:t>
                            </w:r>
                          </w:p>
                        </w:txbxContent>
                      </wps:txbx>
                      <wps:bodyPr wrap="square" lIns="0" tIns="0" rIns="0" bIns="0" rtlCol="0">
                        <a:noAutofit/>
                      </wps:bodyPr>
                    </wps:wsp>
                  </a:graphicData>
                </a:graphic>
              </wp:anchor>
            </w:drawing>
          </mc:Choice>
          <mc:Fallback>
            <w:pict>
              <v:shape w14:anchorId="25831E2E" id="Textbox 146" o:spid="_x0000_s1072" type="#_x0000_t202" style="position:absolute;margin-left:99.6pt;margin-top:15.45pt;width:176.85pt;height:37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" filled="f" stroked="f">
                <v:textbox inset="0,0,0,0">
                  <w:txbxContent>
                    <w:p w14:paraId="6899643B" w14:textId="77777777" w:rsidR="00090A01" w:rsidRDefault="00F11EA2">
                      <w:pPr>
                        <w:pStyle w:val="Zkladntext"/>
                        <w:spacing w:before="72" w:line="259" w:lineRule="auto"/>
                        <w:ind w:left="144" w:right="324"/>
                      </w:pPr>
                      <w:r>
                        <w:t>Hrají</w:t>
                      </w:r>
                      <w:r>
                        <w:rPr>
                          <w:spacing w:val="-9"/>
                        </w:rPr>
                        <w:t xml:space="preserve"> </w:t>
                      </w:r>
                      <w:r>
                        <w:t>vaši</w:t>
                      </w:r>
                      <w:r>
                        <w:rPr>
                          <w:spacing w:val="-9"/>
                        </w:rPr>
                        <w:t xml:space="preserve"> </w:t>
                      </w:r>
                      <w:r>
                        <w:t>zaměstnanci</w:t>
                      </w:r>
                      <w:r>
                        <w:rPr>
                          <w:spacing w:val="-9"/>
                        </w:rPr>
                        <w:t xml:space="preserve"> </w:t>
                      </w:r>
                      <w:r>
                        <w:t>roli</w:t>
                      </w:r>
                      <w:r>
                        <w:rPr>
                          <w:spacing w:val="-10"/>
                        </w:rPr>
                        <w:t xml:space="preserve"> </w:t>
                      </w:r>
                      <w:r>
                        <w:t xml:space="preserve">metody </w:t>
                      </w:r>
                      <w:r>
                        <w:rPr>
                          <w:spacing w:val="-4"/>
                        </w:rPr>
                        <w:t>BIM?</w:t>
                      </w:r>
                    </w:p>
                  </w:txbxContent>
                </v:textbox>
                <w10:wrap type="topAndBottom" anchorx="page"/>
              </v:shape>
            </w:pict>
          </mc:Fallback>
        </mc:AlternateContent>
      </w:r>
      <w:r>
        <w:rPr>
          <w:noProof/>
        </w:rPr>
        <mc:AlternateContent>
          <mc:Choice Requires="wps">
            <w:drawing>
              <wp:anchor distT="0" distB="0" distL="0" distR="0" simplePos="0" relativeHeight="487593472" behindDoc="1" locked="0" layoutInCell="1" allowOverlap="1" wp14:anchorId="7F5BCC44" wp14:editId="7FB84E2D">
                <wp:simplePos x="0" y="0"/>
                <wp:positionH relativeFrom="page">
                  <wp:posOffset>4710684</wp:posOffset>
                </wp:positionH>
                <wp:positionV relativeFrom="paragraph">
                  <wp:posOffset>275165</wp:posOffset>
                </wp:positionV>
                <wp:extent cx="2280285" cy="635000"/>
                <wp:effectExtent l="0" t="0" r="0" b="0"/>
                <wp:wrapTopAndBottom/>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0285" cy="635000"/>
                        </a:xfrm>
                        <a:prstGeom prst="rect">
                          <a:avLst/>
                        </a:prstGeom>
                      </wps:spPr>
                      <wps:txbx>
                        <w:txbxContent>
                          <w:p w14:paraId="26CCB13B" w14:textId="77777777" w:rsidR="00090A01" w:rsidRDefault="00F11EA2">
                            <w:pPr>
                              <w:pStyle w:val="Zkladntext"/>
                              <w:spacing w:before="72" w:line="256" w:lineRule="auto"/>
                              <w:ind w:left="147"/>
                            </w:pPr>
                            <w:r>
                              <w:t>Zapojíme</w:t>
                            </w:r>
                            <w:r>
                              <w:rPr>
                                <w:spacing w:val="-13"/>
                              </w:rPr>
                              <w:t xml:space="preserve"> </w:t>
                            </w:r>
                            <w:r>
                              <w:t>zaměstnance</w:t>
                            </w:r>
                            <w:r>
                              <w:rPr>
                                <w:spacing w:val="-11"/>
                              </w:rPr>
                              <w:t xml:space="preserve"> </w:t>
                            </w:r>
                            <w:r>
                              <w:t>do</w:t>
                            </w:r>
                            <w:r>
                              <w:rPr>
                                <w:spacing w:val="-13"/>
                              </w:rPr>
                              <w:t xml:space="preserve"> </w:t>
                            </w:r>
                            <w:r>
                              <w:t>programu pilíře pokročilého odborného</w:t>
                            </w:r>
                          </w:p>
                          <w:p w14:paraId="15B7F044" w14:textId="77777777" w:rsidR="00090A01" w:rsidRDefault="00F11EA2">
                            <w:pPr>
                              <w:pStyle w:val="Zkladntext"/>
                              <w:spacing w:before="4"/>
                              <w:ind w:left="147"/>
                            </w:pPr>
                            <w:r>
                              <w:rPr>
                                <w:spacing w:val="-2"/>
                              </w:rPr>
                              <w:t>vzdělávání.</w:t>
                            </w:r>
                          </w:p>
                        </w:txbxContent>
                      </wps:txbx>
                      <wps:bodyPr wrap="square" lIns="0" tIns="0" rIns="0" bIns="0" rtlCol="0">
                        <a:noAutofit/>
                      </wps:bodyPr>
                    </wps:wsp>
                  </a:graphicData>
                </a:graphic>
              </wp:anchor>
            </w:drawing>
          </mc:Choice>
          <mc:Fallback>
            <w:pict>
              <v:shape w14:anchorId="7F5BCC44" id="Textbox 147" o:spid="_x0000_s1073" type="#_x0000_t202" style="position:absolute;margin-left:370.9pt;margin-top:21.65pt;width:179.55pt;height:50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" filled="f" stroked="f">
                <v:textbox inset="0,0,0,0">
                  <w:txbxContent>
                    <w:p w14:paraId="26CCB13B" w14:textId="77777777" w:rsidR="00090A01" w:rsidRDefault="00F11EA2">
                      <w:pPr>
                        <w:pStyle w:val="Zkladntext"/>
                        <w:spacing w:before="72" w:line="256" w:lineRule="auto"/>
                        <w:ind w:left="147"/>
                      </w:pPr>
                      <w:r>
                        <w:t>Zapojíme</w:t>
                      </w:r>
                      <w:r>
                        <w:rPr>
                          <w:spacing w:val="-13"/>
                        </w:rPr>
                        <w:t xml:space="preserve"> </w:t>
                      </w:r>
                      <w:r>
                        <w:t>zaměstnance</w:t>
                      </w:r>
                      <w:r>
                        <w:rPr>
                          <w:spacing w:val="-11"/>
                        </w:rPr>
                        <w:t xml:space="preserve"> </w:t>
                      </w:r>
                      <w:r>
                        <w:t>do</w:t>
                      </w:r>
                      <w:r>
                        <w:rPr>
                          <w:spacing w:val="-13"/>
                        </w:rPr>
                        <w:t xml:space="preserve"> </w:t>
                      </w:r>
                      <w:r>
                        <w:t>programu pilíře pokročilého odborného</w:t>
                      </w:r>
                    </w:p>
                    <w:p w14:paraId="15B7F044" w14:textId="77777777" w:rsidR="00090A01" w:rsidRDefault="00F11EA2">
                      <w:pPr>
                        <w:pStyle w:val="Zkladntext"/>
                        <w:spacing w:before="4"/>
                        <w:ind w:left="147"/>
                      </w:pPr>
                      <w:r>
                        <w:rPr>
                          <w:spacing w:val="-2"/>
                        </w:rPr>
                        <w:t>vzdělávání.</w:t>
                      </w:r>
                    </w:p>
                  </w:txbxContent>
                </v:textbox>
                <w10:wrap type="topAndBottom" anchorx="page"/>
              </v:shape>
            </w:pict>
          </mc:Fallback>
        </mc:AlternateContent>
      </w:r>
      <w:r>
        <w:rPr>
          <w:noProof/>
        </w:rPr>
        <mc:AlternateContent>
          <mc:Choice Requires="wps">
            <w:drawing>
              <wp:anchor distT="0" distB="0" distL="0" distR="0" simplePos="0" relativeHeight="487593984" behindDoc="1" locked="0" layoutInCell="1" allowOverlap="1" wp14:anchorId="5C9C0FC1" wp14:editId="6A153F3E">
                <wp:simplePos x="0" y="0"/>
                <wp:positionH relativeFrom="page">
                  <wp:posOffset>1185672</wp:posOffset>
                </wp:positionH>
                <wp:positionV relativeFrom="paragraph">
                  <wp:posOffset>1126789</wp:posOffset>
                </wp:positionV>
                <wp:extent cx="2324100" cy="438150"/>
                <wp:effectExtent l="0" t="0" r="0" b="0"/>
                <wp:wrapTopAndBottom/>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0" cy="438150"/>
                        </a:xfrm>
                        <a:prstGeom prst="rect">
                          <a:avLst/>
                        </a:prstGeom>
                      </wps:spPr>
                      <wps:txbx>
                        <w:txbxContent>
                          <w:p w14:paraId="40CF8648" w14:textId="77777777" w:rsidR="00090A01" w:rsidRDefault="00F11EA2">
                            <w:pPr>
                              <w:pStyle w:val="Zkladntext"/>
                              <w:spacing w:before="72"/>
                              <w:ind w:left="144"/>
                            </w:pPr>
                            <w:r>
                              <w:t>Zapojíme</w:t>
                            </w:r>
                            <w:r>
                              <w:rPr>
                                <w:spacing w:val="-7"/>
                              </w:rPr>
                              <w:t xml:space="preserve"> </w:t>
                            </w:r>
                            <w:r>
                              <w:t>zaměstnance</w:t>
                            </w:r>
                            <w:r>
                              <w:rPr>
                                <w:spacing w:val="-5"/>
                              </w:rPr>
                              <w:t xml:space="preserve"> </w:t>
                            </w:r>
                            <w:r>
                              <w:t>do</w:t>
                            </w:r>
                            <w:r>
                              <w:rPr>
                                <w:spacing w:val="-8"/>
                              </w:rPr>
                              <w:t xml:space="preserve"> </w:t>
                            </w:r>
                            <w:r>
                              <w:rPr>
                                <w:spacing w:val="-2"/>
                              </w:rPr>
                              <w:t>programu</w:t>
                            </w:r>
                          </w:p>
                          <w:p w14:paraId="745F4D0C" w14:textId="77777777" w:rsidR="00090A01" w:rsidRDefault="00F11EA2">
                            <w:pPr>
                              <w:pStyle w:val="Zkladntext"/>
                              <w:spacing w:before="22"/>
                              <w:ind w:left="144"/>
                            </w:pPr>
                            <w:r>
                              <w:rPr>
                                <w:spacing w:val="-2"/>
                              </w:rPr>
                              <w:t>celoživotního</w:t>
                            </w:r>
                            <w:r>
                              <w:rPr>
                                <w:spacing w:val="9"/>
                              </w:rPr>
                              <w:t xml:space="preserve"> </w:t>
                            </w:r>
                            <w:r>
                              <w:rPr>
                                <w:spacing w:val="-2"/>
                              </w:rPr>
                              <w:t>vzdělávání.</w:t>
                            </w:r>
                          </w:p>
                        </w:txbxContent>
                      </wps:txbx>
                      <wps:bodyPr wrap="square" lIns="0" tIns="0" rIns="0" bIns="0" rtlCol="0">
                        <a:noAutofit/>
                      </wps:bodyPr>
                    </wps:wsp>
                  </a:graphicData>
                </a:graphic>
              </wp:anchor>
            </w:drawing>
          </mc:Choice>
          <mc:Fallback>
            <w:pict>
              <v:shape w14:anchorId="5C9C0FC1" id="Textbox 148" o:spid="_x0000_s1074" type="#_x0000_t202" style="position:absolute;margin-left:93.35pt;margin-top:88.7pt;width:183pt;height:34.5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" filled="f" stroked="f">
                <v:textbox inset="0,0,0,0">
                  <w:txbxContent>
                    <w:p w14:paraId="40CF8648" w14:textId="77777777" w:rsidR="00090A01" w:rsidRDefault="00F11EA2">
                      <w:pPr>
                        <w:pStyle w:val="Zkladntext"/>
                        <w:spacing w:before="72"/>
                        <w:ind w:left="144"/>
                      </w:pPr>
                      <w:r>
                        <w:t>Zapojíme</w:t>
                      </w:r>
                      <w:r>
                        <w:rPr>
                          <w:spacing w:val="-7"/>
                        </w:rPr>
                        <w:t xml:space="preserve"> </w:t>
                      </w:r>
                      <w:r>
                        <w:t>zaměstnance</w:t>
                      </w:r>
                      <w:r>
                        <w:rPr>
                          <w:spacing w:val="-5"/>
                        </w:rPr>
                        <w:t xml:space="preserve"> </w:t>
                      </w:r>
                      <w:r>
                        <w:t>do</w:t>
                      </w:r>
                      <w:r>
                        <w:rPr>
                          <w:spacing w:val="-8"/>
                        </w:rPr>
                        <w:t xml:space="preserve"> </w:t>
                      </w:r>
                      <w:r>
                        <w:rPr>
                          <w:spacing w:val="-2"/>
                        </w:rPr>
                        <w:t>programu</w:t>
                      </w:r>
                    </w:p>
                    <w:p w14:paraId="745F4D0C" w14:textId="77777777" w:rsidR="00090A01" w:rsidRDefault="00F11EA2">
                      <w:pPr>
                        <w:pStyle w:val="Zkladntext"/>
                        <w:spacing w:before="22"/>
                        <w:ind w:left="144"/>
                      </w:pPr>
                      <w:r>
                        <w:rPr>
                          <w:spacing w:val="-2"/>
                        </w:rPr>
                        <w:t>celoživotního</w:t>
                      </w:r>
                      <w:r>
                        <w:rPr>
                          <w:spacing w:val="9"/>
                        </w:rPr>
                        <w:t xml:space="preserve"> </w:t>
                      </w:r>
                      <w:r>
                        <w:rPr>
                          <w:spacing w:val="-2"/>
                        </w:rPr>
                        <w:t>vzdělávání.</w:t>
                      </w:r>
                    </w:p>
                  </w:txbxContent>
                </v:textbox>
                <w10:wrap type="topAndBottom" anchorx="page"/>
              </v:shape>
            </w:pict>
          </mc:Fallback>
        </mc:AlternateContent>
      </w:r>
    </w:p>
    <w:p w14:paraId="72941651" w14:textId="77777777" w:rsidR="00090A01" w:rsidRDefault="00090A01">
      <w:pPr>
        <w:pStyle w:val="Zkladntext"/>
        <w:spacing w:before="73"/>
        <w:rPr>
          <w:sz w:val="20"/>
        </w:rPr>
      </w:pPr>
    </w:p>
    <w:p w14:paraId="36291EC8" w14:textId="77777777" w:rsidR="00090A01" w:rsidRDefault="00090A01">
      <w:pPr>
        <w:rPr>
          <w:sz w:val="20"/>
        </w:rPr>
        <w:sectPr w:rsidR="00090A01">
          <w:pgSz w:w="11910" w:h="16840"/>
          <w:pgMar w:top="1920" w:right="440" w:bottom="760" w:left="800" w:header="860" w:footer="575" w:gutter="0"/>
          <w:cols w:space="708"/>
        </w:sectPr>
      </w:pPr>
    </w:p>
    <w:p w14:paraId="628EB426" w14:textId="77777777" w:rsidR="00090A01" w:rsidRDefault="00F11EA2">
      <w:pPr>
        <w:pStyle w:val="Nadpis1"/>
        <w:numPr>
          <w:ilvl w:val="0"/>
          <w:numId w:val="31"/>
        </w:numPr>
        <w:tabs>
          <w:tab w:val="left" w:pos="1053"/>
        </w:tabs>
        <w:spacing w:before="89"/>
      </w:pPr>
      <w:bookmarkStart w:id="24" w:name="_bookmark24"/>
      <w:bookmarkEnd w:id="24"/>
      <w:r>
        <w:rPr>
          <w:color w:val="D90000"/>
          <w:spacing w:val="-2"/>
        </w:rPr>
        <w:lastRenderedPageBreak/>
        <w:t>ZDROJE</w:t>
      </w:r>
    </w:p>
    <w:p w14:paraId="17A1F950" w14:textId="77777777" w:rsidR="00090A01" w:rsidRDefault="00F11EA2">
      <w:pPr>
        <w:pStyle w:val="Odstavecseseznamem"/>
        <w:numPr>
          <w:ilvl w:val="0"/>
          <w:numId w:val="1"/>
        </w:numPr>
        <w:tabs>
          <w:tab w:val="left" w:pos="884"/>
        </w:tabs>
        <w:spacing w:before="120"/>
        <w:ind w:left="884" w:hanging="410"/>
        <w:jc w:val="both"/>
      </w:pPr>
      <w:r>
        <w:t>Aktualizace</w:t>
      </w:r>
      <w:r>
        <w:rPr>
          <w:spacing w:val="-7"/>
        </w:rPr>
        <w:t xml:space="preserve"> </w:t>
      </w:r>
      <w:r>
        <w:t>Koncepce</w:t>
      </w:r>
      <w:r>
        <w:rPr>
          <w:spacing w:val="-4"/>
        </w:rPr>
        <w:t xml:space="preserve"> </w:t>
      </w:r>
      <w:r>
        <w:t>zavádění</w:t>
      </w:r>
      <w:r>
        <w:rPr>
          <w:spacing w:val="-5"/>
        </w:rPr>
        <w:t xml:space="preserve"> </w:t>
      </w:r>
      <w:r>
        <w:t>metody</w:t>
      </w:r>
      <w:r>
        <w:rPr>
          <w:spacing w:val="-4"/>
        </w:rPr>
        <w:t xml:space="preserve"> </w:t>
      </w:r>
      <w:r>
        <w:t>BIM</w:t>
      </w:r>
      <w:r>
        <w:rPr>
          <w:spacing w:val="-6"/>
        </w:rPr>
        <w:t xml:space="preserve"> </w:t>
      </w:r>
      <w:r>
        <w:t>v</w:t>
      </w:r>
      <w:r>
        <w:rPr>
          <w:spacing w:val="-4"/>
        </w:rPr>
        <w:t xml:space="preserve"> </w:t>
      </w:r>
      <w:r>
        <w:t>České</w:t>
      </w:r>
      <w:r>
        <w:rPr>
          <w:spacing w:val="-4"/>
        </w:rPr>
        <w:t xml:space="preserve"> </w:t>
      </w:r>
      <w:r>
        <w:t>republice</w:t>
      </w:r>
      <w:r>
        <w:rPr>
          <w:spacing w:val="-3"/>
        </w:rPr>
        <w:t xml:space="preserve"> </w:t>
      </w:r>
      <w:r>
        <w:t>červen</w:t>
      </w:r>
      <w:r>
        <w:rPr>
          <w:spacing w:val="-7"/>
        </w:rPr>
        <w:t xml:space="preserve"> </w:t>
      </w:r>
      <w:r>
        <w:rPr>
          <w:spacing w:val="-4"/>
        </w:rPr>
        <w:t>2024</w:t>
      </w:r>
    </w:p>
    <w:p w14:paraId="3BE62DEE" w14:textId="77777777" w:rsidR="00090A01" w:rsidRDefault="00F11EA2">
      <w:pPr>
        <w:pStyle w:val="Odstavecseseznamem"/>
        <w:numPr>
          <w:ilvl w:val="0"/>
          <w:numId w:val="1"/>
        </w:numPr>
        <w:tabs>
          <w:tab w:val="left" w:pos="885"/>
        </w:tabs>
        <w:spacing w:before="120"/>
        <w:ind w:right="693"/>
        <w:jc w:val="both"/>
      </w:pPr>
      <w:r>
        <w:t>Metodické doporučení k činnosti územních samosprávných celků: Aplikace (výklady) zákona č. 312/2002 Sb., o úřednících územních samosprávných celků a o změně některých zákonů, včetně prováděcích předpisů a souvisejících předpisů (zákon č. 312/2002 Sb.)</w:t>
      </w:r>
    </w:p>
    <w:p w14:paraId="087CE253" w14:textId="77777777" w:rsidR="00090A01" w:rsidRDefault="00F11EA2">
      <w:pPr>
        <w:pStyle w:val="Odstavecseseznamem"/>
        <w:numPr>
          <w:ilvl w:val="0"/>
          <w:numId w:val="1"/>
        </w:numPr>
        <w:tabs>
          <w:tab w:val="left" w:pos="885"/>
        </w:tabs>
        <w:spacing w:before="121"/>
        <w:ind w:right="696"/>
      </w:pPr>
      <w:r>
        <w:t>Příloha</w:t>
      </w:r>
      <w:r>
        <w:rPr>
          <w:spacing w:val="40"/>
        </w:rPr>
        <w:t xml:space="preserve"> </w:t>
      </w:r>
      <w:r>
        <w:t>usnesení</w:t>
      </w:r>
      <w:r>
        <w:rPr>
          <w:spacing w:val="40"/>
        </w:rPr>
        <w:t xml:space="preserve"> </w:t>
      </w:r>
      <w:r>
        <w:t>vlády</w:t>
      </w:r>
      <w:r>
        <w:rPr>
          <w:spacing w:val="40"/>
        </w:rPr>
        <w:t xml:space="preserve"> </w:t>
      </w:r>
      <w:r>
        <w:t>ze</w:t>
      </w:r>
      <w:r>
        <w:rPr>
          <w:spacing w:val="40"/>
        </w:rPr>
        <w:t xml:space="preserve"> </w:t>
      </w:r>
      <w:r>
        <w:t>dne</w:t>
      </w:r>
      <w:r>
        <w:rPr>
          <w:spacing w:val="40"/>
        </w:rPr>
        <w:t xml:space="preserve"> </w:t>
      </w:r>
      <w:r>
        <w:t>7.</w:t>
      </w:r>
      <w:r>
        <w:rPr>
          <w:spacing w:val="40"/>
        </w:rPr>
        <w:t xml:space="preserve"> </w:t>
      </w:r>
      <w:r>
        <w:t>září</w:t>
      </w:r>
      <w:r>
        <w:rPr>
          <w:spacing w:val="40"/>
        </w:rPr>
        <w:t xml:space="preserve"> </w:t>
      </w:r>
      <w:r>
        <w:t>2020</w:t>
      </w:r>
      <w:r>
        <w:rPr>
          <w:spacing w:val="40"/>
        </w:rPr>
        <w:t xml:space="preserve"> </w:t>
      </w:r>
      <w:r>
        <w:t>č.</w:t>
      </w:r>
      <w:r>
        <w:rPr>
          <w:spacing w:val="40"/>
        </w:rPr>
        <w:t xml:space="preserve"> </w:t>
      </w:r>
      <w:r>
        <w:t>899.</w:t>
      </w:r>
      <w:r>
        <w:rPr>
          <w:spacing w:val="40"/>
        </w:rPr>
        <w:t xml:space="preserve"> </w:t>
      </w:r>
      <w:r>
        <w:t>Rámcová</w:t>
      </w:r>
      <w:r>
        <w:rPr>
          <w:spacing w:val="40"/>
        </w:rPr>
        <w:t xml:space="preserve"> </w:t>
      </w:r>
      <w:r>
        <w:t>pravidla</w:t>
      </w:r>
      <w:r>
        <w:rPr>
          <w:spacing w:val="40"/>
        </w:rPr>
        <w:t xml:space="preserve"> </w:t>
      </w:r>
      <w:r>
        <w:t>vzdělávání</w:t>
      </w:r>
      <w:r>
        <w:rPr>
          <w:spacing w:val="40"/>
        </w:rPr>
        <w:t xml:space="preserve"> </w:t>
      </w:r>
      <w:r>
        <w:t>zaměstnanců</w:t>
      </w:r>
      <w:r>
        <w:rPr>
          <w:spacing w:val="40"/>
        </w:rPr>
        <w:t xml:space="preserve"> </w:t>
      </w:r>
      <w:r>
        <w:t>ve správních úřadech</w:t>
      </w:r>
    </w:p>
    <w:p w14:paraId="3A033BFB" w14:textId="77777777" w:rsidR="00090A01" w:rsidRDefault="00F11EA2">
      <w:pPr>
        <w:pStyle w:val="Odstavecseseznamem"/>
        <w:numPr>
          <w:ilvl w:val="0"/>
          <w:numId w:val="1"/>
        </w:numPr>
        <w:tabs>
          <w:tab w:val="left" w:pos="885"/>
        </w:tabs>
        <w:spacing w:before="118"/>
        <w:ind w:right="693"/>
      </w:pPr>
      <w:r>
        <w:t>Věcný</w:t>
      </w:r>
      <w:r>
        <w:rPr>
          <w:spacing w:val="-4"/>
        </w:rPr>
        <w:t xml:space="preserve"> </w:t>
      </w:r>
      <w:r>
        <w:t>záměr</w:t>
      </w:r>
      <w:r>
        <w:rPr>
          <w:spacing w:val="-2"/>
        </w:rPr>
        <w:t xml:space="preserve"> </w:t>
      </w:r>
      <w:r>
        <w:t>a</w:t>
      </w:r>
      <w:r>
        <w:rPr>
          <w:spacing w:val="-5"/>
        </w:rPr>
        <w:t xml:space="preserve"> </w:t>
      </w:r>
      <w:r>
        <w:t>návrh</w:t>
      </w:r>
      <w:r>
        <w:rPr>
          <w:spacing w:val="-3"/>
        </w:rPr>
        <w:t xml:space="preserve"> </w:t>
      </w:r>
      <w:r>
        <w:t>zákona</w:t>
      </w:r>
      <w:r>
        <w:rPr>
          <w:spacing w:val="-2"/>
        </w:rPr>
        <w:t xml:space="preserve"> </w:t>
      </w:r>
      <w:r>
        <w:t>o</w:t>
      </w:r>
      <w:r>
        <w:rPr>
          <w:spacing w:val="-3"/>
        </w:rPr>
        <w:t xml:space="preserve"> </w:t>
      </w:r>
      <w:r>
        <w:t>správě</w:t>
      </w:r>
      <w:r>
        <w:rPr>
          <w:spacing w:val="-4"/>
        </w:rPr>
        <w:t xml:space="preserve"> </w:t>
      </w:r>
      <w:r>
        <w:t>informací</w:t>
      </w:r>
      <w:r>
        <w:rPr>
          <w:spacing w:val="-7"/>
        </w:rPr>
        <w:t xml:space="preserve"> </w:t>
      </w:r>
      <w:r>
        <w:t>o</w:t>
      </w:r>
      <w:r>
        <w:rPr>
          <w:spacing w:val="-1"/>
        </w:rPr>
        <w:t xml:space="preserve"> </w:t>
      </w:r>
      <w:r>
        <w:t>stavbě</w:t>
      </w:r>
      <w:r>
        <w:rPr>
          <w:spacing w:val="-2"/>
        </w:rPr>
        <w:t xml:space="preserve"> </w:t>
      </w:r>
      <w:r>
        <w:t>a</w:t>
      </w:r>
      <w:r>
        <w:rPr>
          <w:spacing w:val="-5"/>
        </w:rPr>
        <w:t xml:space="preserve"> </w:t>
      </w:r>
      <w:r>
        <w:t>informačním</w:t>
      </w:r>
      <w:r>
        <w:rPr>
          <w:spacing w:val="-3"/>
        </w:rPr>
        <w:t xml:space="preserve"> </w:t>
      </w:r>
      <w:r>
        <w:t>modelu</w:t>
      </w:r>
      <w:r>
        <w:rPr>
          <w:spacing w:val="-6"/>
        </w:rPr>
        <w:t xml:space="preserve"> </w:t>
      </w:r>
      <w:r>
        <w:t>stavby</w:t>
      </w:r>
      <w:r>
        <w:rPr>
          <w:spacing w:val="-4"/>
        </w:rPr>
        <w:t xml:space="preserve"> </w:t>
      </w:r>
      <w:r>
        <w:t>a</w:t>
      </w:r>
      <w:r>
        <w:rPr>
          <w:spacing w:val="-4"/>
        </w:rPr>
        <w:t xml:space="preserve"> </w:t>
      </w:r>
      <w:r>
        <w:t>vystavěného prostředí (zákon o BIM)</w:t>
      </w:r>
    </w:p>
    <w:p w14:paraId="2920DE02" w14:textId="77777777" w:rsidR="00090A01" w:rsidRDefault="00F11EA2">
      <w:pPr>
        <w:pStyle w:val="Odstavecseseznamem"/>
        <w:numPr>
          <w:ilvl w:val="0"/>
          <w:numId w:val="1"/>
        </w:numPr>
        <w:tabs>
          <w:tab w:val="left" w:pos="885"/>
        </w:tabs>
        <w:spacing w:before="121"/>
      </w:pPr>
      <w:r>
        <w:t>Zákon</w:t>
      </w:r>
      <w:r>
        <w:rPr>
          <w:spacing w:val="-4"/>
        </w:rPr>
        <w:t xml:space="preserve"> </w:t>
      </w:r>
      <w:r>
        <w:t>č.</w:t>
      </w:r>
      <w:r>
        <w:rPr>
          <w:spacing w:val="-6"/>
        </w:rPr>
        <w:t xml:space="preserve"> </w:t>
      </w:r>
      <w:r>
        <w:t>234/2014</w:t>
      </w:r>
      <w:r>
        <w:rPr>
          <w:spacing w:val="-2"/>
        </w:rPr>
        <w:t xml:space="preserve"> </w:t>
      </w:r>
      <w:r>
        <w:t>Sb.,</w:t>
      </w:r>
      <w:r>
        <w:rPr>
          <w:spacing w:val="-6"/>
        </w:rPr>
        <w:t xml:space="preserve"> </w:t>
      </w:r>
      <w:r>
        <w:t>o</w:t>
      </w:r>
      <w:r>
        <w:rPr>
          <w:spacing w:val="-2"/>
        </w:rPr>
        <w:t xml:space="preserve"> </w:t>
      </w:r>
      <w:r>
        <w:t>státní</w:t>
      </w:r>
      <w:r>
        <w:rPr>
          <w:spacing w:val="-3"/>
        </w:rPr>
        <w:t xml:space="preserve"> </w:t>
      </w:r>
      <w:r>
        <w:rPr>
          <w:spacing w:val="-2"/>
        </w:rPr>
        <w:t>službě</w:t>
      </w:r>
    </w:p>
    <w:p w14:paraId="6CF1B3B0" w14:textId="77777777" w:rsidR="00090A01" w:rsidRDefault="00F11EA2">
      <w:pPr>
        <w:pStyle w:val="Odstavecseseznamem"/>
        <w:numPr>
          <w:ilvl w:val="0"/>
          <w:numId w:val="1"/>
        </w:numPr>
        <w:tabs>
          <w:tab w:val="left" w:pos="885"/>
        </w:tabs>
        <w:spacing w:before="121"/>
      </w:pPr>
      <w:r>
        <w:t>Zákon</w:t>
      </w:r>
      <w:r>
        <w:rPr>
          <w:spacing w:val="-6"/>
        </w:rPr>
        <w:t xml:space="preserve"> </w:t>
      </w:r>
      <w:r>
        <w:t>č.</w:t>
      </w:r>
      <w:r>
        <w:rPr>
          <w:spacing w:val="-6"/>
        </w:rPr>
        <w:t xml:space="preserve"> </w:t>
      </w:r>
      <w:r>
        <w:t>250/2014</w:t>
      </w:r>
      <w:r>
        <w:rPr>
          <w:spacing w:val="-3"/>
        </w:rPr>
        <w:t xml:space="preserve"> </w:t>
      </w:r>
      <w:r>
        <w:t>Sb.,</w:t>
      </w:r>
      <w:r>
        <w:rPr>
          <w:spacing w:val="-5"/>
        </w:rPr>
        <w:t xml:space="preserve"> </w:t>
      </w:r>
      <w:r>
        <w:t>o</w:t>
      </w:r>
      <w:r>
        <w:rPr>
          <w:spacing w:val="-2"/>
        </w:rPr>
        <w:t xml:space="preserve"> </w:t>
      </w:r>
      <w:r>
        <w:t>změně</w:t>
      </w:r>
      <w:r>
        <w:rPr>
          <w:spacing w:val="-5"/>
        </w:rPr>
        <w:t xml:space="preserve"> </w:t>
      </w:r>
      <w:r>
        <w:t>zákonů</w:t>
      </w:r>
      <w:r>
        <w:rPr>
          <w:spacing w:val="-3"/>
        </w:rPr>
        <w:t xml:space="preserve"> </w:t>
      </w:r>
      <w:r>
        <w:t>souvisejících</w:t>
      </w:r>
      <w:r>
        <w:rPr>
          <w:spacing w:val="-6"/>
        </w:rPr>
        <w:t xml:space="preserve"> </w:t>
      </w:r>
      <w:r>
        <w:t>s</w:t>
      </w:r>
      <w:r>
        <w:rPr>
          <w:spacing w:val="-3"/>
        </w:rPr>
        <w:t xml:space="preserve"> </w:t>
      </w:r>
      <w:r>
        <w:t>přijetím</w:t>
      </w:r>
      <w:r>
        <w:rPr>
          <w:spacing w:val="-1"/>
        </w:rPr>
        <w:t xml:space="preserve"> </w:t>
      </w:r>
      <w:r>
        <w:t>zákona</w:t>
      </w:r>
      <w:r>
        <w:rPr>
          <w:spacing w:val="-5"/>
        </w:rPr>
        <w:t xml:space="preserve"> </w:t>
      </w:r>
      <w:r>
        <w:t>o</w:t>
      </w:r>
      <w:r>
        <w:rPr>
          <w:spacing w:val="-2"/>
        </w:rPr>
        <w:t xml:space="preserve"> </w:t>
      </w:r>
      <w:r>
        <w:t>státní</w:t>
      </w:r>
      <w:r>
        <w:rPr>
          <w:spacing w:val="-3"/>
        </w:rPr>
        <w:t xml:space="preserve"> </w:t>
      </w:r>
      <w:r>
        <w:rPr>
          <w:spacing w:val="-2"/>
        </w:rPr>
        <w:t>službě</w:t>
      </w:r>
    </w:p>
    <w:p w14:paraId="0F875349" w14:textId="77777777" w:rsidR="00090A01" w:rsidRDefault="00F11EA2">
      <w:pPr>
        <w:pStyle w:val="Odstavecseseznamem"/>
        <w:numPr>
          <w:ilvl w:val="0"/>
          <w:numId w:val="1"/>
        </w:numPr>
        <w:tabs>
          <w:tab w:val="left" w:pos="885"/>
        </w:tabs>
        <w:spacing w:before="120"/>
      </w:pPr>
      <w:r>
        <w:t>Zákon</w:t>
      </w:r>
      <w:r>
        <w:rPr>
          <w:spacing w:val="-15"/>
        </w:rPr>
        <w:t xml:space="preserve"> </w:t>
      </w:r>
      <w:r>
        <w:t>č.</w:t>
      </w:r>
      <w:r>
        <w:rPr>
          <w:spacing w:val="-12"/>
        </w:rPr>
        <w:t xml:space="preserve"> </w:t>
      </w:r>
      <w:r>
        <w:t>312/2002</w:t>
      </w:r>
      <w:r>
        <w:rPr>
          <w:spacing w:val="-13"/>
        </w:rPr>
        <w:t xml:space="preserve"> </w:t>
      </w:r>
      <w:r>
        <w:t>Sb.</w:t>
      </w:r>
      <w:r>
        <w:rPr>
          <w:spacing w:val="-12"/>
        </w:rPr>
        <w:t xml:space="preserve"> </w:t>
      </w:r>
      <w:r>
        <w:t>Zákon</w:t>
      </w:r>
      <w:r>
        <w:rPr>
          <w:spacing w:val="-13"/>
        </w:rPr>
        <w:t xml:space="preserve"> </w:t>
      </w:r>
      <w:r>
        <w:t>o</w:t>
      </w:r>
      <w:r>
        <w:rPr>
          <w:spacing w:val="-12"/>
        </w:rPr>
        <w:t xml:space="preserve"> </w:t>
      </w:r>
      <w:r>
        <w:t>úřednících</w:t>
      </w:r>
      <w:r>
        <w:rPr>
          <w:spacing w:val="-13"/>
        </w:rPr>
        <w:t xml:space="preserve"> </w:t>
      </w:r>
      <w:r>
        <w:t>územních</w:t>
      </w:r>
      <w:r>
        <w:rPr>
          <w:spacing w:val="-12"/>
        </w:rPr>
        <w:t xml:space="preserve"> </w:t>
      </w:r>
      <w:r>
        <w:t>samosprávných</w:t>
      </w:r>
      <w:r>
        <w:rPr>
          <w:spacing w:val="-12"/>
        </w:rPr>
        <w:t xml:space="preserve"> </w:t>
      </w:r>
      <w:r>
        <w:t>celků</w:t>
      </w:r>
      <w:r>
        <w:rPr>
          <w:spacing w:val="-13"/>
        </w:rPr>
        <w:t xml:space="preserve"> </w:t>
      </w:r>
      <w:r>
        <w:t>a</w:t>
      </w:r>
      <w:r>
        <w:rPr>
          <w:spacing w:val="-12"/>
        </w:rPr>
        <w:t xml:space="preserve"> </w:t>
      </w:r>
      <w:r>
        <w:t>o</w:t>
      </w:r>
      <w:r>
        <w:rPr>
          <w:spacing w:val="-12"/>
        </w:rPr>
        <w:t xml:space="preserve"> </w:t>
      </w:r>
      <w:r>
        <w:t>změně</w:t>
      </w:r>
      <w:r>
        <w:rPr>
          <w:spacing w:val="-11"/>
        </w:rPr>
        <w:t xml:space="preserve"> </w:t>
      </w:r>
      <w:r>
        <w:t>některých</w:t>
      </w:r>
      <w:r>
        <w:rPr>
          <w:spacing w:val="-12"/>
        </w:rPr>
        <w:t xml:space="preserve"> </w:t>
      </w:r>
      <w:r>
        <w:rPr>
          <w:spacing w:val="-2"/>
        </w:rPr>
        <w:t>zákonů</w:t>
      </w:r>
    </w:p>
    <w:p w14:paraId="5592E42C" w14:textId="77777777" w:rsidR="00090A01" w:rsidRDefault="00F11EA2">
      <w:pPr>
        <w:pStyle w:val="Odstavecseseznamem"/>
        <w:numPr>
          <w:ilvl w:val="0"/>
          <w:numId w:val="1"/>
        </w:numPr>
        <w:tabs>
          <w:tab w:val="left" w:pos="885"/>
        </w:tabs>
        <w:spacing w:before="120"/>
        <w:ind w:right="697"/>
        <w:jc w:val="both"/>
      </w:pPr>
      <w:r>
        <w:t xml:space="preserve">Zákon č. 196/2024 Sb. Zákon, kterým se mění zákon č. 312/2002 Sb., o úřednících územních samosprávných celků a o změně některých zákonů, ve znění pozdějších předpisů, a další související </w:t>
      </w:r>
      <w:r>
        <w:rPr>
          <w:spacing w:val="-2"/>
        </w:rPr>
        <w:t>zákony</w:t>
      </w:r>
    </w:p>
    <w:p w14:paraId="43316BD2" w14:textId="77777777" w:rsidR="00090A01" w:rsidRDefault="00090A01">
      <w:pPr>
        <w:jc w:val="both"/>
      </w:pPr>
    </w:p>
    <w:p w14:paraId="32EA8328" w14:textId="77777777" w:rsidR="00FA7950" w:rsidRDefault="00FA7950">
      <w:pPr>
        <w:jc w:val="both"/>
      </w:pPr>
    </w:p>
    <w:p w14:paraId="5EF25363" w14:textId="6495278C" w:rsidR="00FA7950" w:rsidRDefault="00FA7950" w:rsidP="00FA7950">
      <w:pPr>
        <w:pStyle w:val="Nadpis1"/>
        <w:numPr>
          <w:ilvl w:val="0"/>
          <w:numId w:val="31"/>
        </w:numPr>
        <w:tabs>
          <w:tab w:val="left" w:pos="1053"/>
        </w:tabs>
        <w:spacing w:before="89"/>
        <w:ind w:left="885" w:hanging="411"/>
      </w:pPr>
      <w:r>
        <w:rPr>
          <w:color w:val="D90000"/>
          <w:spacing w:val="-2"/>
        </w:rPr>
        <w:t>DOPORUČENÁ LITERATURA</w:t>
      </w:r>
    </w:p>
    <w:p w14:paraId="23F8018F" w14:textId="10F30563" w:rsidR="002B4C37" w:rsidRDefault="00FA7950" w:rsidP="00294EA8">
      <w:pPr>
        <w:pStyle w:val="Zkladntext"/>
        <w:spacing w:before="79" w:line="259" w:lineRule="auto"/>
        <w:ind w:left="332" w:right="690"/>
        <w:jc w:val="both"/>
      </w:pPr>
      <w:r>
        <w:t xml:space="preserve">Problematika BIM je velmi dynamickým odvětvím, které prochází neustálým vývojem. </w:t>
      </w:r>
      <w:r w:rsidR="00294EA8">
        <w:t xml:space="preserve">K tomu se váže i aktuálnost vydané literatury. </w:t>
      </w:r>
      <w:r w:rsidR="002B4C37">
        <w:t xml:space="preserve">Pro aktuální informace je vhodné sledovat webové stránky České agentury pro standardizaci: </w:t>
      </w:r>
      <w:r w:rsidR="00294EA8" w:rsidRPr="00294EA8">
        <w:t>https://www.koncepcebim.cz/</w:t>
      </w:r>
      <w:r w:rsidR="002B4C37">
        <w:t xml:space="preserve"> a </w:t>
      </w:r>
      <w:proofErr w:type="spellStart"/>
      <w:r w:rsidR="002B4C37">
        <w:t>buildingSMART</w:t>
      </w:r>
      <w:proofErr w:type="spellEnd"/>
      <w:r w:rsidR="002B4C37">
        <w:t xml:space="preserve"> International: </w:t>
      </w:r>
      <w:r w:rsidR="002B4C37" w:rsidRPr="002B4C37">
        <w:t>https://buildingsmart.org/</w:t>
      </w:r>
    </w:p>
    <w:p w14:paraId="23BEDD04" w14:textId="49748884" w:rsidR="002B4C37" w:rsidRPr="00294EA8" w:rsidRDefault="002B4C37" w:rsidP="002B4C37">
      <w:pPr>
        <w:pStyle w:val="Zkladntext"/>
        <w:spacing w:before="79" w:line="259" w:lineRule="auto"/>
        <w:ind w:left="332" w:right="690"/>
        <w:jc w:val="both"/>
        <w:rPr>
          <w:b/>
          <w:bCs/>
        </w:rPr>
      </w:pPr>
      <w:r w:rsidRPr="00294EA8">
        <w:rPr>
          <w:b/>
          <w:bCs/>
        </w:rPr>
        <w:t xml:space="preserve">Jako základní literaturu lze doporučit: </w:t>
      </w:r>
    </w:p>
    <w:p w14:paraId="3F31D411" w14:textId="77777777" w:rsidR="002B4C37" w:rsidRDefault="002B4C37" w:rsidP="002B4C37">
      <w:pPr>
        <w:pStyle w:val="Zkladntext"/>
        <w:spacing w:before="79" w:line="259" w:lineRule="auto"/>
        <w:ind w:left="332" w:right="690"/>
        <w:jc w:val="both"/>
      </w:pPr>
      <w:r>
        <w:t xml:space="preserve">BIM Příručka pro investory, Odborná rada pro BIM </w:t>
      </w:r>
      <w:proofErr w:type="spellStart"/>
      <w:r>
        <w:t>z.s</w:t>
      </w:r>
      <w:proofErr w:type="spellEnd"/>
      <w:r>
        <w:t>., https://issuu.com/czbim/docs/bim-prirucka-pro-investory</w:t>
      </w:r>
    </w:p>
    <w:p w14:paraId="75A1678A" w14:textId="77777777" w:rsidR="002B4C37" w:rsidRDefault="002B4C37" w:rsidP="002B4C37">
      <w:pPr>
        <w:pStyle w:val="Zkladntext"/>
        <w:spacing w:before="79" w:line="259" w:lineRule="auto"/>
        <w:ind w:left="332" w:right="690"/>
        <w:jc w:val="both"/>
        <w:sectPr w:rsidR="002B4C37" w:rsidSect="002B4C37">
          <w:pgSz w:w="11910" w:h="16840"/>
          <w:pgMar w:top="1920" w:right="440" w:bottom="760" w:left="800" w:header="860" w:footer="575" w:gutter="0"/>
          <w:cols w:space="708"/>
        </w:sectPr>
      </w:pPr>
      <w:r>
        <w:t xml:space="preserve">BIM Příručka, Odborná rada pro BIM </w:t>
      </w:r>
      <w:proofErr w:type="spellStart"/>
      <w:r>
        <w:t>z.s</w:t>
      </w:r>
      <w:proofErr w:type="spellEnd"/>
      <w:r>
        <w:t>., https://issuu.com/czbim/docs/bim-prirucka-2013-v1</w:t>
      </w:r>
    </w:p>
    <w:p w14:paraId="2ED51275" w14:textId="77777777" w:rsidR="002B4C37" w:rsidRDefault="002B4C37" w:rsidP="002B4C37">
      <w:pPr>
        <w:pStyle w:val="Zkladntext"/>
        <w:spacing w:before="79" w:line="259" w:lineRule="auto"/>
        <w:ind w:left="332" w:right="690"/>
        <w:jc w:val="both"/>
      </w:pPr>
    </w:p>
    <w:p w14:paraId="26C8A074" w14:textId="3C51F29C" w:rsidR="002B4C37" w:rsidRDefault="002B4C37" w:rsidP="002B4C37">
      <w:pPr>
        <w:pStyle w:val="Zkladntext"/>
        <w:spacing w:before="79" w:line="259" w:lineRule="auto"/>
        <w:ind w:left="332" w:right="690"/>
        <w:jc w:val="both"/>
      </w:pPr>
      <w:r>
        <w:t>ČSN ISO 12006-2 Budovy a inženýrské stavby – Organizace informací o stavbách – Část 2: ne pro klasifikaci informací</w:t>
      </w:r>
    </w:p>
    <w:p w14:paraId="79C04D84" w14:textId="77777777" w:rsidR="002B4C37" w:rsidRDefault="002B4C37" w:rsidP="002B4C37">
      <w:pPr>
        <w:pStyle w:val="Zkladntext"/>
        <w:spacing w:before="79" w:line="259" w:lineRule="auto"/>
        <w:ind w:left="332" w:right="690"/>
        <w:jc w:val="both"/>
      </w:pPr>
      <w:r>
        <w:t>ČSN ISO 12006-3 Budovy a inženýrské stavby – Organizace informací o stavbách – Část 3: Rámec pro objektově orientované informace</w:t>
      </w:r>
    </w:p>
    <w:p w14:paraId="616AB6D0" w14:textId="77777777" w:rsidR="002B4C37" w:rsidRDefault="002B4C37" w:rsidP="002B4C37">
      <w:pPr>
        <w:pStyle w:val="Zkladntext"/>
        <w:spacing w:before="79" w:line="259" w:lineRule="auto"/>
        <w:ind w:left="332" w:right="690"/>
        <w:jc w:val="both"/>
      </w:pPr>
      <w:r>
        <w:t>ČSN ISO 16354 Obecné zásady pro znalostní a objektové knihovny</w:t>
      </w:r>
    </w:p>
    <w:p w14:paraId="55F43F20" w14:textId="77777777" w:rsidR="002B4C37" w:rsidRDefault="002B4C37" w:rsidP="002B4C37">
      <w:pPr>
        <w:pStyle w:val="Zkladntext"/>
        <w:spacing w:before="79" w:line="259" w:lineRule="auto"/>
        <w:ind w:left="332" w:right="690"/>
        <w:jc w:val="both"/>
      </w:pPr>
      <w:r>
        <w:t xml:space="preserve">ČSN ISO 16739 Datový formát </w:t>
      </w:r>
      <w:proofErr w:type="spellStart"/>
      <w:r>
        <w:t>Industry</w:t>
      </w:r>
      <w:proofErr w:type="spellEnd"/>
      <w:r>
        <w:t xml:space="preserve"> </w:t>
      </w:r>
      <w:proofErr w:type="spellStart"/>
      <w:r>
        <w:t>Foundation</w:t>
      </w:r>
      <w:proofErr w:type="spellEnd"/>
      <w:r>
        <w:t xml:space="preserve"> </w:t>
      </w:r>
      <w:proofErr w:type="spellStart"/>
      <w:r>
        <w:t>Classes</w:t>
      </w:r>
      <w:proofErr w:type="spellEnd"/>
      <w:r>
        <w:t xml:space="preserve"> (IFC) pro sdílení dat ve stavebnictví a ve facility managementu</w:t>
      </w:r>
    </w:p>
    <w:p w14:paraId="1626883E" w14:textId="77777777" w:rsidR="002B4C37" w:rsidRDefault="002B4C37" w:rsidP="002B4C37">
      <w:pPr>
        <w:pStyle w:val="Zkladntext"/>
        <w:spacing w:before="79" w:line="259" w:lineRule="auto"/>
        <w:ind w:left="332" w:right="690"/>
        <w:jc w:val="both"/>
      </w:pPr>
      <w:r>
        <w:t>ČSN ISO 22263 Organizace informací o stavbách – Rámec pro správu informací o projektu</w:t>
      </w:r>
    </w:p>
    <w:p w14:paraId="5F456F4A" w14:textId="77777777" w:rsidR="002B4C37" w:rsidRDefault="002B4C37" w:rsidP="002B4C37">
      <w:pPr>
        <w:pStyle w:val="Zkladntext"/>
        <w:spacing w:before="79" w:line="259" w:lineRule="auto"/>
        <w:ind w:left="332" w:right="690"/>
        <w:jc w:val="both"/>
      </w:pPr>
      <w:r>
        <w:t>ČSN ISO 29481-1 Informační modelování staveb – Manuál pro předávání informací – Část 1: Metodika a formát</w:t>
      </w:r>
    </w:p>
    <w:p w14:paraId="05CB4FA4" w14:textId="77777777" w:rsidR="002B4C37" w:rsidRDefault="002B4C37" w:rsidP="002B4C37">
      <w:pPr>
        <w:pStyle w:val="Zkladntext"/>
        <w:spacing w:before="79" w:line="259" w:lineRule="auto"/>
        <w:ind w:left="332" w:right="690"/>
        <w:jc w:val="both"/>
      </w:pPr>
      <w:r>
        <w:t>ČSN ISO 29481-2 Informační modelování staveb – Manuál pro předávání informací – Část 2: Rámec pro vzájemnou spolupráci</w:t>
      </w:r>
    </w:p>
    <w:p w14:paraId="152F12BF" w14:textId="68021329" w:rsidR="002B4C37" w:rsidRDefault="002B4C37" w:rsidP="002B4C37">
      <w:pPr>
        <w:pStyle w:val="Zkladntext"/>
        <w:spacing w:before="79" w:line="259" w:lineRule="auto"/>
        <w:ind w:left="332" w:right="690"/>
        <w:jc w:val="both"/>
      </w:pPr>
      <w:r>
        <w:t xml:space="preserve">ČSN P ISO-TS 12911 Rámec pro návody na informační modelování staveb (BIM) </w:t>
      </w:r>
    </w:p>
    <w:p w14:paraId="475D722F" w14:textId="57F4FD1E" w:rsidR="002B4C37" w:rsidRDefault="002B4C37" w:rsidP="002B4C37">
      <w:pPr>
        <w:pStyle w:val="Zkladntext"/>
        <w:spacing w:before="79" w:line="259" w:lineRule="auto"/>
        <w:ind w:left="332" w:right="690"/>
        <w:jc w:val="both"/>
      </w:pPr>
      <w:r w:rsidRPr="002B4C37">
        <w:t xml:space="preserve">Dufek, Z. et al. BIM pro veřejné zadavatele. Praha: </w:t>
      </w:r>
      <w:proofErr w:type="spellStart"/>
      <w:r w:rsidRPr="002B4C37">
        <w:t>Leges</w:t>
      </w:r>
      <w:proofErr w:type="spellEnd"/>
      <w:r w:rsidRPr="002B4C37">
        <w:t>, 2018</w:t>
      </w:r>
    </w:p>
    <w:p w14:paraId="3AB5A3CA" w14:textId="77777777" w:rsidR="002B4C37" w:rsidRDefault="002B4C37" w:rsidP="002B4C37">
      <w:pPr>
        <w:pStyle w:val="Zkladntext"/>
        <w:spacing w:before="79" w:line="259" w:lineRule="auto"/>
        <w:ind w:left="332" w:right="690"/>
        <w:jc w:val="both"/>
      </w:pPr>
      <w:r>
        <w:t xml:space="preserve">Christoph Carl </w:t>
      </w:r>
      <w:proofErr w:type="gramStart"/>
      <w:r>
        <w:t>Eichler,  Christian</w:t>
      </w:r>
      <w:proofErr w:type="gramEnd"/>
      <w:r>
        <w:t xml:space="preserve"> </w:t>
      </w:r>
      <w:proofErr w:type="spellStart"/>
      <w:proofErr w:type="gramStart"/>
      <w:r>
        <w:t>Schranz</w:t>
      </w:r>
      <w:proofErr w:type="spellEnd"/>
      <w:r>
        <w:t>,  Tina</w:t>
      </w:r>
      <w:proofErr w:type="gramEnd"/>
      <w:r>
        <w:t xml:space="preserve"> </w:t>
      </w:r>
      <w:proofErr w:type="spellStart"/>
      <w:r>
        <w:t>Krischmann</w:t>
      </w:r>
      <w:proofErr w:type="spellEnd"/>
      <w:r>
        <w:t xml:space="preserve">, Harald </w:t>
      </w:r>
      <w:proofErr w:type="gramStart"/>
      <w:r>
        <w:t>Urban,  Markus</w:t>
      </w:r>
      <w:proofErr w:type="gramEnd"/>
      <w:r>
        <w:t xml:space="preserve"> </w:t>
      </w:r>
      <w:proofErr w:type="spellStart"/>
      <w:r>
        <w:t>Hopferwieser</w:t>
      </w:r>
      <w:proofErr w:type="spellEnd"/>
      <w:r>
        <w:t xml:space="preserve">, Simon Fischer, </w:t>
      </w:r>
      <w:proofErr w:type="spellStart"/>
      <w:r>
        <w:t>buildingSMART</w:t>
      </w:r>
      <w:proofErr w:type="spellEnd"/>
      <w:r>
        <w:t xml:space="preserve"> </w:t>
      </w:r>
      <w:proofErr w:type="spellStart"/>
      <w:r>
        <w:t>Austria</w:t>
      </w:r>
      <w:proofErr w:type="spellEnd"/>
      <w:r>
        <w:t xml:space="preserve">. </w:t>
      </w:r>
      <w:proofErr w:type="spellStart"/>
      <w:r>
        <w:t>BIMcert</w:t>
      </w:r>
      <w:proofErr w:type="spellEnd"/>
      <w:r>
        <w:t xml:space="preserve"> Handbook, Basic </w:t>
      </w:r>
      <w:proofErr w:type="spellStart"/>
      <w:r>
        <w:t>Knowledge</w:t>
      </w:r>
      <w:proofErr w:type="spellEnd"/>
      <w:r>
        <w:t xml:space="preserve"> </w:t>
      </w:r>
      <w:proofErr w:type="spellStart"/>
      <w:r>
        <w:t>openBIM</w:t>
      </w:r>
      <w:proofErr w:type="spellEnd"/>
      <w:r>
        <w:t xml:space="preserve">, </w:t>
      </w:r>
      <w:proofErr w:type="spellStart"/>
      <w:r>
        <w:t>Edition</w:t>
      </w:r>
      <w:proofErr w:type="spellEnd"/>
      <w:r>
        <w:t xml:space="preserve"> 2024. ISBN 978-3-96063-060-9</w:t>
      </w:r>
    </w:p>
    <w:p w14:paraId="6CF6D25B" w14:textId="290795EE" w:rsidR="002B4C37" w:rsidRDefault="002B4C37" w:rsidP="002B4C37">
      <w:pPr>
        <w:pStyle w:val="Zkladntext"/>
        <w:spacing w:before="79" w:line="259" w:lineRule="auto"/>
        <w:ind w:left="332" w:right="690"/>
        <w:jc w:val="both"/>
      </w:pPr>
      <w:r>
        <w:t xml:space="preserve">Krejčí, L.: Controlling staveb s využitím informačního modelování budov: </w:t>
      </w:r>
      <w:proofErr w:type="spellStart"/>
      <w:r>
        <w:t>Application</w:t>
      </w:r>
      <w:proofErr w:type="spellEnd"/>
      <w:r>
        <w:t xml:space="preserve"> </w:t>
      </w:r>
      <w:proofErr w:type="spellStart"/>
      <w:r>
        <w:t>of</w:t>
      </w:r>
      <w:proofErr w:type="spellEnd"/>
      <w:r>
        <w:t xml:space="preserve"> </w:t>
      </w:r>
      <w:proofErr w:type="spellStart"/>
      <w:r>
        <w:t>building</w:t>
      </w:r>
      <w:proofErr w:type="spellEnd"/>
      <w:r>
        <w:t xml:space="preserve"> </w:t>
      </w:r>
      <w:proofErr w:type="spellStart"/>
      <w:r>
        <w:t>information</w:t>
      </w:r>
      <w:proofErr w:type="spellEnd"/>
      <w:r>
        <w:t xml:space="preserve"> modeling </w:t>
      </w:r>
      <w:proofErr w:type="spellStart"/>
      <w:r>
        <w:t>for</w:t>
      </w:r>
      <w:proofErr w:type="spellEnd"/>
      <w:r>
        <w:t xml:space="preserve"> </w:t>
      </w:r>
      <w:proofErr w:type="spellStart"/>
      <w:r>
        <w:t>construction</w:t>
      </w:r>
      <w:proofErr w:type="spellEnd"/>
      <w:r>
        <w:t xml:space="preserve"> </w:t>
      </w:r>
      <w:proofErr w:type="spellStart"/>
      <w:r>
        <w:t>projects</w:t>
      </w:r>
      <w:proofErr w:type="spellEnd"/>
      <w:r>
        <w:t xml:space="preserve"> controlling. V Praze: České vysoké učení technické, c2012. ISBN 978-80-01-05127-6</w:t>
      </w:r>
    </w:p>
    <w:p w14:paraId="6F10A780" w14:textId="054CBCE4" w:rsidR="002B4C37" w:rsidRDefault="002B4C37" w:rsidP="002B4C37">
      <w:pPr>
        <w:pStyle w:val="Zkladntext"/>
        <w:spacing w:before="79" w:line="259" w:lineRule="auto"/>
        <w:ind w:left="332" w:right="690"/>
        <w:jc w:val="both"/>
      </w:pPr>
      <w:proofErr w:type="spellStart"/>
      <w:r>
        <w:t>Reddy</w:t>
      </w:r>
      <w:proofErr w:type="spellEnd"/>
      <w:r>
        <w:t xml:space="preserve">, K. P.: BIM </w:t>
      </w:r>
      <w:proofErr w:type="spellStart"/>
      <w:r>
        <w:t>for</w:t>
      </w:r>
      <w:proofErr w:type="spellEnd"/>
      <w:r>
        <w:t xml:space="preserve"> </w:t>
      </w:r>
      <w:proofErr w:type="spellStart"/>
      <w:r>
        <w:t>building</w:t>
      </w:r>
      <w:proofErr w:type="spellEnd"/>
      <w:r>
        <w:t xml:space="preserve"> </w:t>
      </w:r>
      <w:proofErr w:type="spellStart"/>
      <w:r>
        <w:t>owners</w:t>
      </w:r>
      <w:proofErr w:type="spellEnd"/>
      <w:r>
        <w:t xml:space="preserve"> and </w:t>
      </w:r>
      <w:proofErr w:type="spellStart"/>
      <w:r>
        <w:t>developers</w:t>
      </w:r>
      <w:proofErr w:type="spellEnd"/>
      <w:r>
        <w:t xml:space="preserve">: </w:t>
      </w:r>
      <w:proofErr w:type="spellStart"/>
      <w:r>
        <w:t>making</w:t>
      </w:r>
      <w:proofErr w:type="spellEnd"/>
      <w:r>
        <w:t xml:space="preserve"> a business case </w:t>
      </w:r>
      <w:proofErr w:type="spellStart"/>
      <w:r>
        <w:t>for</w:t>
      </w:r>
      <w:proofErr w:type="spellEnd"/>
      <w:r>
        <w:t xml:space="preserve"> </w:t>
      </w:r>
      <w:proofErr w:type="spellStart"/>
      <w:r>
        <w:t>using</w:t>
      </w:r>
      <w:proofErr w:type="spellEnd"/>
      <w:r>
        <w:t xml:space="preserve"> BIM on </w:t>
      </w:r>
      <w:proofErr w:type="spellStart"/>
      <w:r>
        <w:t>projects</w:t>
      </w:r>
      <w:proofErr w:type="spellEnd"/>
      <w:r>
        <w:t xml:space="preserve">. </w:t>
      </w:r>
      <w:proofErr w:type="spellStart"/>
      <w:r>
        <w:t>Hoboken</w:t>
      </w:r>
      <w:proofErr w:type="spellEnd"/>
      <w:r>
        <w:t xml:space="preserve">, N.J.: </w:t>
      </w:r>
      <w:proofErr w:type="spellStart"/>
      <w:r>
        <w:t>Wiley</w:t>
      </w:r>
      <w:proofErr w:type="spellEnd"/>
      <w:r>
        <w:t>, c2011.</w:t>
      </w:r>
    </w:p>
    <w:p w14:paraId="2B5A1A74" w14:textId="052CF7DB" w:rsidR="002B4C37" w:rsidRDefault="002B4C37" w:rsidP="002B4C37">
      <w:pPr>
        <w:pStyle w:val="Zkladntext"/>
        <w:spacing w:before="79" w:line="259" w:lineRule="auto"/>
        <w:ind w:left="332" w:right="690"/>
        <w:jc w:val="both"/>
      </w:pPr>
      <w:proofErr w:type="spellStart"/>
      <w:r>
        <w:t>Sacks</w:t>
      </w:r>
      <w:proofErr w:type="spellEnd"/>
      <w:r>
        <w:t xml:space="preserve">, Rafael, Charles M. EASTMAN, </w:t>
      </w:r>
      <w:proofErr w:type="spellStart"/>
      <w:r>
        <w:t>Ghang</w:t>
      </w:r>
      <w:proofErr w:type="spellEnd"/>
      <w:r>
        <w:t xml:space="preserve"> LEE a Paul M. TEICHOLZ. BIM handbook: a </w:t>
      </w:r>
      <w:proofErr w:type="spellStart"/>
      <w:r>
        <w:t>guide</w:t>
      </w:r>
      <w:proofErr w:type="spellEnd"/>
      <w:r>
        <w:t xml:space="preserve"> to </w:t>
      </w:r>
      <w:proofErr w:type="spellStart"/>
      <w:r>
        <w:t>building</w:t>
      </w:r>
      <w:proofErr w:type="spellEnd"/>
      <w:r>
        <w:t xml:space="preserve"> </w:t>
      </w:r>
      <w:proofErr w:type="spellStart"/>
      <w:r>
        <w:t>information</w:t>
      </w:r>
      <w:proofErr w:type="spellEnd"/>
      <w:r>
        <w:t xml:space="preserve"> modeling </w:t>
      </w:r>
      <w:proofErr w:type="spellStart"/>
      <w:r>
        <w:t>for</w:t>
      </w:r>
      <w:proofErr w:type="spellEnd"/>
      <w:r>
        <w:t xml:space="preserve"> </w:t>
      </w:r>
      <w:proofErr w:type="spellStart"/>
      <w:r>
        <w:t>owners</w:t>
      </w:r>
      <w:proofErr w:type="spellEnd"/>
      <w:r>
        <w:t xml:space="preserve">, </w:t>
      </w:r>
      <w:proofErr w:type="spellStart"/>
      <w:r>
        <w:t>designers</w:t>
      </w:r>
      <w:proofErr w:type="spellEnd"/>
      <w:r>
        <w:t xml:space="preserve">, </w:t>
      </w:r>
      <w:proofErr w:type="spellStart"/>
      <w:r>
        <w:t>engineers</w:t>
      </w:r>
      <w:proofErr w:type="spellEnd"/>
      <w:r>
        <w:t xml:space="preserve">, </w:t>
      </w:r>
      <w:proofErr w:type="spellStart"/>
      <w:r>
        <w:t>contractors</w:t>
      </w:r>
      <w:proofErr w:type="spellEnd"/>
      <w:r>
        <w:t xml:space="preserve">, and facility </w:t>
      </w:r>
      <w:proofErr w:type="spellStart"/>
      <w:r>
        <w:t>managers</w:t>
      </w:r>
      <w:proofErr w:type="spellEnd"/>
      <w:r>
        <w:t xml:space="preserve">. </w:t>
      </w:r>
      <w:proofErr w:type="spellStart"/>
      <w:r>
        <w:t>Third</w:t>
      </w:r>
      <w:proofErr w:type="spellEnd"/>
      <w:r>
        <w:t xml:space="preserve"> </w:t>
      </w:r>
      <w:proofErr w:type="spellStart"/>
      <w:r>
        <w:t>edition</w:t>
      </w:r>
      <w:proofErr w:type="spellEnd"/>
      <w:r>
        <w:t xml:space="preserve">. </w:t>
      </w:r>
      <w:proofErr w:type="spellStart"/>
      <w:r>
        <w:t>Hoboken</w:t>
      </w:r>
      <w:proofErr w:type="spellEnd"/>
      <w:r>
        <w:t xml:space="preserve">, New Jersey: </w:t>
      </w:r>
      <w:proofErr w:type="spellStart"/>
      <w:r>
        <w:t>Wiley</w:t>
      </w:r>
      <w:proofErr w:type="spellEnd"/>
      <w:r>
        <w:t>, 2018. ISBN 978-111-9287-544</w:t>
      </w:r>
    </w:p>
    <w:p w14:paraId="6D0BCB67" w14:textId="32A6025B" w:rsidR="002B4C37" w:rsidRDefault="002B4C37" w:rsidP="002B4C37">
      <w:pPr>
        <w:pStyle w:val="Zkladntext"/>
        <w:spacing w:before="79" w:line="259" w:lineRule="auto"/>
        <w:ind w:left="332" w:right="690"/>
        <w:jc w:val="both"/>
      </w:pPr>
      <w:r>
        <w:t xml:space="preserve">Příručka pro aplikaci ČSN EN ISO 19650, https://www.koncepcebim.cz/wp-content/uploads/2023/04/Prirucka-pro-aplikaci-CSN-EN-ISO-19650_Agentura-CAS-1.pdf </w:t>
      </w:r>
    </w:p>
    <w:p w14:paraId="11A02D5B" w14:textId="77777777" w:rsidR="00090A01" w:rsidRDefault="00090A01">
      <w:pPr>
        <w:pStyle w:val="Zkladntext"/>
        <w:rPr>
          <w:sz w:val="20"/>
        </w:rPr>
      </w:pPr>
    </w:p>
    <w:p w14:paraId="48F8AEC9" w14:textId="77777777" w:rsidR="00090A01" w:rsidRDefault="00090A01">
      <w:pPr>
        <w:pStyle w:val="Zkladntext"/>
        <w:rPr>
          <w:sz w:val="20"/>
        </w:rPr>
      </w:pPr>
    </w:p>
    <w:p w14:paraId="07562DBD" w14:textId="77777777" w:rsidR="00090A01" w:rsidRDefault="00090A01">
      <w:pPr>
        <w:pStyle w:val="Zkladntext"/>
        <w:rPr>
          <w:sz w:val="20"/>
        </w:rPr>
      </w:pPr>
    </w:p>
    <w:p w14:paraId="10256189" w14:textId="77777777" w:rsidR="00090A01" w:rsidRDefault="00090A01">
      <w:pPr>
        <w:pStyle w:val="Zkladntext"/>
        <w:rPr>
          <w:sz w:val="20"/>
        </w:rPr>
      </w:pPr>
    </w:p>
    <w:p w14:paraId="051B8F41" w14:textId="77777777" w:rsidR="00090A01" w:rsidRDefault="00090A01">
      <w:pPr>
        <w:pStyle w:val="Zkladntext"/>
        <w:rPr>
          <w:sz w:val="20"/>
        </w:rPr>
      </w:pPr>
    </w:p>
    <w:p w14:paraId="0D5352DC" w14:textId="77777777" w:rsidR="00090A01" w:rsidRDefault="00090A01">
      <w:pPr>
        <w:pStyle w:val="Zkladntext"/>
        <w:rPr>
          <w:sz w:val="20"/>
        </w:rPr>
      </w:pPr>
    </w:p>
    <w:p w14:paraId="509E75C6" w14:textId="77777777" w:rsidR="00090A01" w:rsidRDefault="00090A01">
      <w:pPr>
        <w:pStyle w:val="Zkladntext"/>
        <w:rPr>
          <w:sz w:val="20"/>
        </w:rPr>
      </w:pPr>
    </w:p>
    <w:p w14:paraId="6A18FB14" w14:textId="77777777" w:rsidR="00090A01" w:rsidRDefault="00090A01">
      <w:pPr>
        <w:pStyle w:val="Zkladntext"/>
        <w:rPr>
          <w:sz w:val="20"/>
        </w:rPr>
      </w:pPr>
    </w:p>
    <w:p w14:paraId="5B651969" w14:textId="77777777" w:rsidR="00090A01" w:rsidRDefault="00090A01">
      <w:pPr>
        <w:pStyle w:val="Zkladntext"/>
        <w:rPr>
          <w:sz w:val="20"/>
        </w:rPr>
      </w:pPr>
    </w:p>
    <w:p w14:paraId="508CC79B" w14:textId="77777777" w:rsidR="00090A01" w:rsidRDefault="00090A01">
      <w:pPr>
        <w:pStyle w:val="Zkladntext"/>
        <w:rPr>
          <w:sz w:val="20"/>
        </w:rPr>
      </w:pPr>
    </w:p>
    <w:p w14:paraId="43D265D1" w14:textId="77777777" w:rsidR="00090A01" w:rsidRDefault="00090A01">
      <w:pPr>
        <w:pStyle w:val="Zkladntext"/>
        <w:rPr>
          <w:sz w:val="20"/>
        </w:rPr>
      </w:pPr>
    </w:p>
    <w:p w14:paraId="7998DAF7" w14:textId="77777777" w:rsidR="00090A01" w:rsidRDefault="00090A01">
      <w:pPr>
        <w:pStyle w:val="Zkladntext"/>
        <w:rPr>
          <w:sz w:val="20"/>
        </w:rPr>
      </w:pPr>
    </w:p>
    <w:p w14:paraId="78151FFA" w14:textId="77777777" w:rsidR="00090A01" w:rsidRDefault="00090A01">
      <w:pPr>
        <w:pStyle w:val="Zkladntext"/>
        <w:rPr>
          <w:sz w:val="20"/>
        </w:rPr>
      </w:pPr>
    </w:p>
    <w:p w14:paraId="5D78A989" w14:textId="77777777" w:rsidR="00090A01" w:rsidRDefault="00090A01">
      <w:pPr>
        <w:pStyle w:val="Zkladntext"/>
        <w:rPr>
          <w:sz w:val="20"/>
        </w:rPr>
      </w:pPr>
    </w:p>
    <w:p w14:paraId="790CE660" w14:textId="77777777" w:rsidR="00090A01" w:rsidRDefault="00090A01">
      <w:pPr>
        <w:pStyle w:val="Zkladntext"/>
        <w:rPr>
          <w:sz w:val="20"/>
        </w:rPr>
      </w:pPr>
    </w:p>
    <w:p w14:paraId="7EEEE982" w14:textId="77777777" w:rsidR="00090A01" w:rsidRDefault="00090A01">
      <w:pPr>
        <w:pStyle w:val="Zkladntext"/>
        <w:rPr>
          <w:sz w:val="20"/>
        </w:rPr>
      </w:pPr>
    </w:p>
    <w:p w14:paraId="2E810B27" w14:textId="77777777" w:rsidR="00090A01" w:rsidRDefault="00090A01">
      <w:pPr>
        <w:pStyle w:val="Zkladntext"/>
        <w:rPr>
          <w:sz w:val="20"/>
        </w:rPr>
      </w:pPr>
    </w:p>
    <w:p w14:paraId="27959270" w14:textId="77777777" w:rsidR="00090A01" w:rsidRDefault="00090A01">
      <w:pPr>
        <w:pStyle w:val="Zkladntext"/>
        <w:rPr>
          <w:sz w:val="20"/>
        </w:rPr>
      </w:pPr>
    </w:p>
    <w:p w14:paraId="301FA02A" w14:textId="77777777" w:rsidR="00090A01" w:rsidRDefault="00090A01">
      <w:pPr>
        <w:pStyle w:val="Zkladntext"/>
        <w:rPr>
          <w:sz w:val="20"/>
        </w:rPr>
      </w:pPr>
    </w:p>
    <w:p w14:paraId="0225F6D2" w14:textId="77777777" w:rsidR="00090A01" w:rsidRDefault="00090A01">
      <w:pPr>
        <w:pStyle w:val="Zkladntext"/>
        <w:rPr>
          <w:sz w:val="20"/>
        </w:rPr>
      </w:pPr>
    </w:p>
    <w:p w14:paraId="057A7F47" w14:textId="77777777" w:rsidR="00090A01" w:rsidRDefault="00090A01">
      <w:pPr>
        <w:pStyle w:val="Zkladntext"/>
        <w:rPr>
          <w:sz w:val="20"/>
        </w:rPr>
      </w:pPr>
    </w:p>
    <w:p w14:paraId="477187FC" w14:textId="77777777" w:rsidR="00090A01" w:rsidRDefault="00090A01">
      <w:pPr>
        <w:pStyle w:val="Zkladntext"/>
        <w:spacing w:before="144"/>
        <w:rPr>
          <w:sz w:val="20"/>
        </w:rPr>
      </w:pPr>
    </w:p>
    <w:p w14:paraId="697A9A10" w14:textId="77777777" w:rsidR="00090A01" w:rsidRDefault="00F11EA2">
      <w:pPr>
        <w:pStyle w:val="Zkladntext"/>
        <w:ind w:left="324"/>
        <w:rPr>
          <w:sz w:val="20"/>
        </w:rPr>
      </w:pPr>
      <w:r>
        <w:rPr>
          <w:noProof/>
          <w:sz w:val="20"/>
        </w:rPr>
        <mc:AlternateContent>
          <mc:Choice Requires="wpg">
            <w:drawing>
              <wp:inline distT="0" distB="0" distL="0" distR="0" wp14:anchorId="4C282F73" wp14:editId="2D47688D">
                <wp:extent cx="3329304" cy="2738438"/>
                <wp:effectExtent l="0" t="0" r="24130" b="24130"/>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9304" cy="2738438"/>
                          <a:chOff x="4761" y="4762"/>
                          <a:chExt cx="3329304" cy="2738438"/>
                        </a:xfrm>
                      </wpg:grpSpPr>
                      <pic:pic xmlns:pic="http://schemas.openxmlformats.org/drawingml/2006/picture">
                        <pic:nvPicPr>
                          <pic:cNvPr id="150" name="Image 150" descr="Obsah obrázku Písmo, Grafika, logo, grafický design  Popis byl vytvořen automaticky"/>
                          <pic:cNvPicPr/>
                        </pic:nvPicPr>
                        <pic:blipFill>
                          <a:blip r:embed="rId138" cstate="print"/>
                          <a:stretch>
                            <a:fillRect/>
                          </a:stretch>
                        </pic:blipFill>
                        <pic:spPr>
                          <a:xfrm>
                            <a:off x="2107882" y="77194"/>
                            <a:ext cx="540578" cy="302125"/>
                          </a:xfrm>
                          <a:prstGeom prst="rect">
                            <a:avLst/>
                          </a:prstGeom>
                        </pic:spPr>
                      </pic:pic>
                      <pic:pic xmlns:pic="http://schemas.openxmlformats.org/drawingml/2006/picture">
                        <pic:nvPicPr>
                          <pic:cNvPr id="151" name="Image 151" descr="Obsah obrázku Písmo, text, Grafika, logo  Popis byl vytvořen automaticky"/>
                          <pic:cNvPicPr/>
                        </pic:nvPicPr>
                        <pic:blipFill>
                          <a:blip r:embed="rId139" cstate="print"/>
                          <a:stretch>
                            <a:fillRect/>
                          </a:stretch>
                        </pic:blipFill>
                        <pic:spPr>
                          <a:xfrm>
                            <a:off x="127952" y="55537"/>
                            <a:ext cx="1315466" cy="348614"/>
                          </a:xfrm>
                          <a:prstGeom prst="rect">
                            <a:avLst/>
                          </a:prstGeom>
                        </pic:spPr>
                      </pic:pic>
                      <wps:wsp>
                        <wps:cNvPr id="152" name="Textbox 152"/>
                        <wps:cNvSpPr txBox="1"/>
                        <wps:spPr>
                          <a:xfrm>
                            <a:off x="4761" y="4762"/>
                            <a:ext cx="3329304" cy="2738438"/>
                          </a:xfrm>
                          <a:prstGeom prst="rect">
                            <a:avLst/>
                          </a:prstGeom>
                          <a:ln w="9525">
                            <a:solidFill>
                              <a:srgbClr val="000000"/>
                            </a:solidFill>
                            <a:prstDash val="solid"/>
                          </a:ln>
                        </wps:spPr>
                        <wps:txbx>
                          <w:txbxContent>
                            <w:p w14:paraId="4E4EE44E" w14:textId="77777777" w:rsidR="00090A01" w:rsidRDefault="00090A01"/>
                            <w:p w14:paraId="43996033" w14:textId="77777777" w:rsidR="00090A01" w:rsidRDefault="00090A01"/>
                            <w:p w14:paraId="6E0C5286" w14:textId="77777777" w:rsidR="00090A01" w:rsidRDefault="00090A01">
                              <w:pPr>
                                <w:spacing w:before="167"/>
                              </w:pPr>
                            </w:p>
                            <w:p w14:paraId="69C6E240" w14:textId="77777777" w:rsidR="00090A01" w:rsidRDefault="00F11EA2">
                              <w:pPr>
                                <w:spacing w:line="256" w:lineRule="auto"/>
                                <w:ind w:left="144" w:right="1269"/>
                              </w:pPr>
                              <w:r>
                                <w:t>Česká agentura pro standardizaci Biskupský</w:t>
                              </w:r>
                              <w:r>
                                <w:rPr>
                                  <w:spacing w:val="-5"/>
                                </w:rPr>
                                <w:t xml:space="preserve"> </w:t>
                              </w:r>
                              <w:r>
                                <w:t>dvůr</w:t>
                              </w:r>
                              <w:r>
                                <w:rPr>
                                  <w:spacing w:val="-8"/>
                                </w:rPr>
                                <w:t xml:space="preserve"> </w:t>
                              </w:r>
                              <w:r>
                                <w:t>1148/5,</w:t>
                              </w:r>
                              <w:r>
                                <w:rPr>
                                  <w:spacing w:val="-8"/>
                                </w:rPr>
                                <w:t xml:space="preserve"> </w:t>
                              </w:r>
                              <w:r>
                                <w:t>110</w:t>
                              </w:r>
                              <w:r>
                                <w:rPr>
                                  <w:spacing w:val="-6"/>
                                </w:rPr>
                                <w:t xml:space="preserve"> </w:t>
                              </w:r>
                              <w:r>
                                <w:t>00</w:t>
                              </w:r>
                              <w:r>
                                <w:rPr>
                                  <w:spacing w:val="-8"/>
                                </w:rPr>
                                <w:t xml:space="preserve"> </w:t>
                              </w:r>
                              <w:r>
                                <w:t>Praha</w:t>
                              </w:r>
                              <w:r>
                                <w:rPr>
                                  <w:spacing w:val="-8"/>
                                </w:rPr>
                                <w:t xml:space="preserve"> </w:t>
                              </w:r>
                              <w:r>
                                <w:t>1</w:t>
                              </w:r>
                            </w:p>
                            <w:p w14:paraId="0DE2AFF5" w14:textId="77777777" w:rsidR="00090A01" w:rsidRDefault="00090A01">
                              <w:pPr>
                                <w:spacing w:before="184"/>
                              </w:pPr>
                            </w:p>
                            <w:p w14:paraId="4C850366" w14:textId="77777777" w:rsidR="00090A01" w:rsidRDefault="00F11EA2">
                              <w:pPr>
                                <w:ind w:left="144"/>
                              </w:pPr>
                              <w:r>
                                <w:t>Tel:</w:t>
                              </w:r>
                              <w:r>
                                <w:rPr>
                                  <w:spacing w:val="-4"/>
                                </w:rPr>
                                <w:t xml:space="preserve"> </w:t>
                              </w:r>
                              <w:r>
                                <w:t>+420</w:t>
                              </w:r>
                              <w:r>
                                <w:rPr>
                                  <w:spacing w:val="-3"/>
                                </w:rPr>
                                <w:t xml:space="preserve"> </w:t>
                              </w:r>
                              <w:r>
                                <w:t>221</w:t>
                              </w:r>
                              <w:r>
                                <w:rPr>
                                  <w:spacing w:val="-4"/>
                                </w:rPr>
                                <w:t xml:space="preserve"> </w:t>
                              </w:r>
                              <w:r>
                                <w:t>802</w:t>
                              </w:r>
                              <w:r>
                                <w:rPr>
                                  <w:spacing w:val="-2"/>
                                </w:rPr>
                                <w:t xml:space="preserve"> </w:t>
                              </w:r>
                              <w:r>
                                <w:rPr>
                                  <w:spacing w:val="-5"/>
                                </w:rPr>
                                <w:t>802</w:t>
                              </w:r>
                            </w:p>
                            <w:p w14:paraId="732CB0D1" w14:textId="77777777" w:rsidR="00353964" w:rsidRDefault="00F11EA2">
                              <w:pPr>
                                <w:spacing w:before="1"/>
                                <w:ind w:left="144" w:right="2474"/>
                                <w:rPr>
                                  <w:spacing w:val="-13"/>
                                </w:rPr>
                              </w:pPr>
                              <w:r>
                                <w:t>e-mail:</w:t>
                              </w:r>
                            </w:p>
                            <w:p w14:paraId="6A2C0067" w14:textId="2D5B5552" w:rsidR="00353964" w:rsidRDefault="00353964">
                              <w:pPr>
                                <w:spacing w:before="1"/>
                                <w:ind w:left="144" w:right="2474"/>
                                <w:rPr>
                                  <w:color w:val="20BCCA"/>
                                </w:rPr>
                              </w:pPr>
                              <w:hyperlink r:id="rId140" w:history="1">
                                <w:r w:rsidRPr="00353964">
                                  <w:rPr>
                                    <w:color w:val="20BCCA"/>
                                  </w:rPr>
                                  <w:t>info@agenturacas.gov.cz</w:t>
                                </w:r>
                              </w:hyperlink>
                              <w:r w:rsidR="00F11EA2">
                                <w:rPr>
                                  <w:color w:val="20BCCA"/>
                                </w:rPr>
                                <w:t xml:space="preserve"> </w:t>
                              </w:r>
                            </w:p>
                            <w:p w14:paraId="25E03F24" w14:textId="6E80BACA" w:rsidR="00090A01" w:rsidRDefault="00F11EA2">
                              <w:pPr>
                                <w:spacing w:before="1"/>
                                <w:ind w:left="144" w:right="2474"/>
                              </w:pPr>
                              <w:r>
                                <w:rPr>
                                  <w:spacing w:val="-2"/>
                                </w:rPr>
                                <w:t>e-mail:</w:t>
                              </w:r>
                              <w:r>
                                <w:rPr>
                                  <w:spacing w:val="27"/>
                                </w:rPr>
                                <w:t xml:space="preserve"> </w:t>
                              </w:r>
                              <w:hyperlink r:id="rId141" w:history="1">
                                <w:r w:rsidR="00353964" w:rsidRPr="00353964">
                                  <w:rPr>
                                    <w:color w:val="20BCCA"/>
                                  </w:rPr>
                                  <w:t>bim@agenturacas.gov.cz</w:t>
                                </w:r>
                              </w:hyperlink>
                            </w:p>
                            <w:p w14:paraId="26E30ED0" w14:textId="77777777" w:rsidR="00090A01" w:rsidRDefault="00090A01"/>
                            <w:p w14:paraId="6FBC0705" w14:textId="6DB95D4B" w:rsidR="00090A01" w:rsidRPr="00353964" w:rsidRDefault="00353964">
                              <w:pPr>
                                <w:ind w:left="144" w:right="1269"/>
                                <w:rPr>
                                  <w:color w:val="20BCCA"/>
                                </w:rPr>
                              </w:pPr>
                              <w:hyperlink r:id="rId142" w:history="1">
                                <w:r w:rsidRPr="00353964">
                                  <w:rPr>
                                    <w:color w:val="20BCCA"/>
                                  </w:rPr>
                                  <w:t>www.agenturacas.gov.cz</w:t>
                                </w:r>
                              </w:hyperlink>
                              <w:r w:rsidR="00090A01" w:rsidRPr="00353964">
                                <w:rPr>
                                  <w:color w:val="20BCCA"/>
                                </w:rPr>
                                <w:t xml:space="preserve"> </w:t>
                              </w:r>
                              <w:hyperlink r:id="rId143" w:history="1">
                                <w:r w:rsidRPr="00353964">
                                  <w:rPr>
                                    <w:color w:val="20BCCA"/>
                                  </w:rPr>
                                  <w:t>www.KoncepceBIM.gov.cz</w:t>
                                </w:r>
                              </w:hyperlink>
                            </w:p>
                          </w:txbxContent>
                        </wps:txbx>
                        <wps:bodyPr wrap="square" lIns="0" tIns="0" rIns="0" bIns="0" rtlCol="0">
                          <a:noAutofit/>
                        </wps:bodyPr>
                      </wps:wsp>
                    </wpg:wgp>
                  </a:graphicData>
                </a:graphic>
              </wp:inline>
            </w:drawing>
          </mc:Choice>
          <mc:Fallback>
            <w:pict>
              <v:group w14:anchorId="4C282F73" id="Group 149" o:spid="_x0000_s1075" style="width:262.15pt;height:215.65pt;mso-position-horizontal-relative:char;mso-position-vertical-relative:line" coordorigin="47,47" coordsize="33293,27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">
                <v:shape id="Image 150" o:spid="_x0000_s1076" type="#_x0000_t75" alt="Obsah obrázku Písmo, Grafika, logo, grafický design  Popis byl vytvořen automaticky" style="position:absolute;left:21078;top:771;width:5406;height:3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">
                  <v:imagedata r:id="rId144" o:title="Obsah obrázku Písmo, Grafika, logo, grafický design  Popis byl vytvořen automaticky"/>
                </v:shape>
                <v:shape id="Image 151" o:spid="_x0000_s1077" type="#_x0000_t75" alt="Obsah obrázku Písmo, text, Grafika, logo  Popis byl vytvořen automaticky" style="position:absolute;left:1279;top:555;width:13155;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">
                  <v:imagedata r:id="rId145" o:title="Obsah obrázku Písmo, text, Grafika, logo  Popis byl vytvořen automaticky"/>
                </v:shape>
                <v:shape id="Textbox 152" o:spid="_x0000_s1078" type="#_x0000_t202" style="position:absolute;left:47;top:47;width:33293;height:27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" filled="f">
                  <v:textbox inset="0,0,0,0">
                    <w:txbxContent>
                      <w:p w14:paraId="4E4EE44E" w14:textId="77777777" w:rsidR="00090A01" w:rsidRDefault="00090A01"/>
                      <w:p w14:paraId="43996033" w14:textId="77777777" w:rsidR="00090A01" w:rsidRDefault="00090A01"/>
                      <w:p w14:paraId="6E0C5286" w14:textId="77777777" w:rsidR="00090A01" w:rsidRDefault="00090A01">
                        <w:pPr>
                          <w:spacing w:before="167"/>
                        </w:pPr>
                      </w:p>
                      <w:p w14:paraId="69C6E240" w14:textId="77777777" w:rsidR="00090A01" w:rsidRDefault="00F11EA2">
                        <w:pPr>
                          <w:spacing w:line="256" w:lineRule="auto"/>
                          <w:ind w:left="144" w:right="1269"/>
                        </w:pPr>
                        <w:r>
                          <w:t>Česká agentura pro standardizaci Biskupský</w:t>
                        </w:r>
                        <w:r>
                          <w:rPr>
                            <w:spacing w:val="-5"/>
                          </w:rPr>
                          <w:t xml:space="preserve"> </w:t>
                        </w:r>
                        <w:r>
                          <w:t>dvůr</w:t>
                        </w:r>
                        <w:r>
                          <w:rPr>
                            <w:spacing w:val="-8"/>
                          </w:rPr>
                          <w:t xml:space="preserve"> </w:t>
                        </w:r>
                        <w:r>
                          <w:t>1148/5,</w:t>
                        </w:r>
                        <w:r>
                          <w:rPr>
                            <w:spacing w:val="-8"/>
                          </w:rPr>
                          <w:t xml:space="preserve"> </w:t>
                        </w:r>
                        <w:r>
                          <w:t>110</w:t>
                        </w:r>
                        <w:r>
                          <w:rPr>
                            <w:spacing w:val="-6"/>
                          </w:rPr>
                          <w:t xml:space="preserve"> </w:t>
                        </w:r>
                        <w:r>
                          <w:t>00</w:t>
                        </w:r>
                        <w:r>
                          <w:rPr>
                            <w:spacing w:val="-8"/>
                          </w:rPr>
                          <w:t xml:space="preserve"> </w:t>
                        </w:r>
                        <w:r>
                          <w:t>Praha</w:t>
                        </w:r>
                        <w:r>
                          <w:rPr>
                            <w:spacing w:val="-8"/>
                          </w:rPr>
                          <w:t xml:space="preserve"> </w:t>
                        </w:r>
                        <w:r>
                          <w:t>1</w:t>
                        </w:r>
                      </w:p>
                      <w:p w14:paraId="0DE2AFF5" w14:textId="77777777" w:rsidR="00090A01" w:rsidRDefault="00090A01">
                        <w:pPr>
                          <w:spacing w:before="184"/>
                        </w:pPr>
                      </w:p>
                      <w:p w14:paraId="4C850366" w14:textId="77777777" w:rsidR="00090A01" w:rsidRDefault="00F11EA2">
                        <w:pPr>
                          <w:ind w:left="144"/>
                        </w:pPr>
                        <w:r>
                          <w:t>Tel:</w:t>
                        </w:r>
                        <w:r>
                          <w:rPr>
                            <w:spacing w:val="-4"/>
                          </w:rPr>
                          <w:t xml:space="preserve"> </w:t>
                        </w:r>
                        <w:r>
                          <w:t>+420</w:t>
                        </w:r>
                        <w:r>
                          <w:rPr>
                            <w:spacing w:val="-3"/>
                          </w:rPr>
                          <w:t xml:space="preserve"> </w:t>
                        </w:r>
                        <w:r>
                          <w:t>221</w:t>
                        </w:r>
                        <w:r>
                          <w:rPr>
                            <w:spacing w:val="-4"/>
                          </w:rPr>
                          <w:t xml:space="preserve"> </w:t>
                        </w:r>
                        <w:r>
                          <w:t>802</w:t>
                        </w:r>
                        <w:r>
                          <w:rPr>
                            <w:spacing w:val="-2"/>
                          </w:rPr>
                          <w:t xml:space="preserve"> </w:t>
                        </w:r>
                        <w:r>
                          <w:rPr>
                            <w:spacing w:val="-5"/>
                          </w:rPr>
                          <w:t>802</w:t>
                        </w:r>
                      </w:p>
                      <w:p w14:paraId="732CB0D1" w14:textId="77777777" w:rsidR="00353964" w:rsidRDefault="00F11EA2">
                        <w:pPr>
                          <w:spacing w:before="1"/>
                          <w:ind w:left="144" w:right="2474"/>
                          <w:rPr>
                            <w:spacing w:val="-13"/>
                          </w:rPr>
                        </w:pPr>
                        <w:r>
                          <w:t>e-mail:</w:t>
                        </w:r>
                      </w:p>
                      <w:p w14:paraId="6A2C0067" w14:textId="2D5B5552" w:rsidR="00353964" w:rsidRDefault="00353964">
                        <w:pPr>
                          <w:spacing w:before="1"/>
                          <w:ind w:left="144" w:right="2474"/>
                          <w:rPr>
                            <w:color w:val="20BCCA"/>
                          </w:rPr>
                        </w:pPr>
                        <w:hyperlink r:id="rId146" w:history="1">
                          <w:r w:rsidRPr="00353964">
                            <w:rPr>
                              <w:color w:val="20BCCA"/>
                            </w:rPr>
                            <w:t>info@agenturacas.gov.cz</w:t>
                          </w:r>
                        </w:hyperlink>
                        <w:r w:rsidR="00F11EA2">
                          <w:rPr>
                            <w:color w:val="20BCCA"/>
                          </w:rPr>
                          <w:t xml:space="preserve"> </w:t>
                        </w:r>
                      </w:p>
                      <w:p w14:paraId="25E03F24" w14:textId="6E80BACA" w:rsidR="00090A01" w:rsidRDefault="00F11EA2">
                        <w:pPr>
                          <w:spacing w:before="1"/>
                          <w:ind w:left="144" w:right="2474"/>
                        </w:pPr>
                        <w:r>
                          <w:rPr>
                            <w:spacing w:val="-2"/>
                          </w:rPr>
                          <w:t>e-mail:</w:t>
                        </w:r>
                        <w:r>
                          <w:rPr>
                            <w:spacing w:val="27"/>
                          </w:rPr>
                          <w:t xml:space="preserve"> </w:t>
                        </w:r>
                        <w:hyperlink r:id="rId147" w:history="1">
                          <w:r w:rsidR="00353964" w:rsidRPr="00353964">
                            <w:rPr>
                              <w:color w:val="20BCCA"/>
                            </w:rPr>
                            <w:t>bim@agenturacas.gov.cz</w:t>
                          </w:r>
                        </w:hyperlink>
                      </w:p>
                      <w:p w14:paraId="26E30ED0" w14:textId="77777777" w:rsidR="00090A01" w:rsidRDefault="00090A01"/>
                      <w:p w14:paraId="6FBC0705" w14:textId="6DB95D4B" w:rsidR="00090A01" w:rsidRPr="00353964" w:rsidRDefault="00353964">
                        <w:pPr>
                          <w:ind w:left="144" w:right="1269"/>
                          <w:rPr>
                            <w:color w:val="20BCCA"/>
                          </w:rPr>
                        </w:pPr>
                        <w:hyperlink r:id="rId148" w:history="1">
                          <w:r w:rsidRPr="00353964">
                            <w:rPr>
                              <w:color w:val="20BCCA"/>
                            </w:rPr>
                            <w:t>www.agenturacas.gov.cz</w:t>
                          </w:r>
                        </w:hyperlink>
                        <w:r w:rsidR="00090A01" w:rsidRPr="00353964">
                          <w:rPr>
                            <w:color w:val="20BCCA"/>
                          </w:rPr>
                          <w:t xml:space="preserve"> </w:t>
                        </w:r>
                        <w:hyperlink r:id="rId149" w:history="1">
                          <w:r w:rsidRPr="00353964">
                            <w:rPr>
                              <w:color w:val="20BCCA"/>
                            </w:rPr>
                            <w:t>www.KoncepceBIM.gov.cz</w:t>
                          </w:r>
                        </w:hyperlink>
                      </w:p>
                    </w:txbxContent>
                  </v:textbox>
                </v:shape>
                <w10:anchorlock/>
              </v:group>
            </w:pict>
          </mc:Fallback>
        </mc:AlternateContent>
      </w:r>
    </w:p>
    <w:sectPr w:rsidR="00090A01">
      <w:pgSz w:w="11910" w:h="16840"/>
      <w:pgMar w:top="1920" w:right="440" w:bottom="760" w:left="800" w:header="860" w:footer="57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3FA2E" w14:textId="77777777" w:rsidR="00600BD2" w:rsidRDefault="00600BD2">
      <w:r>
        <w:separator/>
      </w:r>
    </w:p>
  </w:endnote>
  <w:endnote w:type="continuationSeparator" w:id="0">
    <w:p w14:paraId="4BCC503B" w14:textId="77777777" w:rsidR="00600BD2" w:rsidRDefault="00600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B840F" w14:textId="77777777" w:rsidR="00090A01" w:rsidRDefault="00F11EA2">
    <w:pPr>
      <w:pStyle w:val="Zkladntext"/>
      <w:spacing w:line="14" w:lineRule="auto"/>
      <w:rPr>
        <w:sz w:val="20"/>
      </w:rPr>
    </w:pPr>
    <w:r>
      <w:rPr>
        <w:noProof/>
      </w:rPr>
      <w:drawing>
        <wp:anchor distT="0" distB="0" distL="0" distR="0" simplePos="0" relativeHeight="486432256" behindDoc="1" locked="0" layoutInCell="1" allowOverlap="1" wp14:anchorId="5EECFC50" wp14:editId="44986BAB">
          <wp:simplePos x="0" y="0"/>
          <wp:positionH relativeFrom="page">
            <wp:posOffset>721359</wp:posOffset>
          </wp:positionH>
          <wp:positionV relativeFrom="page">
            <wp:posOffset>10149485</wp:posOffset>
          </wp:positionV>
          <wp:extent cx="5435600" cy="527682"/>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5435600" cy="527682"/>
                  </a:xfrm>
                  <a:prstGeom prst="rect">
                    <a:avLst/>
                  </a:prstGeom>
                </pic:spPr>
              </pic:pic>
            </a:graphicData>
          </a:graphic>
        </wp:anchor>
      </w:drawing>
    </w:r>
    <w:r>
      <w:rPr>
        <w:noProof/>
      </w:rPr>
      <mc:AlternateContent>
        <mc:Choice Requires="wps">
          <w:drawing>
            <wp:anchor distT="0" distB="0" distL="0" distR="0" simplePos="0" relativeHeight="486432768" behindDoc="1" locked="0" layoutInCell="1" allowOverlap="1" wp14:anchorId="26675A76" wp14:editId="66062473">
              <wp:simplePos x="0" y="0"/>
              <wp:positionH relativeFrom="page">
                <wp:posOffset>6758178</wp:posOffset>
              </wp:positionH>
              <wp:positionV relativeFrom="page">
                <wp:posOffset>10249610</wp:posOffset>
              </wp:positionV>
              <wp:extent cx="9652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5735"/>
                      </a:xfrm>
                      <a:prstGeom prst="rect">
                        <a:avLst/>
                      </a:prstGeom>
                    </wps:spPr>
                    <wps:txbx>
                      <w:txbxContent>
                        <w:p w14:paraId="6317C533" w14:textId="77777777" w:rsidR="00090A01" w:rsidRDefault="00F11EA2">
                          <w:pPr>
                            <w:pStyle w:val="Zkladntext"/>
                            <w:spacing w:line="245" w:lineRule="exact"/>
                            <w:ind w:left="20"/>
                          </w:pPr>
                          <w:r>
                            <w:rPr>
                              <w:spacing w:val="-10"/>
                            </w:rPr>
                            <w:t>1</w:t>
                          </w:r>
                        </w:p>
                      </w:txbxContent>
                    </wps:txbx>
                    <wps:bodyPr wrap="square" lIns="0" tIns="0" rIns="0" bIns="0" rtlCol="0">
                      <a:noAutofit/>
                    </wps:bodyPr>
                  </wps:wsp>
                </a:graphicData>
              </a:graphic>
            </wp:anchor>
          </w:drawing>
        </mc:Choice>
        <mc:Fallback>
          <w:pict>
            <v:shapetype w14:anchorId="26675A76" id="_x0000_t202" coordsize="21600,21600" o:spt="202" path="m,l,21600r21600,l21600,xe">
              <v:stroke joinstyle="miter"/>
              <v:path gradientshapeok="t" o:connecttype="rect"/>
            </v:shapetype>
            <v:shape id="Textbox 5" o:spid="_x0000_s1079" type="#_x0000_t202" style="position:absolute;margin-left:532.15pt;margin-top:807.05pt;width:7.6pt;height:13.05pt;z-index:-16883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" filled="f" stroked="f">
              <v:textbox inset="0,0,0,0">
                <w:txbxContent>
                  <w:p w14:paraId="6317C533" w14:textId="77777777" w:rsidR="00090A01" w:rsidRDefault="00F11EA2">
                    <w:pPr>
                      <w:pStyle w:val="Zkladntext"/>
                      <w:spacing w:line="245" w:lineRule="exact"/>
                      <w:ind w:left="20"/>
                    </w:pPr>
                    <w:r>
                      <w:rPr>
                        <w:spacing w:val="-10"/>
                      </w:rPr>
                      <w:t>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0AB8A" w14:textId="77777777" w:rsidR="00090A01" w:rsidRDefault="00F11EA2">
    <w:pPr>
      <w:pStyle w:val="Zkladntext"/>
      <w:spacing w:line="14" w:lineRule="auto"/>
      <w:rPr>
        <w:sz w:val="20"/>
      </w:rPr>
    </w:pPr>
    <w:r>
      <w:rPr>
        <w:noProof/>
      </w:rPr>
      <w:drawing>
        <wp:anchor distT="0" distB="0" distL="0" distR="0" simplePos="0" relativeHeight="486433792" behindDoc="1" locked="0" layoutInCell="1" allowOverlap="1" wp14:anchorId="3DCFBCEA" wp14:editId="658F32F3">
          <wp:simplePos x="0" y="0"/>
          <wp:positionH relativeFrom="page">
            <wp:posOffset>721359</wp:posOffset>
          </wp:positionH>
          <wp:positionV relativeFrom="page">
            <wp:posOffset>10149485</wp:posOffset>
          </wp:positionV>
          <wp:extent cx="5435600" cy="527682"/>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5435600" cy="527682"/>
                  </a:xfrm>
                  <a:prstGeom prst="rect">
                    <a:avLst/>
                  </a:prstGeom>
                </pic:spPr>
              </pic:pic>
            </a:graphicData>
          </a:graphic>
        </wp:anchor>
      </w:drawing>
    </w:r>
    <w:r>
      <w:rPr>
        <w:noProof/>
      </w:rPr>
      <mc:AlternateContent>
        <mc:Choice Requires="wps">
          <w:drawing>
            <wp:anchor distT="0" distB="0" distL="0" distR="0" simplePos="0" relativeHeight="486434304" behindDoc="1" locked="0" layoutInCell="1" allowOverlap="1" wp14:anchorId="41A27B3B" wp14:editId="115E4FF1">
              <wp:simplePos x="0" y="0"/>
              <wp:positionH relativeFrom="page">
                <wp:posOffset>6686550</wp:posOffset>
              </wp:positionH>
              <wp:positionV relativeFrom="page">
                <wp:posOffset>10249610</wp:posOffset>
              </wp:positionV>
              <wp:extent cx="207010" cy="16573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53948136" w14:textId="77777777" w:rsidR="00090A01" w:rsidRDefault="00F11EA2">
                          <w:pPr>
                            <w:pStyle w:val="Zkladntex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41A27B3B" id="_x0000_t202" coordsize="21600,21600" o:spt="202" path="m,l,21600r21600,l21600,xe">
              <v:stroke joinstyle="miter"/>
              <v:path gradientshapeok="t" o:connecttype="rect"/>
            </v:shapetype>
            <v:shape id="Textbox 8" o:spid="_x0000_s1080" type="#_x0000_t202" style="position:absolute;margin-left:526.5pt;margin-top:807.05pt;width:16.3pt;height:13.05pt;z-index:-16882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" filled="f" stroked="f">
              <v:textbox inset="0,0,0,0">
                <w:txbxContent>
                  <w:p w14:paraId="53948136" w14:textId="77777777" w:rsidR="00090A01" w:rsidRDefault="00F11EA2">
                    <w:pPr>
                      <w:pStyle w:val="Zkladntex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1908D" w14:textId="77777777" w:rsidR="00600BD2" w:rsidRDefault="00600BD2">
      <w:r>
        <w:separator/>
      </w:r>
    </w:p>
  </w:footnote>
  <w:footnote w:type="continuationSeparator" w:id="0">
    <w:p w14:paraId="6A24C643" w14:textId="77777777" w:rsidR="00600BD2" w:rsidRDefault="00600B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318C1" w14:textId="77777777" w:rsidR="00090A01" w:rsidRDefault="00F11EA2">
    <w:pPr>
      <w:pStyle w:val="Zkladntext"/>
      <w:spacing w:line="14" w:lineRule="auto"/>
      <w:rPr>
        <w:sz w:val="20"/>
      </w:rPr>
    </w:pPr>
    <w:r>
      <w:rPr>
        <w:noProof/>
      </w:rPr>
      <w:drawing>
        <wp:anchor distT="0" distB="0" distL="0" distR="0" simplePos="0" relativeHeight="486431232" behindDoc="1" locked="0" layoutInCell="1" allowOverlap="1" wp14:anchorId="59462E98" wp14:editId="74765914">
          <wp:simplePos x="0" y="0"/>
          <wp:positionH relativeFrom="page">
            <wp:posOffset>721359</wp:posOffset>
          </wp:positionH>
          <wp:positionV relativeFrom="page">
            <wp:posOffset>534415</wp:posOffset>
          </wp:positionV>
          <wp:extent cx="6017895" cy="52959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017895" cy="52959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624B9" w14:textId="77777777" w:rsidR="00090A01" w:rsidRDefault="00F11EA2">
    <w:pPr>
      <w:pStyle w:val="Zkladntext"/>
      <w:spacing w:line="14" w:lineRule="auto"/>
      <w:rPr>
        <w:sz w:val="20"/>
      </w:rPr>
    </w:pPr>
    <w:r>
      <w:rPr>
        <w:noProof/>
      </w:rPr>
      <w:drawing>
        <wp:anchor distT="0" distB="0" distL="0" distR="0" simplePos="0" relativeHeight="486431744" behindDoc="1" locked="0" layoutInCell="1" allowOverlap="1" wp14:anchorId="7B4448A0" wp14:editId="05A325C7">
          <wp:simplePos x="0" y="0"/>
          <wp:positionH relativeFrom="page">
            <wp:posOffset>720090</wp:posOffset>
          </wp:positionH>
          <wp:positionV relativeFrom="page">
            <wp:posOffset>546099</wp:posOffset>
          </wp:positionV>
          <wp:extent cx="6017895" cy="52959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6017895" cy="52959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F6475" w14:textId="77777777" w:rsidR="00090A01" w:rsidRDefault="00F11EA2">
    <w:pPr>
      <w:pStyle w:val="Zkladntext"/>
      <w:spacing w:line="14" w:lineRule="auto"/>
      <w:rPr>
        <w:sz w:val="20"/>
      </w:rPr>
    </w:pPr>
    <w:r>
      <w:rPr>
        <w:noProof/>
      </w:rPr>
      <w:drawing>
        <wp:anchor distT="0" distB="0" distL="0" distR="0" simplePos="0" relativeHeight="486433280" behindDoc="1" locked="0" layoutInCell="1" allowOverlap="1" wp14:anchorId="14B149D7" wp14:editId="706A6C75">
          <wp:simplePos x="0" y="0"/>
          <wp:positionH relativeFrom="page">
            <wp:posOffset>720090</wp:posOffset>
          </wp:positionH>
          <wp:positionV relativeFrom="page">
            <wp:posOffset>546099</wp:posOffset>
          </wp:positionV>
          <wp:extent cx="6017895" cy="52959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6017895" cy="5295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53D"/>
    <w:multiLevelType w:val="hybridMultilevel"/>
    <w:tmpl w:val="5B3C872A"/>
    <w:lvl w:ilvl="0" w:tplc="E4C4F47E">
      <w:numFmt w:val="bullet"/>
      <w:lvlText w:val="•"/>
      <w:lvlJc w:val="left"/>
      <w:pPr>
        <w:ind w:left="176" w:hanging="128"/>
      </w:pPr>
      <w:rPr>
        <w:rFonts w:ascii="Calibri" w:eastAsia="Calibri" w:hAnsi="Calibri" w:cs="Calibri" w:hint="default"/>
        <w:b w:val="0"/>
        <w:bCs w:val="0"/>
        <w:i w:val="0"/>
        <w:iCs w:val="0"/>
        <w:color w:val="0D0D0D"/>
        <w:spacing w:val="0"/>
        <w:w w:val="100"/>
        <w:sz w:val="16"/>
        <w:szCs w:val="16"/>
        <w:lang w:val="cs-CZ" w:eastAsia="en-US" w:bidi="ar-SA"/>
      </w:rPr>
    </w:lvl>
    <w:lvl w:ilvl="1" w:tplc="500AF1AC">
      <w:numFmt w:val="bullet"/>
      <w:lvlText w:val="•"/>
      <w:lvlJc w:val="left"/>
      <w:pPr>
        <w:ind w:left="977" w:hanging="128"/>
      </w:pPr>
      <w:rPr>
        <w:rFonts w:hint="default"/>
        <w:lang w:val="cs-CZ" w:eastAsia="en-US" w:bidi="ar-SA"/>
      </w:rPr>
    </w:lvl>
    <w:lvl w:ilvl="2" w:tplc="0622BADA">
      <w:numFmt w:val="bullet"/>
      <w:lvlText w:val="•"/>
      <w:lvlJc w:val="left"/>
      <w:pPr>
        <w:ind w:left="1774" w:hanging="128"/>
      </w:pPr>
      <w:rPr>
        <w:rFonts w:hint="default"/>
        <w:lang w:val="cs-CZ" w:eastAsia="en-US" w:bidi="ar-SA"/>
      </w:rPr>
    </w:lvl>
    <w:lvl w:ilvl="3" w:tplc="C158C2EE">
      <w:numFmt w:val="bullet"/>
      <w:lvlText w:val="•"/>
      <w:lvlJc w:val="left"/>
      <w:pPr>
        <w:ind w:left="2571" w:hanging="128"/>
      </w:pPr>
      <w:rPr>
        <w:rFonts w:hint="default"/>
        <w:lang w:val="cs-CZ" w:eastAsia="en-US" w:bidi="ar-SA"/>
      </w:rPr>
    </w:lvl>
    <w:lvl w:ilvl="4" w:tplc="DCD0AF3E">
      <w:numFmt w:val="bullet"/>
      <w:lvlText w:val="•"/>
      <w:lvlJc w:val="left"/>
      <w:pPr>
        <w:ind w:left="3368" w:hanging="128"/>
      </w:pPr>
      <w:rPr>
        <w:rFonts w:hint="default"/>
        <w:lang w:val="cs-CZ" w:eastAsia="en-US" w:bidi="ar-SA"/>
      </w:rPr>
    </w:lvl>
    <w:lvl w:ilvl="5" w:tplc="90323E28">
      <w:numFmt w:val="bullet"/>
      <w:lvlText w:val="•"/>
      <w:lvlJc w:val="left"/>
      <w:pPr>
        <w:ind w:left="4165" w:hanging="128"/>
      </w:pPr>
      <w:rPr>
        <w:rFonts w:hint="default"/>
        <w:lang w:val="cs-CZ" w:eastAsia="en-US" w:bidi="ar-SA"/>
      </w:rPr>
    </w:lvl>
    <w:lvl w:ilvl="6" w:tplc="F92A7938">
      <w:numFmt w:val="bullet"/>
      <w:lvlText w:val="•"/>
      <w:lvlJc w:val="left"/>
      <w:pPr>
        <w:ind w:left="4962" w:hanging="128"/>
      </w:pPr>
      <w:rPr>
        <w:rFonts w:hint="default"/>
        <w:lang w:val="cs-CZ" w:eastAsia="en-US" w:bidi="ar-SA"/>
      </w:rPr>
    </w:lvl>
    <w:lvl w:ilvl="7" w:tplc="E030276E">
      <w:numFmt w:val="bullet"/>
      <w:lvlText w:val="•"/>
      <w:lvlJc w:val="left"/>
      <w:pPr>
        <w:ind w:left="5759" w:hanging="128"/>
      </w:pPr>
      <w:rPr>
        <w:rFonts w:hint="default"/>
        <w:lang w:val="cs-CZ" w:eastAsia="en-US" w:bidi="ar-SA"/>
      </w:rPr>
    </w:lvl>
    <w:lvl w:ilvl="8" w:tplc="F39EB988">
      <w:numFmt w:val="bullet"/>
      <w:lvlText w:val="•"/>
      <w:lvlJc w:val="left"/>
      <w:pPr>
        <w:ind w:left="6556" w:hanging="128"/>
      </w:pPr>
      <w:rPr>
        <w:rFonts w:hint="default"/>
        <w:lang w:val="cs-CZ" w:eastAsia="en-US" w:bidi="ar-SA"/>
      </w:rPr>
    </w:lvl>
  </w:abstractNum>
  <w:abstractNum w:abstractNumId="1" w15:restartNumberingAfterBreak="0">
    <w:nsid w:val="01F0119F"/>
    <w:multiLevelType w:val="hybridMultilevel"/>
    <w:tmpl w:val="803AD218"/>
    <w:lvl w:ilvl="0" w:tplc="822436BC">
      <w:numFmt w:val="bullet"/>
      <w:lvlText w:val="•"/>
      <w:lvlJc w:val="left"/>
      <w:pPr>
        <w:ind w:left="176" w:hanging="128"/>
      </w:pPr>
      <w:rPr>
        <w:rFonts w:ascii="Calibri" w:eastAsia="Calibri" w:hAnsi="Calibri" w:cs="Calibri" w:hint="default"/>
        <w:b w:val="0"/>
        <w:bCs w:val="0"/>
        <w:i w:val="0"/>
        <w:iCs w:val="0"/>
        <w:color w:val="0D0D0D"/>
        <w:spacing w:val="0"/>
        <w:w w:val="100"/>
        <w:sz w:val="16"/>
        <w:szCs w:val="16"/>
        <w:lang w:val="cs-CZ" w:eastAsia="en-US" w:bidi="ar-SA"/>
      </w:rPr>
    </w:lvl>
    <w:lvl w:ilvl="1" w:tplc="457AA6D8">
      <w:numFmt w:val="bullet"/>
      <w:lvlText w:val="•"/>
      <w:lvlJc w:val="left"/>
      <w:pPr>
        <w:ind w:left="977" w:hanging="128"/>
      </w:pPr>
      <w:rPr>
        <w:rFonts w:hint="default"/>
        <w:lang w:val="cs-CZ" w:eastAsia="en-US" w:bidi="ar-SA"/>
      </w:rPr>
    </w:lvl>
    <w:lvl w:ilvl="2" w:tplc="3F6C6DF0">
      <w:numFmt w:val="bullet"/>
      <w:lvlText w:val="•"/>
      <w:lvlJc w:val="left"/>
      <w:pPr>
        <w:ind w:left="1774" w:hanging="128"/>
      </w:pPr>
      <w:rPr>
        <w:rFonts w:hint="default"/>
        <w:lang w:val="cs-CZ" w:eastAsia="en-US" w:bidi="ar-SA"/>
      </w:rPr>
    </w:lvl>
    <w:lvl w:ilvl="3" w:tplc="E7DA5D76">
      <w:numFmt w:val="bullet"/>
      <w:lvlText w:val="•"/>
      <w:lvlJc w:val="left"/>
      <w:pPr>
        <w:ind w:left="2571" w:hanging="128"/>
      </w:pPr>
      <w:rPr>
        <w:rFonts w:hint="default"/>
        <w:lang w:val="cs-CZ" w:eastAsia="en-US" w:bidi="ar-SA"/>
      </w:rPr>
    </w:lvl>
    <w:lvl w:ilvl="4" w:tplc="1542E6D8">
      <w:numFmt w:val="bullet"/>
      <w:lvlText w:val="•"/>
      <w:lvlJc w:val="left"/>
      <w:pPr>
        <w:ind w:left="3369" w:hanging="128"/>
      </w:pPr>
      <w:rPr>
        <w:rFonts w:hint="default"/>
        <w:lang w:val="cs-CZ" w:eastAsia="en-US" w:bidi="ar-SA"/>
      </w:rPr>
    </w:lvl>
    <w:lvl w:ilvl="5" w:tplc="A860D6D4">
      <w:numFmt w:val="bullet"/>
      <w:lvlText w:val="•"/>
      <w:lvlJc w:val="left"/>
      <w:pPr>
        <w:ind w:left="4166" w:hanging="128"/>
      </w:pPr>
      <w:rPr>
        <w:rFonts w:hint="default"/>
        <w:lang w:val="cs-CZ" w:eastAsia="en-US" w:bidi="ar-SA"/>
      </w:rPr>
    </w:lvl>
    <w:lvl w:ilvl="6" w:tplc="2E7CA2A8">
      <w:numFmt w:val="bullet"/>
      <w:lvlText w:val="•"/>
      <w:lvlJc w:val="left"/>
      <w:pPr>
        <w:ind w:left="4963" w:hanging="128"/>
      </w:pPr>
      <w:rPr>
        <w:rFonts w:hint="default"/>
        <w:lang w:val="cs-CZ" w:eastAsia="en-US" w:bidi="ar-SA"/>
      </w:rPr>
    </w:lvl>
    <w:lvl w:ilvl="7" w:tplc="B85C4E30">
      <w:numFmt w:val="bullet"/>
      <w:lvlText w:val="•"/>
      <w:lvlJc w:val="left"/>
      <w:pPr>
        <w:ind w:left="5761" w:hanging="128"/>
      </w:pPr>
      <w:rPr>
        <w:rFonts w:hint="default"/>
        <w:lang w:val="cs-CZ" w:eastAsia="en-US" w:bidi="ar-SA"/>
      </w:rPr>
    </w:lvl>
    <w:lvl w:ilvl="8" w:tplc="05FCD192">
      <w:numFmt w:val="bullet"/>
      <w:lvlText w:val="•"/>
      <w:lvlJc w:val="left"/>
      <w:pPr>
        <w:ind w:left="6558" w:hanging="128"/>
      </w:pPr>
      <w:rPr>
        <w:rFonts w:hint="default"/>
        <w:lang w:val="cs-CZ" w:eastAsia="en-US" w:bidi="ar-SA"/>
      </w:rPr>
    </w:lvl>
  </w:abstractNum>
  <w:abstractNum w:abstractNumId="2" w15:restartNumberingAfterBreak="0">
    <w:nsid w:val="03DB1250"/>
    <w:multiLevelType w:val="hybridMultilevel"/>
    <w:tmpl w:val="717E6406"/>
    <w:lvl w:ilvl="0" w:tplc="ABC4E86E">
      <w:start w:val="1"/>
      <w:numFmt w:val="decimal"/>
      <w:lvlText w:val="%1."/>
      <w:lvlJc w:val="left"/>
      <w:pPr>
        <w:ind w:left="1053" w:hanging="360"/>
      </w:pPr>
      <w:rPr>
        <w:rFonts w:ascii="Calibri" w:eastAsia="Calibri" w:hAnsi="Calibri" w:cs="Calibri" w:hint="default"/>
        <w:b/>
        <w:bCs/>
        <w:i w:val="0"/>
        <w:iCs w:val="0"/>
        <w:spacing w:val="0"/>
        <w:w w:val="100"/>
        <w:sz w:val="22"/>
        <w:szCs w:val="22"/>
        <w:lang w:val="cs-CZ" w:eastAsia="en-US" w:bidi="ar-SA"/>
      </w:rPr>
    </w:lvl>
    <w:lvl w:ilvl="1" w:tplc="6A36FF9A">
      <w:numFmt w:val="bullet"/>
      <w:lvlText w:val=""/>
      <w:lvlJc w:val="left"/>
      <w:pPr>
        <w:ind w:left="1053" w:hanging="360"/>
      </w:pPr>
      <w:rPr>
        <w:rFonts w:ascii="Symbol" w:eastAsia="Symbol" w:hAnsi="Symbol" w:cs="Symbol" w:hint="default"/>
        <w:b w:val="0"/>
        <w:bCs w:val="0"/>
        <w:i w:val="0"/>
        <w:iCs w:val="0"/>
        <w:spacing w:val="0"/>
        <w:w w:val="100"/>
        <w:sz w:val="22"/>
        <w:szCs w:val="22"/>
        <w:lang w:val="cs-CZ" w:eastAsia="en-US" w:bidi="ar-SA"/>
      </w:rPr>
    </w:lvl>
    <w:lvl w:ilvl="2" w:tplc="56649FD2">
      <w:numFmt w:val="bullet"/>
      <w:lvlText w:val="•"/>
      <w:lvlJc w:val="left"/>
      <w:pPr>
        <w:ind w:left="2981" w:hanging="360"/>
      </w:pPr>
      <w:rPr>
        <w:rFonts w:hint="default"/>
        <w:lang w:val="cs-CZ" w:eastAsia="en-US" w:bidi="ar-SA"/>
      </w:rPr>
    </w:lvl>
    <w:lvl w:ilvl="3" w:tplc="B2B66034">
      <w:numFmt w:val="bullet"/>
      <w:lvlText w:val="•"/>
      <w:lvlJc w:val="left"/>
      <w:pPr>
        <w:ind w:left="3941" w:hanging="360"/>
      </w:pPr>
      <w:rPr>
        <w:rFonts w:hint="default"/>
        <w:lang w:val="cs-CZ" w:eastAsia="en-US" w:bidi="ar-SA"/>
      </w:rPr>
    </w:lvl>
    <w:lvl w:ilvl="4" w:tplc="FEA49E42">
      <w:numFmt w:val="bullet"/>
      <w:lvlText w:val="•"/>
      <w:lvlJc w:val="left"/>
      <w:pPr>
        <w:ind w:left="4902" w:hanging="360"/>
      </w:pPr>
      <w:rPr>
        <w:rFonts w:hint="default"/>
        <w:lang w:val="cs-CZ" w:eastAsia="en-US" w:bidi="ar-SA"/>
      </w:rPr>
    </w:lvl>
    <w:lvl w:ilvl="5" w:tplc="D6A04E40">
      <w:numFmt w:val="bullet"/>
      <w:lvlText w:val="•"/>
      <w:lvlJc w:val="left"/>
      <w:pPr>
        <w:ind w:left="5863" w:hanging="360"/>
      </w:pPr>
      <w:rPr>
        <w:rFonts w:hint="default"/>
        <w:lang w:val="cs-CZ" w:eastAsia="en-US" w:bidi="ar-SA"/>
      </w:rPr>
    </w:lvl>
    <w:lvl w:ilvl="6" w:tplc="403E0424">
      <w:numFmt w:val="bullet"/>
      <w:lvlText w:val="•"/>
      <w:lvlJc w:val="left"/>
      <w:pPr>
        <w:ind w:left="6823" w:hanging="360"/>
      </w:pPr>
      <w:rPr>
        <w:rFonts w:hint="default"/>
        <w:lang w:val="cs-CZ" w:eastAsia="en-US" w:bidi="ar-SA"/>
      </w:rPr>
    </w:lvl>
    <w:lvl w:ilvl="7" w:tplc="2B0E1916">
      <w:numFmt w:val="bullet"/>
      <w:lvlText w:val="•"/>
      <w:lvlJc w:val="left"/>
      <w:pPr>
        <w:ind w:left="7784" w:hanging="360"/>
      </w:pPr>
      <w:rPr>
        <w:rFonts w:hint="default"/>
        <w:lang w:val="cs-CZ" w:eastAsia="en-US" w:bidi="ar-SA"/>
      </w:rPr>
    </w:lvl>
    <w:lvl w:ilvl="8" w:tplc="E75EC3C2">
      <w:numFmt w:val="bullet"/>
      <w:lvlText w:val="•"/>
      <w:lvlJc w:val="left"/>
      <w:pPr>
        <w:ind w:left="8745" w:hanging="360"/>
      </w:pPr>
      <w:rPr>
        <w:rFonts w:hint="default"/>
        <w:lang w:val="cs-CZ" w:eastAsia="en-US" w:bidi="ar-SA"/>
      </w:rPr>
    </w:lvl>
  </w:abstractNum>
  <w:abstractNum w:abstractNumId="3" w15:restartNumberingAfterBreak="0">
    <w:nsid w:val="0965062D"/>
    <w:multiLevelType w:val="hybridMultilevel"/>
    <w:tmpl w:val="38683920"/>
    <w:lvl w:ilvl="0" w:tplc="F89C2D50">
      <w:numFmt w:val="bullet"/>
      <w:lvlText w:val=""/>
      <w:lvlJc w:val="left"/>
      <w:pPr>
        <w:ind w:left="1053" w:hanging="360"/>
      </w:pPr>
      <w:rPr>
        <w:rFonts w:ascii="Symbol" w:eastAsia="Symbol" w:hAnsi="Symbol" w:cs="Symbol" w:hint="default"/>
        <w:b w:val="0"/>
        <w:bCs w:val="0"/>
        <w:i w:val="0"/>
        <w:iCs w:val="0"/>
        <w:spacing w:val="0"/>
        <w:w w:val="100"/>
        <w:sz w:val="22"/>
        <w:szCs w:val="22"/>
        <w:lang w:val="cs-CZ" w:eastAsia="en-US" w:bidi="ar-SA"/>
      </w:rPr>
    </w:lvl>
    <w:lvl w:ilvl="1" w:tplc="B81A3AC8">
      <w:numFmt w:val="bullet"/>
      <w:lvlText w:val="•"/>
      <w:lvlJc w:val="left"/>
      <w:pPr>
        <w:ind w:left="2020" w:hanging="360"/>
      </w:pPr>
      <w:rPr>
        <w:rFonts w:hint="default"/>
        <w:lang w:val="cs-CZ" w:eastAsia="en-US" w:bidi="ar-SA"/>
      </w:rPr>
    </w:lvl>
    <w:lvl w:ilvl="2" w:tplc="7B446612">
      <w:numFmt w:val="bullet"/>
      <w:lvlText w:val="•"/>
      <w:lvlJc w:val="left"/>
      <w:pPr>
        <w:ind w:left="2981" w:hanging="360"/>
      </w:pPr>
      <w:rPr>
        <w:rFonts w:hint="default"/>
        <w:lang w:val="cs-CZ" w:eastAsia="en-US" w:bidi="ar-SA"/>
      </w:rPr>
    </w:lvl>
    <w:lvl w:ilvl="3" w:tplc="5C8A7BF0">
      <w:numFmt w:val="bullet"/>
      <w:lvlText w:val="•"/>
      <w:lvlJc w:val="left"/>
      <w:pPr>
        <w:ind w:left="3941" w:hanging="360"/>
      </w:pPr>
      <w:rPr>
        <w:rFonts w:hint="default"/>
        <w:lang w:val="cs-CZ" w:eastAsia="en-US" w:bidi="ar-SA"/>
      </w:rPr>
    </w:lvl>
    <w:lvl w:ilvl="4" w:tplc="13BC97DA">
      <w:numFmt w:val="bullet"/>
      <w:lvlText w:val="•"/>
      <w:lvlJc w:val="left"/>
      <w:pPr>
        <w:ind w:left="4902" w:hanging="360"/>
      </w:pPr>
      <w:rPr>
        <w:rFonts w:hint="default"/>
        <w:lang w:val="cs-CZ" w:eastAsia="en-US" w:bidi="ar-SA"/>
      </w:rPr>
    </w:lvl>
    <w:lvl w:ilvl="5" w:tplc="2C3E91B0">
      <w:numFmt w:val="bullet"/>
      <w:lvlText w:val="•"/>
      <w:lvlJc w:val="left"/>
      <w:pPr>
        <w:ind w:left="5863" w:hanging="360"/>
      </w:pPr>
      <w:rPr>
        <w:rFonts w:hint="default"/>
        <w:lang w:val="cs-CZ" w:eastAsia="en-US" w:bidi="ar-SA"/>
      </w:rPr>
    </w:lvl>
    <w:lvl w:ilvl="6" w:tplc="9796C928">
      <w:numFmt w:val="bullet"/>
      <w:lvlText w:val="•"/>
      <w:lvlJc w:val="left"/>
      <w:pPr>
        <w:ind w:left="6823" w:hanging="360"/>
      </w:pPr>
      <w:rPr>
        <w:rFonts w:hint="default"/>
        <w:lang w:val="cs-CZ" w:eastAsia="en-US" w:bidi="ar-SA"/>
      </w:rPr>
    </w:lvl>
    <w:lvl w:ilvl="7" w:tplc="86DAE81A">
      <w:numFmt w:val="bullet"/>
      <w:lvlText w:val="•"/>
      <w:lvlJc w:val="left"/>
      <w:pPr>
        <w:ind w:left="7784" w:hanging="360"/>
      </w:pPr>
      <w:rPr>
        <w:rFonts w:hint="default"/>
        <w:lang w:val="cs-CZ" w:eastAsia="en-US" w:bidi="ar-SA"/>
      </w:rPr>
    </w:lvl>
    <w:lvl w:ilvl="8" w:tplc="BA085380">
      <w:numFmt w:val="bullet"/>
      <w:lvlText w:val="•"/>
      <w:lvlJc w:val="left"/>
      <w:pPr>
        <w:ind w:left="8745" w:hanging="360"/>
      </w:pPr>
      <w:rPr>
        <w:rFonts w:hint="default"/>
        <w:lang w:val="cs-CZ" w:eastAsia="en-US" w:bidi="ar-SA"/>
      </w:rPr>
    </w:lvl>
  </w:abstractNum>
  <w:abstractNum w:abstractNumId="4" w15:restartNumberingAfterBreak="0">
    <w:nsid w:val="0B2B31FE"/>
    <w:multiLevelType w:val="hybridMultilevel"/>
    <w:tmpl w:val="20B05180"/>
    <w:lvl w:ilvl="0" w:tplc="F73A11D2">
      <w:start w:val="1"/>
      <w:numFmt w:val="decimal"/>
      <w:lvlText w:val="%1"/>
      <w:lvlJc w:val="left"/>
      <w:pPr>
        <w:ind w:left="885" w:hanging="411"/>
      </w:pPr>
      <w:rPr>
        <w:rFonts w:ascii="Calibri" w:eastAsia="Calibri" w:hAnsi="Calibri" w:cs="Calibri" w:hint="default"/>
        <w:b/>
        <w:bCs/>
        <w:i w:val="0"/>
        <w:iCs w:val="0"/>
        <w:spacing w:val="0"/>
        <w:w w:val="100"/>
        <w:sz w:val="22"/>
        <w:szCs w:val="22"/>
        <w:lang w:val="cs-CZ" w:eastAsia="en-US" w:bidi="ar-SA"/>
      </w:rPr>
    </w:lvl>
    <w:lvl w:ilvl="1" w:tplc="0CE61254">
      <w:numFmt w:val="bullet"/>
      <w:lvlText w:val=""/>
      <w:lvlJc w:val="left"/>
      <w:pPr>
        <w:ind w:left="1053" w:hanging="360"/>
      </w:pPr>
      <w:rPr>
        <w:rFonts w:ascii="Symbol" w:eastAsia="Symbol" w:hAnsi="Symbol" w:cs="Symbol" w:hint="default"/>
        <w:b w:val="0"/>
        <w:bCs w:val="0"/>
        <w:i w:val="0"/>
        <w:iCs w:val="0"/>
        <w:spacing w:val="0"/>
        <w:w w:val="100"/>
        <w:sz w:val="22"/>
        <w:szCs w:val="22"/>
        <w:lang w:val="cs-CZ" w:eastAsia="en-US" w:bidi="ar-SA"/>
      </w:rPr>
    </w:lvl>
    <w:lvl w:ilvl="2" w:tplc="6C825800">
      <w:numFmt w:val="bullet"/>
      <w:lvlText w:val="o"/>
      <w:lvlJc w:val="left"/>
      <w:pPr>
        <w:ind w:left="1773" w:hanging="360"/>
      </w:pPr>
      <w:rPr>
        <w:rFonts w:ascii="Courier New" w:eastAsia="Courier New" w:hAnsi="Courier New" w:cs="Courier New" w:hint="default"/>
        <w:b w:val="0"/>
        <w:bCs w:val="0"/>
        <w:i w:val="0"/>
        <w:iCs w:val="0"/>
        <w:spacing w:val="0"/>
        <w:w w:val="100"/>
        <w:sz w:val="22"/>
        <w:szCs w:val="22"/>
        <w:lang w:val="cs-CZ" w:eastAsia="en-US" w:bidi="ar-SA"/>
      </w:rPr>
    </w:lvl>
    <w:lvl w:ilvl="3" w:tplc="8C0628FE">
      <w:numFmt w:val="bullet"/>
      <w:lvlText w:val="•"/>
      <w:lvlJc w:val="left"/>
      <w:pPr>
        <w:ind w:left="2890" w:hanging="360"/>
      </w:pPr>
      <w:rPr>
        <w:rFonts w:hint="default"/>
        <w:lang w:val="cs-CZ" w:eastAsia="en-US" w:bidi="ar-SA"/>
      </w:rPr>
    </w:lvl>
    <w:lvl w:ilvl="4" w:tplc="FC806CD4">
      <w:numFmt w:val="bullet"/>
      <w:lvlText w:val="•"/>
      <w:lvlJc w:val="left"/>
      <w:pPr>
        <w:ind w:left="4001" w:hanging="360"/>
      </w:pPr>
      <w:rPr>
        <w:rFonts w:hint="default"/>
        <w:lang w:val="cs-CZ" w:eastAsia="en-US" w:bidi="ar-SA"/>
      </w:rPr>
    </w:lvl>
    <w:lvl w:ilvl="5" w:tplc="9A3A0F64">
      <w:numFmt w:val="bullet"/>
      <w:lvlText w:val="•"/>
      <w:lvlJc w:val="left"/>
      <w:pPr>
        <w:ind w:left="5112" w:hanging="360"/>
      </w:pPr>
      <w:rPr>
        <w:rFonts w:hint="default"/>
        <w:lang w:val="cs-CZ" w:eastAsia="en-US" w:bidi="ar-SA"/>
      </w:rPr>
    </w:lvl>
    <w:lvl w:ilvl="6" w:tplc="EBBC478E">
      <w:numFmt w:val="bullet"/>
      <w:lvlText w:val="•"/>
      <w:lvlJc w:val="left"/>
      <w:pPr>
        <w:ind w:left="6223" w:hanging="360"/>
      </w:pPr>
      <w:rPr>
        <w:rFonts w:hint="default"/>
        <w:lang w:val="cs-CZ" w:eastAsia="en-US" w:bidi="ar-SA"/>
      </w:rPr>
    </w:lvl>
    <w:lvl w:ilvl="7" w:tplc="77B834E8">
      <w:numFmt w:val="bullet"/>
      <w:lvlText w:val="•"/>
      <w:lvlJc w:val="left"/>
      <w:pPr>
        <w:ind w:left="7334" w:hanging="360"/>
      </w:pPr>
      <w:rPr>
        <w:rFonts w:hint="default"/>
        <w:lang w:val="cs-CZ" w:eastAsia="en-US" w:bidi="ar-SA"/>
      </w:rPr>
    </w:lvl>
    <w:lvl w:ilvl="8" w:tplc="2C9A791C">
      <w:numFmt w:val="bullet"/>
      <w:lvlText w:val="•"/>
      <w:lvlJc w:val="left"/>
      <w:pPr>
        <w:ind w:left="8444" w:hanging="360"/>
      </w:pPr>
      <w:rPr>
        <w:rFonts w:hint="default"/>
        <w:lang w:val="cs-CZ" w:eastAsia="en-US" w:bidi="ar-SA"/>
      </w:rPr>
    </w:lvl>
  </w:abstractNum>
  <w:abstractNum w:abstractNumId="5" w15:restartNumberingAfterBreak="0">
    <w:nsid w:val="16294EF4"/>
    <w:multiLevelType w:val="hybridMultilevel"/>
    <w:tmpl w:val="66CABE42"/>
    <w:lvl w:ilvl="0" w:tplc="70841416">
      <w:start w:val="1"/>
      <w:numFmt w:val="decimal"/>
      <w:lvlText w:val="%1"/>
      <w:lvlJc w:val="left"/>
      <w:pPr>
        <w:ind w:left="885" w:hanging="411"/>
      </w:pPr>
      <w:rPr>
        <w:rFonts w:ascii="Calibri" w:eastAsia="Calibri" w:hAnsi="Calibri" w:cs="Calibri" w:hint="default"/>
        <w:b/>
        <w:bCs/>
        <w:i w:val="0"/>
        <w:iCs w:val="0"/>
        <w:spacing w:val="0"/>
        <w:w w:val="100"/>
        <w:sz w:val="22"/>
        <w:szCs w:val="22"/>
        <w:lang w:val="cs-CZ" w:eastAsia="en-US" w:bidi="ar-SA"/>
      </w:rPr>
    </w:lvl>
    <w:lvl w:ilvl="1" w:tplc="D6F4D9DE">
      <w:numFmt w:val="bullet"/>
      <w:lvlText w:val=""/>
      <w:lvlJc w:val="left"/>
      <w:pPr>
        <w:ind w:left="1053" w:hanging="360"/>
      </w:pPr>
      <w:rPr>
        <w:rFonts w:ascii="Symbol" w:eastAsia="Symbol" w:hAnsi="Symbol" w:cs="Symbol" w:hint="default"/>
        <w:b w:val="0"/>
        <w:bCs w:val="0"/>
        <w:i w:val="0"/>
        <w:iCs w:val="0"/>
        <w:spacing w:val="0"/>
        <w:w w:val="100"/>
        <w:sz w:val="22"/>
        <w:szCs w:val="22"/>
        <w:lang w:val="cs-CZ" w:eastAsia="en-US" w:bidi="ar-SA"/>
      </w:rPr>
    </w:lvl>
    <w:lvl w:ilvl="2" w:tplc="C2D05E76">
      <w:numFmt w:val="bullet"/>
      <w:lvlText w:val="•"/>
      <w:lvlJc w:val="left"/>
      <w:pPr>
        <w:ind w:left="2127" w:hanging="360"/>
      </w:pPr>
      <w:rPr>
        <w:rFonts w:hint="default"/>
        <w:lang w:val="cs-CZ" w:eastAsia="en-US" w:bidi="ar-SA"/>
      </w:rPr>
    </w:lvl>
    <w:lvl w:ilvl="3" w:tplc="67EE6ADC">
      <w:numFmt w:val="bullet"/>
      <w:lvlText w:val="•"/>
      <w:lvlJc w:val="left"/>
      <w:pPr>
        <w:ind w:left="3194" w:hanging="360"/>
      </w:pPr>
      <w:rPr>
        <w:rFonts w:hint="default"/>
        <w:lang w:val="cs-CZ" w:eastAsia="en-US" w:bidi="ar-SA"/>
      </w:rPr>
    </w:lvl>
    <w:lvl w:ilvl="4" w:tplc="1C9C15D8">
      <w:numFmt w:val="bullet"/>
      <w:lvlText w:val="•"/>
      <w:lvlJc w:val="left"/>
      <w:pPr>
        <w:ind w:left="4262" w:hanging="360"/>
      </w:pPr>
      <w:rPr>
        <w:rFonts w:hint="default"/>
        <w:lang w:val="cs-CZ" w:eastAsia="en-US" w:bidi="ar-SA"/>
      </w:rPr>
    </w:lvl>
    <w:lvl w:ilvl="5" w:tplc="83109B5A">
      <w:numFmt w:val="bullet"/>
      <w:lvlText w:val="•"/>
      <w:lvlJc w:val="left"/>
      <w:pPr>
        <w:ind w:left="5329" w:hanging="360"/>
      </w:pPr>
      <w:rPr>
        <w:rFonts w:hint="default"/>
        <w:lang w:val="cs-CZ" w:eastAsia="en-US" w:bidi="ar-SA"/>
      </w:rPr>
    </w:lvl>
    <w:lvl w:ilvl="6" w:tplc="3AA2DA0A">
      <w:numFmt w:val="bullet"/>
      <w:lvlText w:val="•"/>
      <w:lvlJc w:val="left"/>
      <w:pPr>
        <w:ind w:left="6396" w:hanging="360"/>
      </w:pPr>
      <w:rPr>
        <w:rFonts w:hint="default"/>
        <w:lang w:val="cs-CZ" w:eastAsia="en-US" w:bidi="ar-SA"/>
      </w:rPr>
    </w:lvl>
    <w:lvl w:ilvl="7" w:tplc="68D4F658">
      <w:numFmt w:val="bullet"/>
      <w:lvlText w:val="•"/>
      <w:lvlJc w:val="left"/>
      <w:pPr>
        <w:ind w:left="7464" w:hanging="360"/>
      </w:pPr>
      <w:rPr>
        <w:rFonts w:hint="default"/>
        <w:lang w:val="cs-CZ" w:eastAsia="en-US" w:bidi="ar-SA"/>
      </w:rPr>
    </w:lvl>
    <w:lvl w:ilvl="8" w:tplc="2326F506">
      <w:numFmt w:val="bullet"/>
      <w:lvlText w:val="•"/>
      <w:lvlJc w:val="left"/>
      <w:pPr>
        <w:ind w:left="8531" w:hanging="360"/>
      </w:pPr>
      <w:rPr>
        <w:rFonts w:hint="default"/>
        <w:lang w:val="cs-CZ" w:eastAsia="en-US" w:bidi="ar-SA"/>
      </w:rPr>
    </w:lvl>
  </w:abstractNum>
  <w:abstractNum w:abstractNumId="6" w15:restartNumberingAfterBreak="0">
    <w:nsid w:val="177920F6"/>
    <w:multiLevelType w:val="hybridMultilevel"/>
    <w:tmpl w:val="870EAC0A"/>
    <w:lvl w:ilvl="0" w:tplc="8CCE5F1E">
      <w:numFmt w:val="bullet"/>
      <w:lvlText w:val="o"/>
      <w:lvlJc w:val="left"/>
      <w:pPr>
        <w:ind w:left="1053" w:hanging="360"/>
      </w:pPr>
      <w:rPr>
        <w:rFonts w:ascii="Courier New" w:eastAsia="Courier New" w:hAnsi="Courier New" w:cs="Courier New" w:hint="default"/>
        <w:b w:val="0"/>
        <w:bCs w:val="0"/>
        <w:i w:val="0"/>
        <w:iCs w:val="0"/>
        <w:spacing w:val="0"/>
        <w:w w:val="100"/>
        <w:sz w:val="22"/>
        <w:szCs w:val="22"/>
        <w:lang w:val="cs-CZ" w:eastAsia="en-US" w:bidi="ar-SA"/>
      </w:rPr>
    </w:lvl>
    <w:lvl w:ilvl="1" w:tplc="5B0C5D36">
      <w:numFmt w:val="bullet"/>
      <w:lvlText w:val="•"/>
      <w:lvlJc w:val="left"/>
      <w:pPr>
        <w:ind w:left="2020" w:hanging="360"/>
      </w:pPr>
      <w:rPr>
        <w:rFonts w:hint="default"/>
        <w:lang w:val="cs-CZ" w:eastAsia="en-US" w:bidi="ar-SA"/>
      </w:rPr>
    </w:lvl>
    <w:lvl w:ilvl="2" w:tplc="6AA00698">
      <w:numFmt w:val="bullet"/>
      <w:lvlText w:val="•"/>
      <w:lvlJc w:val="left"/>
      <w:pPr>
        <w:ind w:left="2981" w:hanging="360"/>
      </w:pPr>
      <w:rPr>
        <w:rFonts w:hint="default"/>
        <w:lang w:val="cs-CZ" w:eastAsia="en-US" w:bidi="ar-SA"/>
      </w:rPr>
    </w:lvl>
    <w:lvl w:ilvl="3" w:tplc="40706454">
      <w:numFmt w:val="bullet"/>
      <w:lvlText w:val="•"/>
      <w:lvlJc w:val="left"/>
      <w:pPr>
        <w:ind w:left="3941" w:hanging="360"/>
      </w:pPr>
      <w:rPr>
        <w:rFonts w:hint="default"/>
        <w:lang w:val="cs-CZ" w:eastAsia="en-US" w:bidi="ar-SA"/>
      </w:rPr>
    </w:lvl>
    <w:lvl w:ilvl="4" w:tplc="65E4540C">
      <w:numFmt w:val="bullet"/>
      <w:lvlText w:val="•"/>
      <w:lvlJc w:val="left"/>
      <w:pPr>
        <w:ind w:left="4902" w:hanging="360"/>
      </w:pPr>
      <w:rPr>
        <w:rFonts w:hint="default"/>
        <w:lang w:val="cs-CZ" w:eastAsia="en-US" w:bidi="ar-SA"/>
      </w:rPr>
    </w:lvl>
    <w:lvl w:ilvl="5" w:tplc="B47CA09E">
      <w:numFmt w:val="bullet"/>
      <w:lvlText w:val="•"/>
      <w:lvlJc w:val="left"/>
      <w:pPr>
        <w:ind w:left="5863" w:hanging="360"/>
      </w:pPr>
      <w:rPr>
        <w:rFonts w:hint="default"/>
        <w:lang w:val="cs-CZ" w:eastAsia="en-US" w:bidi="ar-SA"/>
      </w:rPr>
    </w:lvl>
    <w:lvl w:ilvl="6" w:tplc="44780F88">
      <w:numFmt w:val="bullet"/>
      <w:lvlText w:val="•"/>
      <w:lvlJc w:val="left"/>
      <w:pPr>
        <w:ind w:left="6823" w:hanging="360"/>
      </w:pPr>
      <w:rPr>
        <w:rFonts w:hint="default"/>
        <w:lang w:val="cs-CZ" w:eastAsia="en-US" w:bidi="ar-SA"/>
      </w:rPr>
    </w:lvl>
    <w:lvl w:ilvl="7" w:tplc="3DE2508C">
      <w:numFmt w:val="bullet"/>
      <w:lvlText w:val="•"/>
      <w:lvlJc w:val="left"/>
      <w:pPr>
        <w:ind w:left="7784" w:hanging="360"/>
      </w:pPr>
      <w:rPr>
        <w:rFonts w:hint="default"/>
        <w:lang w:val="cs-CZ" w:eastAsia="en-US" w:bidi="ar-SA"/>
      </w:rPr>
    </w:lvl>
    <w:lvl w:ilvl="8" w:tplc="99C0F4A8">
      <w:numFmt w:val="bullet"/>
      <w:lvlText w:val="•"/>
      <w:lvlJc w:val="left"/>
      <w:pPr>
        <w:ind w:left="8745" w:hanging="360"/>
      </w:pPr>
      <w:rPr>
        <w:rFonts w:hint="default"/>
        <w:lang w:val="cs-CZ" w:eastAsia="en-US" w:bidi="ar-SA"/>
      </w:rPr>
    </w:lvl>
  </w:abstractNum>
  <w:abstractNum w:abstractNumId="7" w15:restartNumberingAfterBreak="0">
    <w:nsid w:val="18610975"/>
    <w:multiLevelType w:val="hybridMultilevel"/>
    <w:tmpl w:val="F89E7B3E"/>
    <w:lvl w:ilvl="0" w:tplc="8660A9B2">
      <w:numFmt w:val="bullet"/>
      <w:lvlText w:val=""/>
      <w:lvlJc w:val="left"/>
      <w:pPr>
        <w:ind w:left="220" w:hanging="142"/>
      </w:pPr>
      <w:rPr>
        <w:rFonts w:ascii="Symbol" w:eastAsia="Symbol" w:hAnsi="Symbol" w:cs="Symbol" w:hint="default"/>
        <w:b w:val="0"/>
        <w:bCs w:val="0"/>
        <w:i w:val="0"/>
        <w:iCs w:val="0"/>
        <w:spacing w:val="0"/>
        <w:w w:val="100"/>
        <w:sz w:val="22"/>
        <w:szCs w:val="22"/>
        <w:lang w:val="cs-CZ" w:eastAsia="en-US" w:bidi="ar-SA"/>
      </w:rPr>
    </w:lvl>
    <w:lvl w:ilvl="1" w:tplc="B63CCACA">
      <w:numFmt w:val="bullet"/>
      <w:lvlText w:val="•"/>
      <w:lvlJc w:val="left"/>
      <w:pPr>
        <w:ind w:left="989" w:hanging="142"/>
      </w:pPr>
      <w:rPr>
        <w:rFonts w:hint="default"/>
        <w:lang w:val="cs-CZ" w:eastAsia="en-US" w:bidi="ar-SA"/>
      </w:rPr>
    </w:lvl>
    <w:lvl w:ilvl="2" w:tplc="55E479C0">
      <w:numFmt w:val="bullet"/>
      <w:lvlText w:val="•"/>
      <w:lvlJc w:val="left"/>
      <w:pPr>
        <w:ind w:left="1758" w:hanging="142"/>
      </w:pPr>
      <w:rPr>
        <w:rFonts w:hint="default"/>
        <w:lang w:val="cs-CZ" w:eastAsia="en-US" w:bidi="ar-SA"/>
      </w:rPr>
    </w:lvl>
    <w:lvl w:ilvl="3" w:tplc="55E8133C">
      <w:numFmt w:val="bullet"/>
      <w:lvlText w:val="•"/>
      <w:lvlJc w:val="left"/>
      <w:pPr>
        <w:ind w:left="2527" w:hanging="142"/>
      </w:pPr>
      <w:rPr>
        <w:rFonts w:hint="default"/>
        <w:lang w:val="cs-CZ" w:eastAsia="en-US" w:bidi="ar-SA"/>
      </w:rPr>
    </w:lvl>
    <w:lvl w:ilvl="4" w:tplc="364AFCB6">
      <w:numFmt w:val="bullet"/>
      <w:lvlText w:val="•"/>
      <w:lvlJc w:val="left"/>
      <w:pPr>
        <w:ind w:left="3296" w:hanging="142"/>
      </w:pPr>
      <w:rPr>
        <w:rFonts w:hint="default"/>
        <w:lang w:val="cs-CZ" w:eastAsia="en-US" w:bidi="ar-SA"/>
      </w:rPr>
    </w:lvl>
    <w:lvl w:ilvl="5" w:tplc="71A8C32E">
      <w:numFmt w:val="bullet"/>
      <w:lvlText w:val="•"/>
      <w:lvlJc w:val="left"/>
      <w:pPr>
        <w:ind w:left="4065" w:hanging="142"/>
      </w:pPr>
      <w:rPr>
        <w:rFonts w:hint="default"/>
        <w:lang w:val="cs-CZ" w:eastAsia="en-US" w:bidi="ar-SA"/>
      </w:rPr>
    </w:lvl>
    <w:lvl w:ilvl="6" w:tplc="3BA0BBC6">
      <w:numFmt w:val="bullet"/>
      <w:lvlText w:val="•"/>
      <w:lvlJc w:val="left"/>
      <w:pPr>
        <w:ind w:left="4834" w:hanging="142"/>
      </w:pPr>
      <w:rPr>
        <w:rFonts w:hint="default"/>
        <w:lang w:val="cs-CZ" w:eastAsia="en-US" w:bidi="ar-SA"/>
      </w:rPr>
    </w:lvl>
    <w:lvl w:ilvl="7" w:tplc="28A22036">
      <w:numFmt w:val="bullet"/>
      <w:lvlText w:val="•"/>
      <w:lvlJc w:val="left"/>
      <w:pPr>
        <w:ind w:left="5603" w:hanging="142"/>
      </w:pPr>
      <w:rPr>
        <w:rFonts w:hint="default"/>
        <w:lang w:val="cs-CZ" w:eastAsia="en-US" w:bidi="ar-SA"/>
      </w:rPr>
    </w:lvl>
    <w:lvl w:ilvl="8" w:tplc="1714D812">
      <w:numFmt w:val="bullet"/>
      <w:lvlText w:val="•"/>
      <w:lvlJc w:val="left"/>
      <w:pPr>
        <w:ind w:left="6372" w:hanging="142"/>
      </w:pPr>
      <w:rPr>
        <w:rFonts w:hint="default"/>
        <w:lang w:val="cs-CZ" w:eastAsia="en-US" w:bidi="ar-SA"/>
      </w:rPr>
    </w:lvl>
  </w:abstractNum>
  <w:abstractNum w:abstractNumId="8" w15:restartNumberingAfterBreak="0">
    <w:nsid w:val="1EA25884"/>
    <w:multiLevelType w:val="hybridMultilevel"/>
    <w:tmpl w:val="FA401F6E"/>
    <w:lvl w:ilvl="0" w:tplc="44A858C0">
      <w:numFmt w:val="bullet"/>
      <w:lvlText w:val="o"/>
      <w:lvlJc w:val="left"/>
      <w:pPr>
        <w:ind w:left="1053" w:hanging="360"/>
      </w:pPr>
      <w:rPr>
        <w:rFonts w:ascii="Courier New" w:eastAsia="Courier New" w:hAnsi="Courier New" w:cs="Courier New" w:hint="default"/>
        <w:b w:val="0"/>
        <w:bCs w:val="0"/>
        <w:i w:val="0"/>
        <w:iCs w:val="0"/>
        <w:spacing w:val="0"/>
        <w:w w:val="100"/>
        <w:sz w:val="22"/>
        <w:szCs w:val="22"/>
        <w:lang w:val="cs-CZ" w:eastAsia="en-US" w:bidi="ar-SA"/>
      </w:rPr>
    </w:lvl>
    <w:lvl w:ilvl="1" w:tplc="4FA27F9E">
      <w:numFmt w:val="bullet"/>
      <w:lvlText w:val="•"/>
      <w:lvlJc w:val="left"/>
      <w:pPr>
        <w:ind w:left="2020" w:hanging="360"/>
      </w:pPr>
      <w:rPr>
        <w:rFonts w:hint="default"/>
        <w:lang w:val="cs-CZ" w:eastAsia="en-US" w:bidi="ar-SA"/>
      </w:rPr>
    </w:lvl>
    <w:lvl w:ilvl="2" w:tplc="592EA1F4">
      <w:numFmt w:val="bullet"/>
      <w:lvlText w:val="•"/>
      <w:lvlJc w:val="left"/>
      <w:pPr>
        <w:ind w:left="2981" w:hanging="360"/>
      </w:pPr>
      <w:rPr>
        <w:rFonts w:hint="default"/>
        <w:lang w:val="cs-CZ" w:eastAsia="en-US" w:bidi="ar-SA"/>
      </w:rPr>
    </w:lvl>
    <w:lvl w:ilvl="3" w:tplc="A5A8CEA8">
      <w:numFmt w:val="bullet"/>
      <w:lvlText w:val="•"/>
      <w:lvlJc w:val="left"/>
      <w:pPr>
        <w:ind w:left="3941" w:hanging="360"/>
      </w:pPr>
      <w:rPr>
        <w:rFonts w:hint="default"/>
        <w:lang w:val="cs-CZ" w:eastAsia="en-US" w:bidi="ar-SA"/>
      </w:rPr>
    </w:lvl>
    <w:lvl w:ilvl="4" w:tplc="BC1AC7FA">
      <w:numFmt w:val="bullet"/>
      <w:lvlText w:val="•"/>
      <w:lvlJc w:val="left"/>
      <w:pPr>
        <w:ind w:left="4902" w:hanging="360"/>
      </w:pPr>
      <w:rPr>
        <w:rFonts w:hint="default"/>
        <w:lang w:val="cs-CZ" w:eastAsia="en-US" w:bidi="ar-SA"/>
      </w:rPr>
    </w:lvl>
    <w:lvl w:ilvl="5" w:tplc="601C698E">
      <w:numFmt w:val="bullet"/>
      <w:lvlText w:val="•"/>
      <w:lvlJc w:val="left"/>
      <w:pPr>
        <w:ind w:left="5863" w:hanging="360"/>
      </w:pPr>
      <w:rPr>
        <w:rFonts w:hint="default"/>
        <w:lang w:val="cs-CZ" w:eastAsia="en-US" w:bidi="ar-SA"/>
      </w:rPr>
    </w:lvl>
    <w:lvl w:ilvl="6" w:tplc="01DCB992">
      <w:numFmt w:val="bullet"/>
      <w:lvlText w:val="•"/>
      <w:lvlJc w:val="left"/>
      <w:pPr>
        <w:ind w:left="6823" w:hanging="360"/>
      </w:pPr>
      <w:rPr>
        <w:rFonts w:hint="default"/>
        <w:lang w:val="cs-CZ" w:eastAsia="en-US" w:bidi="ar-SA"/>
      </w:rPr>
    </w:lvl>
    <w:lvl w:ilvl="7" w:tplc="BE80C584">
      <w:numFmt w:val="bullet"/>
      <w:lvlText w:val="•"/>
      <w:lvlJc w:val="left"/>
      <w:pPr>
        <w:ind w:left="7784" w:hanging="360"/>
      </w:pPr>
      <w:rPr>
        <w:rFonts w:hint="default"/>
        <w:lang w:val="cs-CZ" w:eastAsia="en-US" w:bidi="ar-SA"/>
      </w:rPr>
    </w:lvl>
    <w:lvl w:ilvl="8" w:tplc="EE68A666">
      <w:numFmt w:val="bullet"/>
      <w:lvlText w:val="•"/>
      <w:lvlJc w:val="left"/>
      <w:pPr>
        <w:ind w:left="8745" w:hanging="360"/>
      </w:pPr>
      <w:rPr>
        <w:rFonts w:hint="default"/>
        <w:lang w:val="cs-CZ" w:eastAsia="en-US" w:bidi="ar-SA"/>
      </w:rPr>
    </w:lvl>
  </w:abstractNum>
  <w:abstractNum w:abstractNumId="9" w15:restartNumberingAfterBreak="0">
    <w:nsid w:val="20E64211"/>
    <w:multiLevelType w:val="hybridMultilevel"/>
    <w:tmpl w:val="9CB6727A"/>
    <w:lvl w:ilvl="0" w:tplc="1032BE62">
      <w:start w:val="1"/>
      <w:numFmt w:val="decimal"/>
      <w:lvlText w:val="%1."/>
      <w:lvlJc w:val="left"/>
      <w:pPr>
        <w:ind w:left="1053" w:hanging="360"/>
      </w:pPr>
      <w:rPr>
        <w:rFonts w:ascii="Calibri" w:eastAsia="Calibri" w:hAnsi="Calibri" w:cs="Calibri" w:hint="default"/>
        <w:b w:val="0"/>
        <w:bCs w:val="0"/>
        <w:i w:val="0"/>
        <w:iCs w:val="0"/>
        <w:spacing w:val="0"/>
        <w:w w:val="100"/>
        <w:sz w:val="22"/>
        <w:szCs w:val="22"/>
        <w:lang w:val="cs-CZ" w:eastAsia="en-US" w:bidi="ar-SA"/>
      </w:rPr>
    </w:lvl>
    <w:lvl w:ilvl="1" w:tplc="3970DEBE">
      <w:numFmt w:val="bullet"/>
      <w:lvlText w:val=""/>
      <w:lvlJc w:val="left"/>
      <w:pPr>
        <w:ind w:left="1053" w:hanging="360"/>
      </w:pPr>
      <w:rPr>
        <w:rFonts w:ascii="Symbol" w:eastAsia="Symbol" w:hAnsi="Symbol" w:cs="Symbol" w:hint="default"/>
        <w:b w:val="0"/>
        <w:bCs w:val="0"/>
        <w:i w:val="0"/>
        <w:iCs w:val="0"/>
        <w:spacing w:val="0"/>
        <w:w w:val="100"/>
        <w:sz w:val="22"/>
        <w:szCs w:val="22"/>
        <w:lang w:val="cs-CZ" w:eastAsia="en-US" w:bidi="ar-SA"/>
      </w:rPr>
    </w:lvl>
    <w:lvl w:ilvl="2" w:tplc="C7AA7896">
      <w:numFmt w:val="bullet"/>
      <w:lvlText w:val="•"/>
      <w:lvlJc w:val="left"/>
      <w:pPr>
        <w:ind w:left="2981" w:hanging="360"/>
      </w:pPr>
      <w:rPr>
        <w:rFonts w:hint="default"/>
        <w:lang w:val="cs-CZ" w:eastAsia="en-US" w:bidi="ar-SA"/>
      </w:rPr>
    </w:lvl>
    <w:lvl w:ilvl="3" w:tplc="A5FE7636">
      <w:numFmt w:val="bullet"/>
      <w:lvlText w:val="•"/>
      <w:lvlJc w:val="left"/>
      <w:pPr>
        <w:ind w:left="3941" w:hanging="360"/>
      </w:pPr>
      <w:rPr>
        <w:rFonts w:hint="default"/>
        <w:lang w:val="cs-CZ" w:eastAsia="en-US" w:bidi="ar-SA"/>
      </w:rPr>
    </w:lvl>
    <w:lvl w:ilvl="4" w:tplc="8F785984">
      <w:numFmt w:val="bullet"/>
      <w:lvlText w:val="•"/>
      <w:lvlJc w:val="left"/>
      <w:pPr>
        <w:ind w:left="4902" w:hanging="360"/>
      </w:pPr>
      <w:rPr>
        <w:rFonts w:hint="default"/>
        <w:lang w:val="cs-CZ" w:eastAsia="en-US" w:bidi="ar-SA"/>
      </w:rPr>
    </w:lvl>
    <w:lvl w:ilvl="5" w:tplc="A2F082E8">
      <w:numFmt w:val="bullet"/>
      <w:lvlText w:val="•"/>
      <w:lvlJc w:val="left"/>
      <w:pPr>
        <w:ind w:left="5863" w:hanging="360"/>
      </w:pPr>
      <w:rPr>
        <w:rFonts w:hint="default"/>
        <w:lang w:val="cs-CZ" w:eastAsia="en-US" w:bidi="ar-SA"/>
      </w:rPr>
    </w:lvl>
    <w:lvl w:ilvl="6" w:tplc="A0288F48">
      <w:numFmt w:val="bullet"/>
      <w:lvlText w:val="•"/>
      <w:lvlJc w:val="left"/>
      <w:pPr>
        <w:ind w:left="6823" w:hanging="360"/>
      </w:pPr>
      <w:rPr>
        <w:rFonts w:hint="default"/>
        <w:lang w:val="cs-CZ" w:eastAsia="en-US" w:bidi="ar-SA"/>
      </w:rPr>
    </w:lvl>
    <w:lvl w:ilvl="7" w:tplc="31A28FFA">
      <w:numFmt w:val="bullet"/>
      <w:lvlText w:val="•"/>
      <w:lvlJc w:val="left"/>
      <w:pPr>
        <w:ind w:left="7784" w:hanging="360"/>
      </w:pPr>
      <w:rPr>
        <w:rFonts w:hint="default"/>
        <w:lang w:val="cs-CZ" w:eastAsia="en-US" w:bidi="ar-SA"/>
      </w:rPr>
    </w:lvl>
    <w:lvl w:ilvl="8" w:tplc="F1B2CA12">
      <w:numFmt w:val="bullet"/>
      <w:lvlText w:val="•"/>
      <w:lvlJc w:val="left"/>
      <w:pPr>
        <w:ind w:left="8745" w:hanging="360"/>
      </w:pPr>
      <w:rPr>
        <w:rFonts w:hint="default"/>
        <w:lang w:val="cs-CZ" w:eastAsia="en-US" w:bidi="ar-SA"/>
      </w:rPr>
    </w:lvl>
  </w:abstractNum>
  <w:abstractNum w:abstractNumId="10" w15:restartNumberingAfterBreak="0">
    <w:nsid w:val="241273AA"/>
    <w:multiLevelType w:val="multilevel"/>
    <w:tmpl w:val="39F861EC"/>
    <w:lvl w:ilvl="0">
      <w:start w:val="3"/>
      <w:numFmt w:val="decimal"/>
      <w:lvlText w:val="%1"/>
      <w:lvlJc w:val="left"/>
      <w:pPr>
        <w:ind w:left="926" w:hanging="594"/>
      </w:pPr>
      <w:rPr>
        <w:rFonts w:hint="default"/>
        <w:lang w:val="cs-CZ" w:eastAsia="en-US" w:bidi="ar-SA"/>
      </w:rPr>
    </w:lvl>
    <w:lvl w:ilvl="1">
      <w:start w:val="3"/>
      <w:numFmt w:val="decimal"/>
      <w:lvlText w:val="%1.%2"/>
      <w:lvlJc w:val="left"/>
      <w:pPr>
        <w:ind w:left="926" w:hanging="594"/>
      </w:pPr>
      <w:rPr>
        <w:rFonts w:hint="default"/>
        <w:lang w:val="cs-CZ" w:eastAsia="en-US" w:bidi="ar-SA"/>
      </w:rPr>
    </w:lvl>
    <w:lvl w:ilvl="2">
      <w:start w:val="1"/>
      <w:numFmt w:val="decimal"/>
      <w:lvlText w:val="%1.%2.%3"/>
      <w:lvlJc w:val="left"/>
      <w:pPr>
        <w:ind w:left="926" w:hanging="594"/>
      </w:pPr>
      <w:rPr>
        <w:rFonts w:ascii="Calibri" w:eastAsia="Calibri" w:hAnsi="Calibri" w:cs="Calibri" w:hint="default"/>
        <w:b/>
        <w:bCs/>
        <w:i w:val="0"/>
        <w:iCs w:val="0"/>
        <w:color w:val="D0252F"/>
        <w:spacing w:val="0"/>
        <w:w w:val="99"/>
        <w:sz w:val="26"/>
        <w:szCs w:val="26"/>
        <w:lang w:val="cs-CZ" w:eastAsia="en-US" w:bidi="ar-SA"/>
      </w:rPr>
    </w:lvl>
    <w:lvl w:ilvl="3">
      <w:numFmt w:val="bullet"/>
      <w:lvlText w:val="•"/>
      <w:lvlJc w:val="left"/>
      <w:pPr>
        <w:ind w:left="3843" w:hanging="594"/>
      </w:pPr>
      <w:rPr>
        <w:rFonts w:hint="default"/>
        <w:lang w:val="cs-CZ" w:eastAsia="en-US" w:bidi="ar-SA"/>
      </w:rPr>
    </w:lvl>
    <w:lvl w:ilvl="4">
      <w:numFmt w:val="bullet"/>
      <w:lvlText w:val="•"/>
      <w:lvlJc w:val="left"/>
      <w:pPr>
        <w:ind w:left="4818" w:hanging="594"/>
      </w:pPr>
      <w:rPr>
        <w:rFonts w:hint="default"/>
        <w:lang w:val="cs-CZ" w:eastAsia="en-US" w:bidi="ar-SA"/>
      </w:rPr>
    </w:lvl>
    <w:lvl w:ilvl="5">
      <w:numFmt w:val="bullet"/>
      <w:lvlText w:val="•"/>
      <w:lvlJc w:val="left"/>
      <w:pPr>
        <w:ind w:left="5793" w:hanging="594"/>
      </w:pPr>
      <w:rPr>
        <w:rFonts w:hint="default"/>
        <w:lang w:val="cs-CZ" w:eastAsia="en-US" w:bidi="ar-SA"/>
      </w:rPr>
    </w:lvl>
    <w:lvl w:ilvl="6">
      <w:numFmt w:val="bullet"/>
      <w:lvlText w:val="•"/>
      <w:lvlJc w:val="left"/>
      <w:pPr>
        <w:ind w:left="6767" w:hanging="594"/>
      </w:pPr>
      <w:rPr>
        <w:rFonts w:hint="default"/>
        <w:lang w:val="cs-CZ" w:eastAsia="en-US" w:bidi="ar-SA"/>
      </w:rPr>
    </w:lvl>
    <w:lvl w:ilvl="7">
      <w:numFmt w:val="bullet"/>
      <w:lvlText w:val="•"/>
      <w:lvlJc w:val="left"/>
      <w:pPr>
        <w:ind w:left="7742" w:hanging="594"/>
      </w:pPr>
      <w:rPr>
        <w:rFonts w:hint="default"/>
        <w:lang w:val="cs-CZ" w:eastAsia="en-US" w:bidi="ar-SA"/>
      </w:rPr>
    </w:lvl>
    <w:lvl w:ilvl="8">
      <w:numFmt w:val="bullet"/>
      <w:lvlText w:val="•"/>
      <w:lvlJc w:val="left"/>
      <w:pPr>
        <w:ind w:left="8717" w:hanging="594"/>
      </w:pPr>
      <w:rPr>
        <w:rFonts w:hint="default"/>
        <w:lang w:val="cs-CZ" w:eastAsia="en-US" w:bidi="ar-SA"/>
      </w:rPr>
    </w:lvl>
  </w:abstractNum>
  <w:abstractNum w:abstractNumId="11" w15:restartNumberingAfterBreak="0">
    <w:nsid w:val="2604128F"/>
    <w:multiLevelType w:val="multilevel"/>
    <w:tmpl w:val="4C443F20"/>
    <w:lvl w:ilvl="0">
      <w:start w:val="3"/>
      <w:numFmt w:val="decimal"/>
      <w:lvlText w:val="%1"/>
      <w:lvlJc w:val="left"/>
      <w:pPr>
        <w:ind w:left="1023" w:hanging="333"/>
      </w:pPr>
      <w:rPr>
        <w:rFonts w:hint="default"/>
        <w:lang w:val="cs-CZ" w:eastAsia="en-US" w:bidi="ar-SA"/>
      </w:rPr>
    </w:lvl>
    <w:lvl w:ilvl="1">
      <w:start w:val="6"/>
      <w:numFmt w:val="decimal"/>
      <w:lvlText w:val="%1.%2"/>
      <w:lvlJc w:val="left"/>
      <w:pPr>
        <w:ind w:left="1023" w:hanging="333"/>
      </w:pPr>
      <w:rPr>
        <w:rFonts w:ascii="Calibri" w:eastAsia="Calibri" w:hAnsi="Calibri" w:cs="Calibri" w:hint="default"/>
        <w:b/>
        <w:bCs/>
        <w:i w:val="0"/>
        <w:iCs w:val="0"/>
        <w:spacing w:val="-2"/>
        <w:w w:val="100"/>
        <w:sz w:val="22"/>
        <w:szCs w:val="22"/>
        <w:lang w:val="cs-CZ" w:eastAsia="en-US" w:bidi="ar-SA"/>
      </w:rPr>
    </w:lvl>
    <w:lvl w:ilvl="2">
      <w:start w:val="1"/>
      <w:numFmt w:val="decimal"/>
      <w:lvlText w:val="%1.%2.%3"/>
      <w:lvlJc w:val="left"/>
      <w:pPr>
        <w:ind w:left="1753" w:hanging="497"/>
      </w:pPr>
      <w:rPr>
        <w:rFonts w:ascii="Calibri" w:eastAsia="Calibri" w:hAnsi="Calibri" w:cs="Calibri" w:hint="default"/>
        <w:b w:val="0"/>
        <w:bCs w:val="0"/>
        <w:i w:val="0"/>
        <w:iCs w:val="0"/>
        <w:spacing w:val="0"/>
        <w:w w:val="100"/>
        <w:sz w:val="22"/>
        <w:szCs w:val="22"/>
        <w:lang w:val="cs-CZ" w:eastAsia="en-US" w:bidi="ar-SA"/>
      </w:rPr>
    </w:lvl>
    <w:lvl w:ilvl="3">
      <w:numFmt w:val="bullet"/>
      <w:lvlText w:val="•"/>
      <w:lvlJc w:val="left"/>
      <w:pPr>
        <w:ind w:left="3739" w:hanging="497"/>
      </w:pPr>
      <w:rPr>
        <w:rFonts w:hint="default"/>
        <w:lang w:val="cs-CZ" w:eastAsia="en-US" w:bidi="ar-SA"/>
      </w:rPr>
    </w:lvl>
    <w:lvl w:ilvl="4">
      <w:numFmt w:val="bullet"/>
      <w:lvlText w:val="•"/>
      <w:lvlJc w:val="left"/>
      <w:pPr>
        <w:ind w:left="4728" w:hanging="497"/>
      </w:pPr>
      <w:rPr>
        <w:rFonts w:hint="default"/>
        <w:lang w:val="cs-CZ" w:eastAsia="en-US" w:bidi="ar-SA"/>
      </w:rPr>
    </w:lvl>
    <w:lvl w:ilvl="5">
      <w:numFmt w:val="bullet"/>
      <w:lvlText w:val="•"/>
      <w:lvlJc w:val="left"/>
      <w:pPr>
        <w:ind w:left="5718" w:hanging="497"/>
      </w:pPr>
      <w:rPr>
        <w:rFonts w:hint="default"/>
        <w:lang w:val="cs-CZ" w:eastAsia="en-US" w:bidi="ar-SA"/>
      </w:rPr>
    </w:lvl>
    <w:lvl w:ilvl="6">
      <w:numFmt w:val="bullet"/>
      <w:lvlText w:val="•"/>
      <w:lvlJc w:val="left"/>
      <w:pPr>
        <w:ind w:left="6708" w:hanging="497"/>
      </w:pPr>
      <w:rPr>
        <w:rFonts w:hint="default"/>
        <w:lang w:val="cs-CZ" w:eastAsia="en-US" w:bidi="ar-SA"/>
      </w:rPr>
    </w:lvl>
    <w:lvl w:ilvl="7">
      <w:numFmt w:val="bullet"/>
      <w:lvlText w:val="•"/>
      <w:lvlJc w:val="left"/>
      <w:pPr>
        <w:ind w:left="7697" w:hanging="497"/>
      </w:pPr>
      <w:rPr>
        <w:rFonts w:hint="default"/>
        <w:lang w:val="cs-CZ" w:eastAsia="en-US" w:bidi="ar-SA"/>
      </w:rPr>
    </w:lvl>
    <w:lvl w:ilvl="8">
      <w:numFmt w:val="bullet"/>
      <w:lvlText w:val="•"/>
      <w:lvlJc w:val="left"/>
      <w:pPr>
        <w:ind w:left="8687" w:hanging="497"/>
      </w:pPr>
      <w:rPr>
        <w:rFonts w:hint="default"/>
        <w:lang w:val="cs-CZ" w:eastAsia="en-US" w:bidi="ar-SA"/>
      </w:rPr>
    </w:lvl>
  </w:abstractNum>
  <w:abstractNum w:abstractNumId="12" w15:restartNumberingAfterBreak="0">
    <w:nsid w:val="2ED72700"/>
    <w:multiLevelType w:val="hybridMultilevel"/>
    <w:tmpl w:val="BE4879B2"/>
    <w:lvl w:ilvl="0" w:tplc="0D525D6E">
      <w:start w:val="1"/>
      <w:numFmt w:val="upperRoman"/>
      <w:lvlText w:val="%1."/>
      <w:lvlJc w:val="left"/>
      <w:pPr>
        <w:ind w:left="651" w:hanging="319"/>
      </w:pPr>
      <w:rPr>
        <w:rFonts w:ascii="Calibri" w:eastAsia="Calibri" w:hAnsi="Calibri" w:cs="Calibri" w:hint="default"/>
        <w:b/>
        <w:bCs/>
        <w:i w:val="0"/>
        <w:iCs w:val="0"/>
        <w:spacing w:val="0"/>
        <w:w w:val="100"/>
        <w:sz w:val="22"/>
        <w:szCs w:val="22"/>
        <w:lang w:val="cs-CZ" w:eastAsia="en-US" w:bidi="ar-SA"/>
      </w:rPr>
    </w:lvl>
    <w:lvl w:ilvl="1" w:tplc="A88C97AA">
      <w:start w:val="1"/>
      <w:numFmt w:val="decimal"/>
      <w:lvlText w:val="%2."/>
      <w:lvlJc w:val="left"/>
      <w:pPr>
        <w:ind w:left="760" w:hanging="361"/>
        <w:jc w:val="right"/>
      </w:pPr>
      <w:rPr>
        <w:rFonts w:ascii="Calibri" w:eastAsia="Calibri" w:hAnsi="Calibri" w:cs="Calibri" w:hint="default"/>
        <w:b/>
        <w:bCs/>
        <w:i w:val="0"/>
        <w:iCs w:val="0"/>
        <w:spacing w:val="0"/>
        <w:w w:val="100"/>
        <w:sz w:val="22"/>
        <w:szCs w:val="22"/>
        <w:lang w:val="cs-CZ" w:eastAsia="en-US" w:bidi="ar-SA"/>
      </w:rPr>
    </w:lvl>
    <w:lvl w:ilvl="2" w:tplc="D6A04F84">
      <w:numFmt w:val="bullet"/>
      <w:lvlText w:val=""/>
      <w:lvlJc w:val="left"/>
      <w:pPr>
        <w:ind w:left="1046" w:hanging="356"/>
      </w:pPr>
      <w:rPr>
        <w:rFonts w:ascii="Symbol" w:eastAsia="Symbol" w:hAnsi="Symbol" w:cs="Symbol" w:hint="default"/>
        <w:b w:val="0"/>
        <w:bCs w:val="0"/>
        <w:i w:val="0"/>
        <w:iCs w:val="0"/>
        <w:spacing w:val="0"/>
        <w:w w:val="100"/>
        <w:sz w:val="22"/>
        <w:szCs w:val="22"/>
        <w:lang w:val="cs-CZ" w:eastAsia="en-US" w:bidi="ar-SA"/>
      </w:rPr>
    </w:lvl>
    <w:lvl w:ilvl="3" w:tplc="E86ABA9E">
      <w:numFmt w:val="bullet"/>
      <w:lvlText w:val="•"/>
      <w:lvlJc w:val="left"/>
      <w:pPr>
        <w:ind w:left="1060" w:hanging="356"/>
      </w:pPr>
      <w:rPr>
        <w:rFonts w:hint="default"/>
        <w:lang w:val="cs-CZ" w:eastAsia="en-US" w:bidi="ar-SA"/>
      </w:rPr>
    </w:lvl>
    <w:lvl w:ilvl="4" w:tplc="F6C6BDB4">
      <w:numFmt w:val="bullet"/>
      <w:lvlText w:val="•"/>
      <w:lvlJc w:val="left"/>
      <w:pPr>
        <w:ind w:left="2432" w:hanging="356"/>
      </w:pPr>
      <w:rPr>
        <w:rFonts w:hint="default"/>
        <w:lang w:val="cs-CZ" w:eastAsia="en-US" w:bidi="ar-SA"/>
      </w:rPr>
    </w:lvl>
    <w:lvl w:ilvl="5" w:tplc="5E12519A">
      <w:numFmt w:val="bullet"/>
      <w:lvlText w:val="•"/>
      <w:lvlJc w:val="left"/>
      <w:pPr>
        <w:ind w:left="3804" w:hanging="356"/>
      </w:pPr>
      <w:rPr>
        <w:rFonts w:hint="default"/>
        <w:lang w:val="cs-CZ" w:eastAsia="en-US" w:bidi="ar-SA"/>
      </w:rPr>
    </w:lvl>
    <w:lvl w:ilvl="6" w:tplc="E05CC372">
      <w:numFmt w:val="bullet"/>
      <w:lvlText w:val="•"/>
      <w:lvlJc w:val="left"/>
      <w:pPr>
        <w:ind w:left="5177" w:hanging="356"/>
      </w:pPr>
      <w:rPr>
        <w:rFonts w:hint="default"/>
        <w:lang w:val="cs-CZ" w:eastAsia="en-US" w:bidi="ar-SA"/>
      </w:rPr>
    </w:lvl>
    <w:lvl w:ilvl="7" w:tplc="998E78B4">
      <w:numFmt w:val="bullet"/>
      <w:lvlText w:val="•"/>
      <w:lvlJc w:val="left"/>
      <w:pPr>
        <w:ind w:left="6549" w:hanging="356"/>
      </w:pPr>
      <w:rPr>
        <w:rFonts w:hint="default"/>
        <w:lang w:val="cs-CZ" w:eastAsia="en-US" w:bidi="ar-SA"/>
      </w:rPr>
    </w:lvl>
    <w:lvl w:ilvl="8" w:tplc="2D50D13E">
      <w:numFmt w:val="bullet"/>
      <w:lvlText w:val="•"/>
      <w:lvlJc w:val="left"/>
      <w:pPr>
        <w:ind w:left="7921" w:hanging="356"/>
      </w:pPr>
      <w:rPr>
        <w:rFonts w:hint="default"/>
        <w:lang w:val="cs-CZ" w:eastAsia="en-US" w:bidi="ar-SA"/>
      </w:rPr>
    </w:lvl>
  </w:abstractNum>
  <w:abstractNum w:abstractNumId="13" w15:restartNumberingAfterBreak="0">
    <w:nsid w:val="3E015A91"/>
    <w:multiLevelType w:val="hybridMultilevel"/>
    <w:tmpl w:val="5922D556"/>
    <w:lvl w:ilvl="0" w:tplc="EDB4BE72">
      <w:start w:val="1"/>
      <w:numFmt w:val="decimal"/>
      <w:lvlText w:val="%1."/>
      <w:lvlJc w:val="left"/>
      <w:pPr>
        <w:ind w:left="1053" w:hanging="360"/>
      </w:pPr>
      <w:rPr>
        <w:rFonts w:ascii="Calibri" w:eastAsia="Calibri" w:hAnsi="Calibri" w:cs="Calibri" w:hint="default"/>
        <w:b w:val="0"/>
        <w:bCs w:val="0"/>
        <w:i w:val="0"/>
        <w:iCs w:val="0"/>
        <w:spacing w:val="0"/>
        <w:w w:val="100"/>
        <w:sz w:val="22"/>
        <w:szCs w:val="22"/>
        <w:lang w:val="cs-CZ" w:eastAsia="en-US" w:bidi="ar-SA"/>
      </w:rPr>
    </w:lvl>
    <w:lvl w:ilvl="1" w:tplc="C776AD36">
      <w:numFmt w:val="bullet"/>
      <w:lvlText w:val=""/>
      <w:lvlJc w:val="left"/>
      <w:pPr>
        <w:ind w:left="1053" w:hanging="360"/>
      </w:pPr>
      <w:rPr>
        <w:rFonts w:ascii="Symbol" w:eastAsia="Symbol" w:hAnsi="Symbol" w:cs="Symbol" w:hint="default"/>
        <w:b w:val="0"/>
        <w:bCs w:val="0"/>
        <w:i w:val="0"/>
        <w:iCs w:val="0"/>
        <w:spacing w:val="0"/>
        <w:w w:val="100"/>
        <w:sz w:val="22"/>
        <w:szCs w:val="22"/>
        <w:lang w:val="cs-CZ" w:eastAsia="en-US" w:bidi="ar-SA"/>
      </w:rPr>
    </w:lvl>
    <w:lvl w:ilvl="2" w:tplc="5BF8B118">
      <w:numFmt w:val="bullet"/>
      <w:lvlText w:val="•"/>
      <w:lvlJc w:val="left"/>
      <w:pPr>
        <w:ind w:left="2981" w:hanging="360"/>
      </w:pPr>
      <w:rPr>
        <w:rFonts w:hint="default"/>
        <w:lang w:val="cs-CZ" w:eastAsia="en-US" w:bidi="ar-SA"/>
      </w:rPr>
    </w:lvl>
    <w:lvl w:ilvl="3" w:tplc="55122420">
      <w:numFmt w:val="bullet"/>
      <w:lvlText w:val="•"/>
      <w:lvlJc w:val="left"/>
      <w:pPr>
        <w:ind w:left="3941" w:hanging="360"/>
      </w:pPr>
      <w:rPr>
        <w:rFonts w:hint="default"/>
        <w:lang w:val="cs-CZ" w:eastAsia="en-US" w:bidi="ar-SA"/>
      </w:rPr>
    </w:lvl>
    <w:lvl w:ilvl="4" w:tplc="27A69652">
      <w:numFmt w:val="bullet"/>
      <w:lvlText w:val="•"/>
      <w:lvlJc w:val="left"/>
      <w:pPr>
        <w:ind w:left="4902" w:hanging="360"/>
      </w:pPr>
      <w:rPr>
        <w:rFonts w:hint="default"/>
        <w:lang w:val="cs-CZ" w:eastAsia="en-US" w:bidi="ar-SA"/>
      </w:rPr>
    </w:lvl>
    <w:lvl w:ilvl="5" w:tplc="38EACA9A">
      <w:numFmt w:val="bullet"/>
      <w:lvlText w:val="•"/>
      <w:lvlJc w:val="left"/>
      <w:pPr>
        <w:ind w:left="5863" w:hanging="360"/>
      </w:pPr>
      <w:rPr>
        <w:rFonts w:hint="default"/>
        <w:lang w:val="cs-CZ" w:eastAsia="en-US" w:bidi="ar-SA"/>
      </w:rPr>
    </w:lvl>
    <w:lvl w:ilvl="6" w:tplc="F7FAC132">
      <w:numFmt w:val="bullet"/>
      <w:lvlText w:val="•"/>
      <w:lvlJc w:val="left"/>
      <w:pPr>
        <w:ind w:left="6823" w:hanging="360"/>
      </w:pPr>
      <w:rPr>
        <w:rFonts w:hint="default"/>
        <w:lang w:val="cs-CZ" w:eastAsia="en-US" w:bidi="ar-SA"/>
      </w:rPr>
    </w:lvl>
    <w:lvl w:ilvl="7" w:tplc="5050644C">
      <w:numFmt w:val="bullet"/>
      <w:lvlText w:val="•"/>
      <w:lvlJc w:val="left"/>
      <w:pPr>
        <w:ind w:left="7784" w:hanging="360"/>
      </w:pPr>
      <w:rPr>
        <w:rFonts w:hint="default"/>
        <w:lang w:val="cs-CZ" w:eastAsia="en-US" w:bidi="ar-SA"/>
      </w:rPr>
    </w:lvl>
    <w:lvl w:ilvl="8" w:tplc="4C328360">
      <w:numFmt w:val="bullet"/>
      <w:lvlText w:val="•"/>
      <w:lvlJc w:val="left"/>
      <w:pPr>
        <w:ind w:left="8745" w:hanging="360"/>
      </w:pPr>
      <w:rPr>
        <w:rFonts w:hint="default"/>
        <w:lang w:val="cs-CZ" w:eastAsia="en-US" w:bidi="ar-SA"/>
      </w:rPr>
    </w:lvl>
  </w:abstractNum>
  <w:abstractNum w:abstractNumId="14" w15:restartNumberingAfterBreak="0">
    <w:nsid w:val="3F210570"/>
    <w:multiLevelType w:val="hybridMultilevel"/>
    <w:tmpl w:val="9BD6FE9A"/>
    <w:lvl w:ilvl="0" w:tplc="041C10AE">
      <w:numFmt w:val="bullet"/>
      <w:lvlText w:val="•"/>
      <w:lvlJc w:val="left"/>
      <w:pPr>
        <w:ind w:left="176" w:hanging="128"/>
      </w:pPr>
      <w:rPr>
        <w:rFonts w:ascii="Calibri" w:eastAsia="Calibri" w:hAnsi="Calibri" w:cs="Calibri" w:hint="default"/>
        <w:b w:val="0"/>
        <w:bCs w:val="0"/>
        <w:i w:val="0"/>
        <w:iCs w:val="0"/>
        <w:color w:val="0D0D0D"/>
        <w:spacing w:val="0"/>
        <w:w w:val="100"/>
        <w:sz w:val="16"/>
        <w:szCs w:val="16"/>
        <w:lang w:val="cs-CZ" w:eastAsia="en-US" w:bidi="ar-SA"/>
      </w:rPr>
    </w:lvl>
    <w:lvl w:ilvl="1" w:tplc="56846322">
      <w:numFmt w:val="bullet"/>
      <w:lvlText w:val="•"/>
      <w:lvlJc w:val="left"/>
      <w:pPr>
        <w:ind w:left="977" w:hanging="128"/>
      </w:pPr>
      <w:rPr>
        <w:rFonts w:hint="default"/>
        <w:lang w:val="cs-CZ" w:eastAsia="en-US" w:bidi="ar-SA"/>
      </w:rPr>
    </w:lvl>
    <w:lvl w:ilvl="2" w:tplc="A57052CE">
      <w:numFmt w:val="bullet"/>
      <w:lvlText w:val="•"/>
      <w:lvlJc w:val="left"/>
      <w:pPr>
        <w:ind w:left="1774" w:hanging="128"/>
      </w:pPr>
      <w:rPr>
        <w:rFonts w:hint="default"/>
        <w:lang w:val="cs-CZ" w:eastAsia="en-US" w:bidi="ar-SA"/>
      </w:rPr>
    </w:lvl>
    <w:lvl w:ilvl="3" w:tplc="04E03FE2">
      <w:numFmt w:val="bullet"/>
      <w:lvlText w:val="•"/>
      <w:lvlJc w:val="left"/>
      <w:pPr>
        <w:ind w:left="2571" w:hanging="128"/>
      </w:pPr>
      <w:rPr>
        <w:rFonts w:hint="default"/>
        <w:lang w:val="cs-CZ" w:eastAsia="en-US" w:bidi="ar-SA"/>
      </w:rPr>
    </w:lvl>
    <w:lvl w:ilvl="4" w:tplc="1A244F94">
      <w:numFmt w:val="bullet"/>
      <w:lvlText w:val="•"/>
      <w:lvlJc w:val="left"/>
      <w:pPr>
        <w:ind w:left="3368" w:hanging="128"/>
      </w:pPr>
      <w:rPr>
        <w:rFonts w:hint="default"/>
        <w:lang w:val="cs-CZ" w:eastAsia="en-US" w:bidi="ar-SA"/>
      </w:rPr>
    </w:lvl>
    <w:lvl w:ilvl="5" w:tplc="4B42AB8C">
      <w:numFmt w:val="bullet"/>
      <w:lvlText w:val="•"/>
      <w:lvlJc w:val="left"/>
      <w:pPr>
        <w:ind w:left="4165" w:hanging="128"/>
      </w:pPr>
      <w:rPr>
        <w:rFonts w:hint="default"/>
        <w:lang w:val="cs-CZ" w:eastAsia="en-US" w:bidi="ar-SA"/>
      </w:rPr>
    </w:lvl>
    <w:lvl w:ilvl="6" w:tplc="AE8CDA4C">
      <w:numFmt w:val="bullet"/>
      <w:lvlText w:val="•"/>
      <w:lvlJc w:val="left"/>
      <w:pPr>
        <w:ind w:left="4962" w:hanging="128"/>
      </w:pPr>
      <w:rPr>
        <w:rFonts w:hint="default"/>
        <w:lang w:val="cs-CZ" w:eastAsia="en-US" w:bidi="ar-SA"/>
      </w:rPr>
    </w:lvl>
    <w:lvl w:ilvl="7" w:tplc="23664164">
      <w:numFmt w:val="bullet"/>
      <w:lvlText w:val="•"/>
      <w:lvlJc w:val="left"/>
      <w:pPr>
        <w:ind w:left="5759" w:hanging="128"/>
      </w:pPr>
      <w:rPr>
        <w:rFonts w:hint="default"/>
        <w:lang w:val="cs-CZ" w:eastAsia="en-US" w:bidi="ar-SA"/>
      </w:rPr>
    </w:lvl>
    <w:lvl w:ilvl="8" w:tplc="E598853C">
      <w:numFmt w:val="bullet"/>
      <w:lvlText w:val="•"/>
      <w:lvlJc w:val="left"/>
      <w:pPr>
        <w:ind w:left="6556" w:hanging="128"/>
      </w:pPr>
      <w:rPr>
        <w:rFonts w:hint="default"/>
        <w:lang w:val="cs-CZ" w:eastAsia="en-US" w:bidi="ar-SA"/>
      </w:rPr>
    </w:lvl>
  </w:abstractNum>
  <w:abstractNum w:abstractNumId="15" w15:restartNumberingAfterBreak="0">
    <w:nsid w:val="48286E7E"/>
    <w:multiLevelType w:val="hybridMultilevel"/>
    <w:tmpl w:val="68667948"/>
    <w:lvl w:ilvl="0" w:tplc="237CD588">
      <w:numFmt w:val="bullet"/>
      <w:lvlText w:val=""/>
      <w:lvlJc w:val="left"/>
      <w:pPr>
        <w:ind w:left="1053" w:hanging="360"/>
      </w:pPr>
      <w:rPr>
        <w:rFonts w:ascii="Symbol" w:eastAsia="Symbol" w:hAnsi="Symbol" w:cs="Symbol" w:hint="default"/>
        <w:b w:val="0"/>
        <w:bCs w:val="0"/>
        <w:i w:val="0"/>
        <w:iCs w:val="0"/>
        <w:spacing w:val="0"/>
        <w:w w:val="100"/>
        <w:sz w:val="22"/>
        <w:szCs w:val="22"/>
        <w:lang w:val="cs-CZ" w:eastAsia="en-US" w:bidi="ar-SA"/>
      </w:rPr>
    </w:lvl>
    <w:lvl w:ilvl="1" w:tplc="5090F408">
      <w:numFmt w:val="bullet"/>
      <w:lvlText w:val="•"/>
      <w:lvlJc w:val="left"/>
      <w:pPr>
        <w:ind w:left="2020" w:hanging="360"/>
      </w:pPr>
      <w:rPr>
        <w:rFonts w:hint="default"/>
        <w:lang w:val="cs-CZ" w:eastAsia="en-US" w:bidi="ar-SA"/>
      </w:rPr>
    </w:lvl>
    <w:lvl w:ilvl="2" w:tplc="6A78FE3C">
      <w:numFmt w:val="bullet"/>
      <w:lvlText w:val="•"/>
      <w:lvlJc w:val="left"/>
      <w:pPr>
        <w:ind w:left="2981" w:hanging="360"/>
      </w:pPr>
      <w:rPr>
        <w:rFonts w:hint="default"/>
        <w:lang w:val="cs-CZ" w:eastAsia="en-US" w:bidi="ar-SA"/>
      </w:rPr>
    </w:lvl>
    <w:lvl w:ilvl="3" w:tplc="EB666B2C">
      <w:numFmt w:val="bullet"/>
      <w:lvlText w:val="•"/>
      <w:lvlJc w:val="left"/>
      <w:pPr>
        <w:ind w:left="3941" w:hanging="360"/>
      </w:pPr>
      <w:rPr>
        <w:rFonts w:hint="default"/>
        <w:lang w:val="cs-CZ" w:eastAsia="en-US" w:bidi="ar-SA"/>
      </w:rPr>
    </w:lvl>
    <w:lvl w:ilvl="4" w:tplc="114CD1B4">
      <w:numFmt w:val="bullet"/>
      <w:lvlText w:val="•"/>
      <w:lvlJc w:val="left"/>
      <w:pPr>
        <w:ind w:left="4902" w:hanging="360"/>
      </w:pPr>
      <w:rPr>
        <w:rFonts w:hint="default"/>
        <w:lang w:val="cs-CZ" w:eastAsia="en-US" w:bidi="ar-SA"/>
      </w:rPr>
    </w:lvl>
    <w:lvl w:ilvl="5" w:tplc="9160768A">
      <w:numFmt w:val="bullet"/>
      <w:lvlText w:val="•"/>
      <w:lvlJc w:val="left"/>
      <w:pPr>
        <w:ind w:left="5863" w:hanging="360"/>
      </w:pPr>
      <w:rPr>
        <w:rFonts w:hint="default"/>
        <w:lang w:val="cs-CZ" w:eastAsia="en-US" w:bidi="ar-SA"/>
      </w:rPr>
    </w:lvl>
    <w:lvl w:ilvl="6" w:tplc="1ACC7094">
      <w:numFmt w:val="bullet"/>
      <w:lvlText w:val="•"/>
      <w:lvlJc w:val="left"/>
      <w:pPr>
        <w:ind w:left="6823" w:hanging="360"/>
      </w:pPr>
      <w:rPr>
        <w:rFonts w:hint="default"/>
        <w:lang w:val="cs-CZ" w:eastAsia="en-US" w:bidi="ar-SA"/>
      </w:rPr>
    </w:lvl>
    <w:lvl w:ilvl="7" w:tplc="3AC066F8">
      <w:numFmt w:val="bullet"/>
      <w:lvlText w:val="•"/>
      <w:lvlJc w:val="left"/>
      <w:pPr>
        <w:ind w:left="7784" w:hanging="360"/>
      </w:pPr>
      <w:rPr>
        <w:rFonts w:hint="default"/>
        <w:lang w:val="cs-CZ" w:eastAsia="en-US" w:bidi="ar-SA"/>
      </w:rPr>
    </w:lvl>
    <w:lvl w:ilvl="8" w:tplc="C0FE8888">
      <w:numFmt w:val="bullet"/>
      <w:lvlText w:val="•"/>
      <w:lvlJc w:val="left"/>
      <w:pPr>
        <w:ind w:left="8745" w:hanging="360"/>
      </w:pPr>
      <w:rPr>
        <w:rFonts w:hint="default"/>
        <w:lang w:val="cs-CZ" w:eastAsia="en-US" w:bidi="ar-SA"/>
      </w:rPr>
    </w:lvl>
  </w:abstractNum>
  <w:abstractNum w:abstractNumId="16" w15:restartNumberingAfterBreak="0">
    <w:nsid w:val="4EB23ED7"/>
    <w:multiLevelType w:val="multilevel"/>
    <w:tmpl w:val="B558938A"/>
    <w:lvl w:ilvl="0">
      <w:start w:val="1"/>
      <w:numFmt w:val="decimal"/>
      <w:lvlText w:val="%1"/>
      <w:lvlJc w:val="left"/>
      <w:pPr>
        <w:ind w:left="1053" w:hanging="360"/>
      </w:pPr>
      <w:rPr>
        <w:rFonts w:ascii="Calibri" w:eastAsia="Calibri" w:hAnsi="Calibri" w:cs="Calibri" w:hint="default"/>
        <w:b/>
        <w:bCs/>
        <w:i w:val="0"/>
        <w:iCs w:val="0"/>
        <w:color w:val="D90000"/>
        <w:spacing w:val="0"/>
        <w:w w:val="100"/>
        <w:sz w:val="40"/>
        <w:szCs w:val="40"/>
        <w:lang w:val="cs-CZ" w:eastAsia="en-US" w:bidi="ar-SA"/>
      </w:rPr>
    </w:lvl>
    <w:lvl w:ilvl="1">
      <w:start w:val="1"/>
      <w:numFmt w:val="decimal"/>
      <w:pStyle w:val="Nadpis2"/>
      <w:lvlText w:val="%1.%2"/>
      <w:lvlJc w:val="left"/>
      <w:pPr>
        <w:ind w:left="1854" w:hanging="720"/>
      </w:pPr>
      <w:rPr>
        <w:rFonts w:hint="default"/>
        <w:spacing w:val="-1"/>
        <w:w w:val="99"/>
        <w:lang w:val="cs-CZ" w:eastAsia="en-US" w:bidi="ar-SA"/>
      </w:rPr>
    </w:lvl>
    <w:lvl w:ilvl="2">
      <w:start w:val="1"/>
      <w:numFmt w:val="decimal"/>
      <w:lvlText w:val="%1.%2.%3"/>
      <w:lvlJc w:val="left"/>
      <w:pPr>
        <w:ind w:left="1492" w:hanging="720"/>
      </w:pPr>
      <w:rPr>
        <w:rFonts w:ascii="Calibri" w:eastAsia="Calibri" w:hAnsi="Calibri" w:cs="Calibri" w:hint="default"/>
        <w:b/>
        <w:bCs/>
        <w:i w:val="0"/>
        <w:iCs w:val="0"/>
        <w:color w:val="D0252F"/>
        <w:spacing w:val="0"/>
        <w:w w:val="99"/>
        <w:sz w:val="26"/>
        <w:szCs w:val="26"/>
        <w:lang w:val="cs-CZ" w:eastAsia="en-US" w:bidi="ar-SA"/>
      </w:rPr>
    </w:lvl>
    <w:lvl w:ilvl="3">
      <w:numFmt w:val="bullet"/>
      <w:lvlText w:val=""/>
      <w:lvlJc w:val="left"/>
      <w:pPr>
        <w:ind w:left="693" w:hanging="720"/>
      </w:pPr>
      <w:rPr>
        <w:rFonts w:ascii="Symbol" w:eastAsia="Symbol" w:hAnsi="Symbol" w:cs="Symbol" w:hint="default"/>
        <w:b w:val="0"/>
        <w:bCs w:val="0"/>
        <w:i w:val="0"/>
        <w:iCs w:val="0"/>
        <w:spacing w:val="0"/>
        <w:w w:val="100"/>
        <w:sz w:val="22"/>
        <w:szCs w:val="22"/>
        <w:lang w:val="cs-CZ" w:eastAsia="en-US" w:bidi="ar-SA"/>
      </w:rPr>
    </w:lvl>
    <w:lvl w:ilvl="4">
      <w:numFmt w:val="bullet"/>
      <w:lvlText w:val="•"/>
      <w:lvlJc w:val="left"/>
      <w:pPr>
        <w:ind w:left="1420" w:hanging="720"/>
      </w:pPr>
      <w:rPr>
        <w:rFonts w:hint="default"/>
        <w:lang w:val="cs-CZ" w:eastAsia="en-US" w:bidi="ar-SA"/>
      </w:rPr>
    </w:lvl>
    <w:lvl w:ilvl="5">
      <w:numFmt w:val="bullet"/>
      <w:lvlText w:val="•"/>
      <w:lvlJc w:val="left"/>
      <w:pPr>
        <w:ind w:left="1500" w:hanging="720"/>
      </w:pPr>
      <w:rPr>
        <w:rFonts w:hint="default"/>
        <w:lang w:val="cs-CZ" w:eastAsia="en-US" w:bidi="ar-SA"/>
      </w:rPr>
    </w:lvl>
    <w:lvl w:ilvl="6">
      <w:numFmt w:val="bullet"/>
      <w:lvlText w:val="•"/>
      <w:lvlJc w:val="left"/>
      <w:pPr>
        <w:ind w:left="3333" w:hanging="720"/>
      </w:pPr>
      <w:rPr>
        <w:rFonts w:hint="default"/>
        <w:lang w:val="cs-CZ" w:eastAsia="en-US" w:bidi="ar-SA"/>
      </w:rPr>
    </w:lvl>
    <w:lvl w:ilvl="7">
      <w:numFmt w:val="bullet"/>
      <w:lvlText w:val="•"/>
      <w:lvlJc w:val="left"/>
      <w:pPr>
        <w:ind w:left="5166" w:hanging="720"/>
      </w:pPr>
      <w:rPr>
        <w:rFonts w:hint="default"/>
        <w:lang w:val="cs-CZ" w:eastAsia="en-US" w:bidi="ar-SA"/>
      </w:rPr>
    </w:lvl>
    <w:lvl w:ilvl="8">
      <w:numFmt w:val="bullet"/>
      <w:lvlText w:val="•"/>
      <w:lvlJc w:val="left"/>
      <w:pPr>
        <w:ind w:left="6999" w:hanging="720"/>
      </w:pPr>
      <w:rPr>
        <w:rFonts w:hint="default"/>
        <w:lang w:val="cs-CZ" w:eastAsia="en-US" w:bidi="ar-SA"/>
      </w:rPr>
    </w:lvl>
  </w:abstractNum>
  <w:abstractNum w:abstractNumId="17" w15:restartNumberingAfterBreak="0">
    <w:nsid w:val="4F542128"/>
    <w:multiLevelType w:val="hybridMultilevel"/>
    <w:tmpl w:val="7CC2AD7C"/>
    <w:lvl w:ilvl="0" w:tplc="F482A062">
      <w:start w:val="1"/>
      <w:numFmt w:val="decimal"/>
      <w:lvlText w:val="%1."/>
      <w:lvlJc w:val="left"/>
      <w:pPr>
        <w:ind w:left="1053" w:hanging="360"/>
      </w:pPr>
      <w:rPr>
        <w:rFonts w:ascii="Calibri" w:eastAsia="Calibri" w:hAnsi="Calibri" w:cs="Calibri" w:hint="default"/>
        <w:b w:val="0"/>
        <w:bCs w:val="0"/>
        <w:i w:val="0"/>
        <w:iCs w:val="0"/>
        <w:spacing w:val="0"/>
        <w:w w:val="100"/>
        <w:sz w:val="22"/>
        <w:szCs w:val="22"/>
        <w:lang w:val="cs-CZ" w:eastAsia="en-US" w:bidi="ar-SA"/>
      </w:rPr>
    </w:lvl>
    <w:lvl w:ilvl="1" w:tplc="4F783686">
      <w:numFmt w:val="bullet"/>
      <w:lvlText w:val=""/>
      <w:lvlJc w:val="left"/>
      <w:pPr>
        <w:ind w:left="1053" w:hanging="360"/>
      </w:pPr>
      <w:rPr>
        <w:rFonts w:ascii="Symbol" w:eastAsia="Symbol" w:hAnsi="Symbol" w:cs="Symbol" w:hint="default"/>
        <w:b w:val="0"/>
        <w:bCs w:val="0"/>
        <w:i w:val="0"/>
        <w:iCs w:val="0"/>
        <w:spacing w:val="0"/>
        <w:w w:val="100"/>
        <w:sz w:val="22"/>
        <w:szCs w:val="22"/>
        <w:lang w:val="cs-CZ" w:eastAsia="en-US" w:bidi="ar-SA"/>
      </w:rPr>
    </w:lvl>
    <w:lvl w:ilvl="2" w:tplc="42DE9262">
      <w:numFmt w:val="bullet"/>
      <w:lvlText w:val="•"/>
      <w:lvlJc w:val="left"/>
      <w:pPr>
        <w:ind w:left="2981" w:hanging="360"/>
      </w:pPr>
      <w:rPr>
        <w:rFonts w:hint="default"/>
        <w:lang w:val="cs-CZ" w:eastAsia="en-US" w:bidi="ar-SA"/>
      </w:rPr>
    </w:lvl>
    <w:lvl w:ilvl="3" w:tplc="6254B030">
      <w:numFmt w:val="bullet"/>
      <w:lvlText w:val="•"/>
      <w:lvlJc w:val="left"/>
      <w:pPr>
        <w:ind w:left="3941" w:hanging="360"/>
      </w:pPr>
      <w:rPr>
        <w:rFonts w:hint="default"/>
        <w:lang w:val="cs-CZ" w:eastAsia="en-US" w:bidi="ar-SA"/>
      </w:rPr>
    </w:lvl>
    <w:lvl w:ilvl="4" w:tplc="9CEEC47A">
      <w:numFmt w:val="bullet"/>
      <w:lvlText w:val="•"/>
      <w:lvlJc w:val="left"/>
      <w:pPr>
        <w:ind w:left="4902" w:hanging="360"/>
      </w:pPr>
      <w:rPr>
        <w:rFonts w:hint="default"/>
        <w:lang w:val="cs-CZ" w:eastAsia="en-US" w:bidi="ar-SA"/>
      </w:rPr>
    </w:lvl>
    <w:lvl w:ilvl="5" w:tplc="2A72E114">
      <w:numFmt w:val="bullet"/>
      <w:lvlText w:val="•"/>
      <w:lvlJc w:val="left"/>
      <w:pPr>
        <w:ind w:left="5863" w:hanging="360"/>
      </w:pPr>
      <w:rPr>
        <w:rFonts w:hint="default"/>
        <w:lang w:val="cs-CZ" w:eastAsia="en-US" w:bidi="ar-SA"/>
      </w:rPr>
    </w:lvl>
    <w:lvl w:ilvl="6" w:tplc="66BEECFE">
      <w:numFmt w:val="bullet"/>
      <w:lvlText w:val="•"/>
      <w:lvlJc w:val="left"/>
      <w:pPr>
        <w:ind w:left="6823" w:hanging="360"/>
      </w:pPr>
      <w:rPr>
        <w:rFonts w:hint="default"/>
        <w:lang w:val="cs-CZ" w:eastAsia="en-US" w:bidi="ar-SA"/>
      </w:rPr>
    </w:lvl>
    <w:lvl w:ilvl="7" w:tplc="5788810E">
      <w:numFmt w:val="bullet"/>
      <w:lvlText w:val="•"/>
      <w:lvlJc w:val="left"/>
      <w:pPr>
        <w:ind w:left="7784" w:hanging="360"/>
      </w:pPr>
      <w:rPr>
        <w:rFonts w:hint="default"/>
        <w:lang w:val="cs-CZ" w:eastAsia="en-US" w:bidi="ar-SA"/>
      </w:rPr>
    </w:lvl>
    <w:lvl w:ilvl="8" w:tplc="5BF2A648">
      <w:numFmt w:val="bullet"/>
      <w:lvlText w:val="•"/>
      <w:lvlJc w:val="left"/>
      <w:pPr>
        <w:ind w:left="8745" w:hanging="360"/>
      </w:pPr>
      <w:rPr>
        <w:rFonts w:hint="default"/>
        <w:lang w:val="cs-CZ" w:eastAsia="en-US" w:bidi="ar-SA"/>
      </w:rPr>
    </w:lvl>
  </w:abstractNum>
  <w:abstractNum w:abstractNumId="18" w15:restartNumberingAfterBreak="0">
    <w:nsid w:val="5548606F"/>
    <w:multiLevelType w:val="hybridMultilevel"/>
    <w:tmpl w:val="AA04D6C4"/>
    <w:lvl w:ilvl="0" w:tplc="D43A3784">
      <w:start w:val="1"/>
      <w:numFmt w:val="decimal"/>
      <w:lvlText w:val="%1"/>
      <w:lvlJc w:val="left"/>
      <w:pPr>
        <w:ind w:left="885" w:hanging="411"/>
      </w:pPr>
      <w:rPr>
        <w:rFonts w:ascii="Calibri" w:eastAsia="Calibri" w:hAnsi="Calibri" w:cs="Calibri" w:hint="default"/>
        <w:b w:val="0"/>
        <w:bCs w:val="0"/>
        <w:i w:val="0"/>
        <w:iCs w:val="0"/>
        <w:spacing w:val="0"/>
        <w:w w:val="100"/>
        <w:sz w:val="22"/>
        <w:szCs w:val="22"/>
        <w:lang w:val="cs-CZ" w:eastAsia="en-US" w:bidi="ar-SA"/>
      </w:rPr>
    </w:lvl>
    <w:lvl w:ilvl="1" w:tplc="210655B0">
      <w:numFmt w:val="bullet"/>
      <w:lvlText w:val="•"/>
      <w:lvlJc w:val="left"/>
      <w:pPr>
        <w:ind w:left="1858" w:hanging="411"/>
      </w:pPr>
      <w:rPr>
        <w:rFonts w:hint="default"/>
        <w:lang w:val="cs-CZ" w:eastAsia="en-US" w:bidi="ar-SA"/>
      </w:rPr>
    </w:lvl>
    <w:lvl w:ilvl="2" w:tplc="D21638F2">
      <w:numFmt w:val="bullet"/>
      <w:lvlText w:val="•"/>
      <w:lvlJc w:val="left"/>
      <w:pPr>
        <w:ind w:left="2837" w:hanging="411"/>
      </w:pPr>
      <w:rPr>
        <w:rFonts w:hint="default"/>
        <w:lang w:val="cs-CZ" w:eastAsia="en-US" w:bidi="ar-SA"/>
      </w:rPr>
    </w:lvl>
    <w:lvl w:ilvl="3" w:tplc="E83C078A">
      <w:numFmt w:val="bullet"/>
      <w:lvlText w:val="•"/>
      <w:lvlJc w:val="left"/>
      <w:pPr>
        <w:ind w:left="3815" w:hanging="411"/>
      </w:pPr>
      <w:rPr>
        <w:rFonts w:hint="default"/>
        <w:lang w:val="cs-CZ" w:eastAsia="en-US" w:bidi="ar-SA"/>
      </w:rPr>
    </w:lvl>
    <w:lvl w:ilvl="4" w:tplc="8B4C7BCA">
      <w:numFmt w:val="bullet"/>
      <w:lvlText w:val="•"/>
      <w:lvlJc w:val="left"/>
      <w:pPr>
        <w:ind w:left="4794" w:hanging="411"/>
      </w:pPr>
      <w:rPr>
        <w:rFonts w:hint="default"/>
        <w:lang w:val="cs-CZ" w:eastAsia="en-US" w:bidi="ar-SA"/>
      </w:rPr>
    </w:lvl>
    <w:lvl w:ilvl="5" w:tplc="6C5ECFD4">
      <w:numFmt w:val="bullet"/>
      <w:lvlText w:val="•"/>
      <w:lvlJc w:val="left"/>
      <w:pPr>
        <w:ind w:left="5773" w:hanging="411"/>
      </w:pPr>
      <w:rPr>
        <w:rFonts w:hint="default"/>
        <w:lang w:val="cs-CZ" w:eastAsia="en-US" w:bidi="ar-SA"/>
      </w:rPr>
    </w:lvl>
    <w:lvl w:ilvl="6" w:tplc="AF5000A8">
      <w:numFmt w:val="bullet"/>
      <w:lvlText w:val="•"/>
      <w:lvlJc w:val="left"/>
      <w:pPr>
        <w:ind w:left="6751" w:hanging="411"/>
      </w:pPr>
      <w:rPr>
        <w:rFonts w:hint="default"/>
        <w:lang w:val="cs-CZ" w:eastAsia="en-US" w:bidi="ar-SA"/>
      </w:rPr>
    </w:lvl>
    <w:lvl w:ilvl="7" w:tplc="7744EF20">
      <w:numFmt w:val="bullet"/>
      <w:lvlText w:val="•"/>
      <w:lvlJc w:val="left"/>
      <w:pPr>
        <w:ind w:left="7730" w:hanging="411"/>
      </w:pPr>
      <w:rPr>
        <w:rFonts w:hint="default"/>
        <w:lang w:val="cs-CZ" w:eastAsia="en-US" w:bidi="ar-SA"/>
      </w:rPr>
    </w:lvl>
    <w:lvl w:ilvl="8" w:tplc="468856B2">
      <w:numFmt w:val="bullet"/>
      <w:lvlText w:val="•"/>
      <w:lvlJc w:val="left"/>
      <w:pPr>
        <w:ind w:left="8709" w:hanging="411"/>
      </w:pPr>
      <w:rPr>
        <w:rFonts w:hint="default"/>
        <w:lang w:val="cs-CZ" w:eastAsia="en-US" w:bidi="ar-SA"/>
      </w:rPr>
    </w:lvl>
  </w:abstractNum>
  <w:abstractNum w:abstractNumId="19" w15:restartNumberingAfterBreak="0">
    <w:nsid w:val="55C7729F"/>
    <w:multiLevelType w:val="hybridMultilevel"/>
    <w:tmpl w:val="F80C6DB4"/>
    <w:lvl w:ilvl="0" w:tplc="1E527568">
      <w:numFmt w:val="bullet"/>
      <w:lvlText w:val="•"/>
      <w:lvlJc w:val="left"/>
      <w:pPr>
        <w:ind w:left="212" w:hanging="128"/>
      </w:pPr>
      <w:rPr>
        <w:rFonts w:ascii="Calibri" w:eastAsia="Calibri" w:hAnsi="Calibri" w:cs="Calibri" w:hint="default"/>
        <w:b w:val="0"/>
        <w:bCs w:val="0"/>
        <w:i w:val="0"/>
        <w:iCs w:val="0"/>
        <w:color w:val="0D0D0D"/>
        <w:spacing w:val="0"/>
        <w:w w:val="100"/>
        <w:sz w:val="16"/>
        <w:szCs w:val="16"/>
        <w:lang w:val="cs-CZ" w:eastAsia="en-US" w:bidi="ar-SA"/>
      </w:rPr>
    </w:lvl>
    <w:lvl w:ilvl="1" w:tplc="9800CBCA">
      <w:numFmt w:val="bullet"/>
      <w:lvlText w:val="•"/>
      <w:lvlJc w:val="left"/>
      <w:pPr>
        <w:ind w:left="1013" w:hanging="128"/>
      </w:pPr>
      <w:rPr>
        <w:rFonts w:hint="default"/>
        <w:lang w:val="cs-CZ" w:eastAsia="en-US" w:bidi="ar-SA"/>
      </w:rPr>
    </w:lvl>
    <w:lvl w:ilvl="2" w:tplc="9F004CC8">
      <w:numFmt w:val="bullet"/>
      <w:lvlText w:val="•"/>
      <w:lvlJc w:val="left"/>
      <w:pPr>
        <w:ind w:left="1806" w:hanging="128"/>
      </w:pPr>
      <w:rPr>
        <w:rFonts w:hint="default"/>
        <w:lang w:val="cs-CZ" w:eastAsia="en-US" w:bidi="ar-SA"/>
      </w:rPr>
    </w:lvl>
    <w:lvl w:ilvl="3" w:tplc="1D349CF6">
      <w:numFmt w:val="bullet"/>
      <w:lvlText w:val="•"/>
      <w:lvlJc w:val="left"/>
      <w:pPr>
        <w:ind w:left="2599" w:hanging="128"/>
      </w:pPr>
      <w:rPr>
        <w:rFonts w:hint="default"/>
        <w:lang w:val="cs-CZ" w:eastAsia="en-US" w:bidi="ar-SA"/>
      </w:rPr>
    </w:lvl>
    <w:lvl w:ilvl="4" w:tplc="331E6F5E">
      <w:numFmt w:val="bullet"/>
      <w:lvlText w:val="•"/>
      <w:lvlJc w:val="left"/>
      <w:pPr>
        <w:ind w:left="3392" w:hanging="128"/>
      </w:pPr>
      <w:rPr>
        <w:rFonts w:hint="default"/>
        <w:lang w:val="cs-CZ" w:eastAsia="en-US" w:bidi="ar-SA"/>
      </w:rPr>
    </w:lvl>
    <w:lvl w:ilvl="5" w:tplc="EFB0DCCE">
      <w:numFmt w:val="bullet"/>
      <w:lvlText w:val="•"/>
      <w:lvlJc w:val="left"/>
      <w:pPr>
        <w:ind w:left="4185" w:hanging="128"/>
      </w:pPr>
      <w:rPr>
        <w:rFonts w:hint="default"/>
        <w:lang w:val="cs-CZ" w:eastAsia="en-US" w:bidi="ar-SA"/>
      </w:rPr>
    </w:lvl>
    <w:lvl w:ilvl="6" w:tplc="6D2A7A9A">
      <w:numFmt w:val="bullet"/>
      <w:lvlText w:val="•"/>
      <w:lvlJc w:val="left"/>
      <w:pPr>
        <w:ind w:left="4978" w:hanging="128"/>
      </w:pPr>
      <w:rPr>
        <w:rFonts w:hint="default"/>
        <w:lang w:val="cs-CZ" w:eastAsia="en-US" w:bidi="ar-SA"/>
      </w:rPr>
    </w:lvl>
    <w:lvl w:ilvl="7" w:tplc="FAC86FA4">
      <w:numFmt w:val="bullet"/>
      <w:lvlText w:val="•"/>
      <w:lvlJc w:val="left"/>
      <w:pPr>
        <w:ind w:left="5771" w:hanging="128"/>
      </w:pPr>
      <w:rPr>
        <w:rFonts w:hint="default"/>
        <w:lang w:val="cs-CZ" w:eastAsia="en-US" w:bidi="ar-SA"/>
      </w:rPr>
    </w:lvl>
    <w:lvl w:ilvl="8" w:tplc="5BEA73F6">
      <w:numFmt w:val="bullet"/>
      <w:lvlText w:val="•"/>
      <w:lvlJc w:val="left"/>
      <w:pPr>
        <w:ind w:left="6564" w:hanging="128"/>
      </w:pPr>
      <w:rPr>
        <w:rFonts w:hint="default"/>
        <w:lang w:val="cs-CZ" w:eastAsia="en-US" w:bidi="ar-SA"/>
      </w:rPr>
    </w:lvl>
  </w:abstractNum>
  <w:abstractNum w:abstractNumId="20" w15:restartNumberingAfterBreak="0">
    <w:nsid w:val="560A153F"/>
    <w:multiLevelType w:val="hybridMultilevel"/>
    <w:tmpl w:val="A9465B4C"/>
    <w:lvl w:ilvl="0" w:tplc="E7A671DE">
      <w:numFmt w:val="bullet"/>
      <w:lvlText w:val="o"/>
      <w:lvlJc w:val="left"/>
      <w:pPr>
        <w:ind w:left="1053" w:hanging="360"/>
      </w:pPr>
      <w:rPr>
        <w:rFonts w:ascii="Courier New" w:eastAsia="Courier New" w:hAnsi="Courier New" w:cs="Courier New" w:hint="default"/>
        <w:b w:val="0"/>
        <w:bCs w:val="0"/>
        <w:i w:val="0"/>
        <w:iCs w:val="0"/>
        <w:spacing w:val="0"/>
        <w:w w:val="100"/>
        <w:sz w:val="22"/>
        <w:szCs w:val="22"/>
        <w:lang w:val="cs-CZ" w:eastAsia="en-US" w:bidi="ar-SA"/>
      </w:rPr>
    </w:lvl>
    <w:lvl w:ilvl="1" w:tplc="E4EE0FCA">
      <w:numFmt w:val="bullet"/>
      <w:lvlText w:val="•"/>
      <w:lvlJc w:val="left"/>
      <w:pPr>
        <w:ind w:left="2020" w:hanging="360"/>
      </w:pPr>
      <w:rPr>
        <w:rFonts w:hint="default"/>
        <w:lang w:val="cs-CZ" w:eastAsia="en-US" w:bidi="ar-SA"/>
      </w:rPr>
    </w:lvl>
    <w:lvl w:ilvl="2" w:tplc="F74475B2">
      <w:numFmt w:val="bullet"/>
      <w:lvlText w:val="•"/>
      <w:lvlJc w:val="left"/>
      <w:pPr>
        <w:ind w:left="2981" w:hanging="360"/>
      </w:pPr>
      <w:rPr>
        <w:rFonts w:hint="default"/>
        <w:lang w:val="cs-CZ" w:eastAsia="en-US" w:bidi="ar-SA"/>
      </w:rPr>
    </w:lvl>
    <w:lvl w:ilvl="3" w:tplc="99FE3DA2">
      <w:numFmt w:val="bullet"/>
      <w:lvlText w:val="•"/>
      <w:lvlJc w:val="left"/>
      <w:pPr>
        <w:ind w:left="3941" w:hanging="360"/>
      </w:pPr>
      <w:rPr>
        <w:rFonts w:hint="default"/>
        <w:lang w:val="cs-CZ" w:eastAsia="en-US" w:bidi="ar-SA"/>
      </w:rPr>
    </w:lvl>
    <w:lvl w:ilvl="4" w:tplc="E0F00590">
      <w:numFmt w:val="bullet"/>
      <w:lvlText w:val="•"/>
      <w:lvlJc w:val="left"/>
      <w:pPr>
        <w:ind w:left="4902" w:hanging="360"/>
      </w:pPr>
      <w:rPr>
        <w:rFonts w:hint="default"/>
        <w:lang w:val="cs-CZ" w:eastAsia="en-US" w:bidi="ar-SA"/>
      </w:rPr>
    </w:lvl>
    <w:lvl w:ilvl="5" w:tplc="DFE27712">
      <w:numFmt w:val="bullet"/>
      <w:lvlText w:val="•"/>
      <w:lvlJc w:val="left"/>
      <w:pPr>
        <w:ind w:left="5863" w:hanging="360"/>
      </w:pPr>
      <w:rPr>
        <w:rFonts w:hint="default"/>
        <w:lang w:val="cs-CZ" w:eastAsia="en-US" w:bidi="ar-SA"/>
      </w:rPr>
    </w:lvl>
    <w:lvl w:ilvl="6" w:tplc="63901D96">
      <w:numFmt w:val="bullet"/>
      <w:lvlText w:val="•"/>
      <w:lvlJc w:val="left"/>
      <w:pPr>
        <w:ind w:left="6823" w:hanging="360"/>
      </w:pPr>
      <w:rPr>
        <w:rFonts w:hint="default"/>
        <w:lang w:val="cs-CZ" w:eastAsia="en-US" w:bidi="ar-SA"/>
      </w:rPr>
    </w:lvl>
    <w:lvl w:ilvl="7" w:tplc="6EF655C4">
      <w:numFmt w:val="bullet"/>
      <w:lvlText w:val="•"/>
      <w:lvlJc w:val="left"/>
      <w:pPr>
        <w:ind w:left="7784" w:hanging="360"/>
      </w:pPr>
      <w:rPr>
        <w:rFonts w:hint="default"/>
        <w:lang w:val="cs-CZ" w:eastAsia="en-US" w:bidi="ar-SA"/>
      </w:rPr>
    </w:lvl>
    <w:lvl w:ilvl="8" w:tplc="A60EF110">
      <w:numFmt w:val="bullet"/>
      <w:lvlText w:val="•"/>
      <w:lvlJc w:val="left"/>
      <w:pPr>
        <w:ind w:left="8745" w:hanging="360"/>
      </w:pPr>
      <w:rPr>
        <w:rFonts w:hint="default"/>
        <w:lang w:val="cs-CZ" w:eastAsia="en-US" w:bidi="ar-SA"/>
      </w:rPr>
    </w:lvl>
  </w:abstractNum>
  <w:abstractNum w:abstractNumId="21" w15:restartNumberingAfterBreak="0">
    <w:nsid w:val="5B551B68"/>
    <w:multiLevelType w:val="hybridMultilevel"/>
    <w:tmpl w:val="57024DEC"/>
    <w:lvl w:ilvl="0" w:tplc="B55C1E6E">
      <w:numFmt w:val="bullet"/>
      <w:lvlText w:val=""/>
      <w:lvlJc w:val="left"/>
      <w:pPr>
        <w:ind w:left="220" w:hanging="142"/>
      </w:pPr>
      <w:rPr>
        <w:rFonts w:ascii="Symbol" w:eastAsia="Symbol" w:hAnsi="Symbol" w:cs="Symbol" w:hint="default"/>
        <w:b w:val="0"/>
        <w:bCs w:val="0"/>
        <w:i w:val="0"/>
        <w:iCs w:val="0"/>
        <w:spacing w:val="0"/>
        <w:w w:val="100"/>
        <w:sz w:val="22"/>
        <w:szCs w:val="22"/>
        <w:lang w:val="cs-CZ" w:eastAsia="en-US" w:bidi="ar-SA"/>
      </w:rPr>
    </w:lvl>
    <w:lvl w:ilvl="1" w:tplc="A29E29CC">
      <w:numFmt w:val="bullet"/>
      <w:lvlText w:val="•"/>
      <w:lvlJc w:val="left"/>
      <w:pPr>
        <w:ind w:left="989" w:hanging="142"/>
      </w:pPr>
      <w:rPr>
        <w:rFonts w:hint="default"/>
        <w:lang w:val="cs-CZ" w:eastAsia="en-US" w:bidi="ar-SA"/>
      </w:rPr>
    </w:lvl>
    <w:lvl w:ilvl="2" w:tplc="D22EC752">
      <w:numFmt w:val="bullet"/>
      <w:lvlText w:val="•"/>
      <w:lvlJc w:val="left"/>
      <w:pPr>
        <w:ind w:left="1758" w:hanging="142"/>
      </w:pPr>
      <w:rPr>
        <w:rFonts w:hint="default"/>
        <w:lang w:val="cs-CZ" w:eastAsia="en-US" w:bidi="ar-SA"/>
      </w:rPr>
    </w:lvl>
    <w:lvl w:ilvl="3" w:tplc="0D04D920">
      <w:numFmt w:val="bullet"/>
      <w:lvlText w:val="•"/>
      <w:lvlJc w:val="left"/>
      <w:pPr>
        <w:ind w:left="2527" w:hanging="142"/>
      </w:pPr>
      <w:rPr>
        <w:rFonts w:hint="default"/>
        <w:lang w:val="cs-CZ" w:eastAsia="en-US" w:bidi="ar-SA"/>
      </w:rPr>
    </w:lvl>
    <w:lvl w:ilvl="4" w:tplc="518CBD6E">
      <w:numFmt w:val="bullet"/>
      <w:lvlText w:val="•"/>
      <w:lvlJc w:val="left"/>
      <w:pPr>
        <w:ind w:left="3296" w:hanging="142"/>
      </w:pPr>
      <w:rPr>
        <w:rFonts w:hint="default"/>
        <w:lang w:val="cs-CZ" w:eastAsia="en-US" w:bidi="ar-SA"/>
      </w:rPr>
    </w:lvl>
    <w:lvl w:ilvl="5" w:tplc="A0AEC840">
      <w:numFmt w:val="bullet"/>
      <w:lvlText w:val="•"/>
      <w:lvlJc w:val="left"/>
      <w:pPr>
        <w:ind w:left="4065" w:hanging="142"/>
      </w:pPr>
      <w:rPr>
        <w:rFonts w:hint="default"/>
        <w:lang w:val="cs-CZ" w:eastAsia="en-US" w:bidi="ar-SA"/>
      </w:rPr>
    </w:lvl>
    <w:lvl w:ilvl="6" w:tplc="D5D860BE">
      <w:numFmt w:val="bullet"/>
      <w:lvlText w:val="•"/>
      <w:lvlJc w:val="left"/>
      <w:pPr>
        <w:ind w:left="4834" w:hanging="142"/>
      </w:pPr>
      <w:rPr>
        <w:rFonts w:hint="default"/>
        <w:lang w:val="cs-CZ" w:eastAsia="en-US" w:bidi="ar-SA"/>
      </w:rPr>
    </w:lvl>
    <w:lvl w:ilvl="7" w:tplc="F386EA10">
      <w:numFmt w:val="bullet"/>
      <w:lvlText w:val="•"/>
      <w:lvlJc w:val="left"/>
      <w:pPr>
        <w:ind w:left="5603" w:hanging="142"/>
      </w:pPr>
      <w:rPr>
        <w:rFonts w:hint="default"/>
        <w:lang w:val="cs-CZ" w:eastAsia="en-US" w:bidi="ar-SA"/>
      </w:rPr>
    </w:lvl>
    <w:lvl w:ilvl="8" w:tplc="06542BE8">
      <w:numFmt w:val="bullet"/>
      <w:lvlText w:val="•"/>
      <w:lvlJc w:val="left"/>
      <w:pPr>
        <w:ind w:left="6372" w:hanging="142"/>
      </w:pPr>
      <w:rPr>
        <w:rFonts w:hint="default"/>
        <w:lang w:val="cs-CZ" w:eastAsia="en-US" w:bidi="ar-SA"/>
      </w:rPr>
    </w:lvl>
  </w:abstractNum>
  <w:abstractNum w:abstractNumId="22" w15:restartNumberingAfterBreak="0">
    <w:nsid w:val="5C130F75"/>
    <w:multiLevelType w:val="hybridMultilevel"/>
    <w:tmpl w:val="4EDA7C52"/>
    <w:lvl w:ilvl="0" w:tplc="B1325FA0">
      <w:numFmt w:val="bullet"/>
      <w:lvlText w:val=""/>
      <w:lvlJc w:val="left"/>
      <w:pPr>
        <w:ind w:left="1053" w:hanging="360"/>
      </w:pPr>
      <w:rPr>
        <w:rFonts w:ascii="Symbol" w:eastAsia="Symbol" w:hAnsi="Symbol" w:cs="Symbol" w:hint="default"/>
        <w:b w:val="0"/>
        <w:bCs w:val="0"/>
        <w:i w:val="0"/>
        <w:iCs w:val="0"/>
        <w:spacing w:val="0"/>
        <w:w w:val="100"/>
        <w:sz w:val="22"/>
        <w:szCs w:val="22"/>
        <w:lang w:val="cs-CZ" w:eastAsia="en-US" w:bidi="ar-SA"/>
      </w:rPr>
    </w:lvl>
    <w:lvl w:ilvl="1" w:tplc="E236D000">
      <w:numFmt w:val="bullet"/>
      <w:lvlText w:val="•"/>
      <w:lvlJc w:val="left"/>
      <w:pPr>
        <w:ind w:left="2020" w:hanging="360"/>
      </w:pPr>
      <w:rPr>
        <w:rFonts w:hint="default"/>
        <w:lang w:val="cs-CZ" w:eastAsia="en-US" w:bidi="ar-SA"/>
      </w:rPr>
    </w:lvl>
    <w:lvl w:ilvl="2" w:tplc="433CA4D4">
      <w:numFmt w:val="bullet"/>
      <w:lvlText w:val="•"/>
      <w:lvlJc w:val="left"/>
      <w:pPr>
        <w:ind w:left="2981" w:hanging="360"/>
      </w:pPr>
      <w:rPr>
        <w:rFonts w:hint="default"/>
        <w:lang w:val="cs-CZ" w:eastAsia="en-US" w:bidi="ar-SA"/>
      </w:rPr>
    </w:lvl>
    <w:lvl w:ilvl="3" w:tplc="C99C02D8">
      <w:numFmt w:val="bullet"/>
      <w:lvlText w:val="•"/>
      <w:lvlJc w:val="left"/>
      <w:pPr>
        <w:ind w:left="3941" w:hanging="360"/>
      </w:pPr>
      <w:rPr>
        <w:rFonts w:hint="default"/>
        <w:lang w:val="cs-CZ" w:eastAsia="en-US" w:bidi="ar-SA"/>
      </w:rPr>
    </w:lvl>
    <w:lvl w:ilvl="4" w:tplc="7640FB0E">
      <w:numFmt w:val="bullet"/>
      <w:lvlText w:val="•"/>
      <w:lvlJc w:val="left"/>
      <w:pPr>
        <w:ind w:left="4902" w:hanging="360"/>
      </w:pPr>
      <w:rPr>
        <w:rFonts w:hint="default"/>
        <w:lang w:val="cs-CZ" w:eastAsia="en-US" w:bidi="ar-SA"/>
      </w:rPr>
    </w:lvl>
    <w:lvl w:ilvl="5" w:tplc="CA1AEE5C">
      <w:numFmt w:val="bullet"/>
      <w:lvlText w:val="•"/>
      <w:lvlJc w:val="left"/>
      <w:pPr>
        <w:ind w:left="5863" w:hanging="360"/>
      </w:pPr>
      <w:rPr>
        <w:rFonts w:hint="default"/>
        <w:lang w:val="cs-CZ" w:eastAsia="en-US" w:bidi="ar-SA"/>
      </w:rPr>
    </w:lvl>
    <w:lvl w:ilvl="6" w:tplc="F840490E">
      <w:numFmt w:val="bullet"/>
      <w:lvlText w:val="•"/>
      <w:lvlJc w:val="left"/>
      <w:pPr>
        <w:ind w:left="6823" w:hanging="360"/>
      </w:pPr>
      <w:rPr>
        <w:rFonts w:hint="default"/>
        <w:lang w:val="cs-CZ" w:eastAsia="en-US" w:bidi="ar-SA"/>
      </w:rPr>
    </w:lvl>
    <w:lvl w:ilvl="7" w:tplc="1A74276A">
      <w:numFmt w:val="bullet"/>
      <w:lvlText w:val="•"/>
      <w:lvlJc w:val="left"/>
      <w:pPr>
        <w:ind w:left="7784" w:hanging="360"/>
      </w:pPr>
      <w:rPr>
        <w:rFonts w:hint="default"/>
        <w:lang w:val="cs-CZ" w:eastAsia="en-US" w:bidi="ar-SA"/>
      </w:rPr>
    </w:lvl>
    <w:lvl w:ilvl="8" w:tplc="5ED20EA2">
      <w:numFmt w:val="bullet"/>
      <w:lvlText w:val="•"/>
      <w:lvlJc w:val="left"/>
      <w:pPr>
        <w:ind w:left="8745" w:hanging="360"/>
      </w:pPr>
      <w:rPr>
        <w:rFonts w:hint="default"/>
        <w:lang w:val="cs-CZ" w:eastAsia="en-US" w:bidi="ar-SA"/>
      </w:rPr>
    </w:lvl>
  </w:abstractNum>
  <w:abstractNum w:abstractNumId="23" w15:restartNumberingAfterBreak="0">
    <w:nsid w:val="5EC921CA"/>
    <w:multiLevelType w:val="hybridMultilevel"/>
    <w:tmpl w:val="FFCA6E6E"/>
    <w:lvl w:ilvl="0" w:tplc="0E62018A">
      <w:start w:val="1"/>
      <w:numFmt w:val="decimal"/>
      <w:lvlText w:val="%1"/>
      <w:lvlJc w:val="left"/>
      <w:pPr>
        <w:ind w:left="885" w:hanging="411"/>
      </w:pPr>
      <w:rPr>
        <w:rFonts w:ascii="Calibri" w:eastAsia="Calibri" w:hAnsi="Calibri" w:cs="Calibri" w:hint="default"/>
        <w:b/>
        <w:bCs/>
        <w:i w:val="0"/>
        <w:iCs w:val="0"/>
        <w:spacing w:val="0"/>
        <w:w w:val="100"/>
        <w:sz w:val="22"/>
        <w:szCs w:val="22"/>
        <w:lang w:val="cs-CZ" w:eastAsia="en-US" w:bidi="ar-SA"/>
      </w:rPr>
    </w:lvl>
    <w:lvl w:ilvl="1" w:tplc="4A82C9D8">
      <w:numFmt w:val="bullet"/>
      <w:lvlText w:val="•"/>
      <w:lvlJc w:val="left"/>
      <w:pPr>
        <w:ind w:left="1858" w:hanging="411"/>
      </w:pPr>
      <w:rPr>
        <w:rFonts w:hint="default"/>
        <w:lang w:val="cs-CZ" w:eastAsia="en-US" w:bidi="ar-SA"/>
      </w:rPr>
    </w:lvl>
    <w:lvl w:ilvl="2" w:tplc="0370481C">
      <w:numFmt w:val="bullet"/>
      <w:lvlText w:val="•"/>
      <w:lvlJc w:val="left"/>
      <w:pPr>
        <w:ind w:left="2837" w:hanging="411"/>
      </w:pPr>
      <w:rPr>
        <w:rFonts w:hint="default"/>
        <w:lang w:val="cs-CZ" w:eastAsia="en-US" w:bidi="ar-SA"/>
      </w:rPr>
    </w:lvl>
    <w:lvl w:ilvl="3" w:tplc="A9A83D94">
      <w:numFmt w:val="bullet"/>
      <w:lvlText w:val="•"/>
      <w:lvlJc w:val="left"/>
      <w:pPr>
        <w:ind w:left="3815" w:hanging="411"/>
      </w:pPr>
      <w:rPr>
        <w:rFonts w:hint="default"/>
        <w:lang w:val="cs-CZ" w:eastAsia="en-US" w:bidi="ar-SA"/>
      </w:rPr>
    </w:lvl>
    <w:lvl w:ilvl="4" w:tplc="DD905938">
      <w:numFmt w:val="bullet"/>
      <w:lvlText w:val="•"/>
      <w:lvlJc w:val="left"/>
      <w:pPr>
        <w:ind w:left="4794" w:hanging="411"/>
      </w:pPr>
      <w:rPr>
        <w:rFonts w:hint="default"/>
        <w:lang w:val="cs-CZ" w:eastAsia="en-US" w:bidi="ar-SA"/>
      </w:rPr>
    </w:lvl>
    <w:lvl w:ilvl="5" w:tplc="3190EC60">
      <w:numFmt w:val="bullet"/>
      <w:lvlText w:val="•"/>
      <w:lvlJc w:val="left"/>
      <w:pPr>
        <w:ind w:left="5773" w:hanging="411"/>
      </w:pPr>
      <w:rPr>
        <w:rFonts w:hint="default"/>
        <w:lang w:val="cs-CZ" w:eastAsia="en-US" w:bidi="ar-SA"/>
      </w:rPr>
    </w:lvl>
    <w:lvl w:ilvl="6" w:tplc="E32465DA">
      <w:numFmt w:val="bullet"/>
      <w:lvlText w:val="•"/>
      <w:lvlJc w:val="left"/>
      <w:pPr>
        <w:ind w:left="6751" w:hanging="411"/>
      </w:pPr>
      <w:rPr>
        <w:rFonts w:hint="default"/>
        <w:lang w:val="cs-CZ" w:eastAsia="en-US" w:bidi="ar-SA"/>
      </w:rPr>
    </w:lvl>
    <w:lvl w:ilvl="7" w:tplc="CF36E6F8">
      <w:numFmt w:val="bullet"/>
      <w:lvlText w:val="•"/>
      <w:lvlJc w:val="left"/>
      <w:pPr>
        <w:ind w:left="7730" w:hanging="411"/>
      </w:pPr>
      <w:rPr>
        <w:rFonts w:hint="default"/>
        <w:lang w:val="cs-CZ" w:eastAsia="en-US" w:bidi="ar-SA"/>
      </w:rPr>
    </w:lvl>
    <w:lvl w:ilvl="8" w:tplc="72B06DCA">
      <w:numFmt w:val="bullet"/>
      <w:lvlText w:val="•"/>
      <w:lvlJc w:val="left"/>
      <w:pPr>
        <w:ind w:left="8709" w:hanging="411"/>
      </w:pPr>
      <w:rPr>
        <w:rFonts w:hint="default"/>
        <w:lang w:val="cs-CZ" w:eastAsia="en-US" w:bidi="ar-SA"/>
      </w:rPr>
    </w:lvl>
  </w:abstractNum>
  <w:abstractNum w:abstractNumId="24" w15:restartNumberingAfterBreak="0">
    <w:nsid w:val="60AC7D2A"/>
    <w:multiLevelType w:val="hybridMultilevel"/>
    <w:tmpl w:val="0DF6090A"/>
    <w:lvl w:ilvl="0" w:tplc="46BABE18">
      <w:numFmt w:val="bullet"/>
      <w:lvlText w:val=""/>
      <w:lvlJc w:val="left"/>
      <w:pPr>
        <w:ind w:left="1053" w:hanging="360"/>
      </w:pPr>
      <w:rPr>
        <w:rFonts w:ascii="Symbol" w:eastAsia="Symbol" w:hAnsi="Symbol" w:cs="Symbol" w:hint="default"/>
        <w:b w:val="0"/>
        <w:bCs w:val="0"/>
        <w:i w:val="0"/>
        <w:iCs w:val="0"/>
        <w:spacing w:val="0"/>
        <w:w w:val="100"/>
        <w:sz w:val="22"/>
        <w:szCs w:val="22"/>
        <w:lang w:val="cs-CZ" w:eastAsia="en-US" w:bidi="ar-SA"/>
      </w:rPr>
    </w:lvl>
    <w:lvl w:ilvl="1" w:tplc="54B64C62">
      <w:numFmt w:val="bullet"/>
      <w:lvlText w:val="•"/>
      <w:lvlJc w:val="left"/>
      <w:pPr>
        <w:ind w:left="2020" w:hanging="360"/>
      </w:pPr>
      <w:rPr>
        <w:rFonts w:hint="default"/>
        <w:lang w:val="cs-CZ" w:eastAsia="en-US" w:bidi="ar-SA"/>
      </w:rPr>
    </w:lvl>
    <w:lvl w:ilvl="2" w:tplc="E0248232">
      <w:numFmt w:val="bullet"/>
      <w:lvlText w:val="•"/>
      <w:lvlJc w:val="left"/>
      <w:pPr>
        <w:ind w:left="2981" w:hanging="360"/>
      </w:pPr>
      <w:rPr>
        <w:rFonts w:hint="default"/>
        <w:lang w:val="cs-CZ" w:eastAsia="en-US" w:bidi="ar-SA"/>
      </w:rPr>
    </w:lvl>
    <w:lvl w:ilvl="3" w:tplc="574E9C38">
      <w:numFmt w:val="bullet"/>
      <w:lvlText w:val="•"/>
      <w:lvlJc w:val="left"/>
      <w:pPr>
        <w:ind w:left="3941" w:hanging="360"/>
      </w:pPr>
      <w:rPr>
        <w:rFonts w:hint="default"/>
        <w:lang w:val="cs-CZ" w:eastAsia="en-US" w:bidi="ar-SA"/>
      </w:rPr>
    </w:lvl>
    <w:lvl w:ilvl="4" w:tplc="A6967A58">
      <w:numFmt w:val="bullet"/>
      <w:lvlText w:val="•"/>
      <w:lvlJc w:val="left"/>
      <w:pPr>
        <w:ind w:left="4902" w:hanging="360"/>
      </w:pPr>
      <w:rPr>
        <w:rFonts w:hint="default"/>
        <w:lang w:val="cs-CZ" w:eastAsia="en-US" w:bidi="ar-SA"/>
      </w:rPr>
    </w:lvl>
    <w:lvl w:ilvl="5" w:tplc="F01E41EA">
      <w:numFmt w:val="bullet"/>
      <w:lvlText w:val="•"/>
      <w:lvlJc w:val="left"/>
      <w:pPr>
        <w:ind w:left="5863" w:hanging="360"/>
      </w:pPr>
      <w:rPr>
        <w:rFonts w:hint="default"/>
        <w:lang w:val="cs-CZ" w:eastAsia="en-US" w:bidi="ar-SA"/>
      </w:rPr>
    </w:lvl>
    <w:lvl w:ilvl="6" w:tplc="2F764704">
      <w:numFmt w:val="bullet"/>
      <w:lvlText w:val="•"/>
      <w:lvlJc w:val="left"/>
      <w:pPr>
        <w:ind w:left="6823" w:hanging="360"/>
      </w:pPr>
      <w:rPr>
        <w:rFonts w:hint="default"/>
        <w:lang w:val="cs-CZ" w:eastAsia="en-US" w:bidi="ar-SA"/>
      </w:rPr>
    </w:lvl>
    <w:lvl w:ilvl="7" w:tplc="EFB0C540">
      <w:numFmt w:val="bullet"/>
      <w:lvlText w:val="•"/>
      <w:lvlJc w:val="left"/>
      <w:pPr>
        <w:ind w:left="7784" w:hanging="360"/>
      </w:pPr>
      <w:rPr>
        <w:rFonts w:hint="default"/>
        <w:lang w:val="cs-CZ" w:eastAsia="en-US" w:bidi="ar-SA"/>
      </w:rPr>
    </w:lvl>
    <w:lvl w:ilvl="8" w:tplc="DA6E6C24">
      <w:numFmt w:val="bullet"/>
      <w:lvlText w:val="•"/>
      <w:lvlJc w:val="left"/>
      <w:pPr>
        <w:ind w:left="8745" w:hanging="360"/>
      </w:pPr>
      <w:rPr>
        <w:rFonts w:hint="default"/>
        <w:lang w:val="cs-CZ" w:eastAsia="en-US" w:bidi="ar-SA"/>
      </w:rPr>
    </w:lvl>
  </w:abstractNum>
  <w:abstractNum w:abstractNumId="25" w15:restartNumberingAfterBreak="0">
    <w:nsid w:val="66BB6AA8"/>
    <w:multiLevelType w:val="hybridMultilevel"/>
    <w:tmpl w:val="EAE6215E"/>
    <w:lvl w:ilvl="0" w:tplc="60A2B156">
      <w:numFmt w:val="bullet"/>
      <w:lvlText w:val=""/>
      <w:lvlJc w:val="left"/>
      <w:pPr>
        <w:ind w:left="1053" w:hanging="360"/>
      </w:pPr>
      <w:rPr>
        <w:rFonts w:ascii="Symbol" w:eastAsia="Symbol" w:hAnsi="Symbol" w:cs="Symbol" w:hint="default"/>
        <w:b w:val="0"/>
        <w:bCs w:val="0"/>
        <w:i w:val="0"/>
        <w:iCs w:val="0"/>
        <w:spacing w:val="0"/>
        <w:w w:val="100"/>
        <w:sz w:val="22"/>
        <w:szCs w:val="22"/>
        <w:lang w:val="cs-CZ" w:eastAsia="en-US" w:bidi="ar-SA"/>
      </w:rPr>
    </w:lvl>
    <w:lvl w:ilvl="1" w:tplc="A4864764">
      <w:numFmt w:val="bullet"/>
      <w:lvlText w:val="•"/>
      <w:lvlJc w:val="left"/>
      <w:pPr>
        <w:ind w:left="2020" w:hanging="360"/>
      </w:pPr>
      <w:rPr>
        <w:rFonts w:hint="default"/>
        <w:lang w:val="cs-CZ" w:eastAsia="en-US" w:bidi="ar-SA"/>
      </w:rPr>
    </w:lvl>
    <w:lvl w:ilvl="2" w:tplc="3BCA1170">
      <w:numFmt w:val="bullet"/>
      <w:lvlText w:val="•"/>
      <w:lvlJc w:val="left"/>
      <w:pPr>
        <w:ind w:left="2981" w:hanging="360"/>
      </w:pPr>
      <w:rPr>
        <w:rFonts w:hint="default"/>
        <w:lang w:val="cs-CZ" w:eastAsia="en-US" w:bidi="ar-SA"/>
      </w:rPr>
    </w:lvl>
    <w:lvl w:ilvl="3" w:tplc="4606A3FA">
      <w:numFmt w:val="bullet"/>
      <w:lvlText w:val="•"/>
      <w:lvlJc w:val="left"/>
      <w:pPr>
        <w:ind w:left="3941" w:hanging="360"/>
      </w:pPr>
      <w:rPr>
        <w:rFonts w:hint="default"/>
        <w:lang w:val="cs-CZ" w:eastAsia="en-US" w:bidi="ar-SA"/>
      </w:rPr>
    </w:lvl>
    <w:lvl w:ilvl="4" w:tplc="4EBE67CC">
      <w:numFmt w:val="bullet"/>
      <w:lvlText w:val="•"/>
      <w:lvlJc w:val="left"/>
      <w:pPr>
        <w:ind w:left="4902" w:hanging="360"/>
      </w:pPr>
      <w:rPr>
        <w:rFonts w:hint="default"/>
        <w:lang w:val="cs-CZ" w:eastAsia="en-US" w:bidi="ar-SA"/>
      </w:rPr>
    </w:lvl>
    <w:lvl w:ilvl="5" w:tplc="751EA408">
      <w:numFmt w:val="bullet"/>
      <w:lvlText w:val="•"/>
      <w:lvlJc w:val="left"/>
      <w:pPr>
        <w:ind w:left="5863" w:hanging="360"/>
      </w:pPr>
      <w:rPr>
        <w:rFonts w:hint="default"/>
        <w:lang w:val="cs-CZ" w:eastAsia="en-US" w:bidi="ar-SA"/>
      </w:rPr>
    </w:lvl>
    <w:lvl w:ilvl="6" w:tplc="67BAB400">
      <w:numFmt w:val="bullet"/>
      <w:lvlText w:val="•"/>
      <w:lvlJc w:val="left"/>
      <w:pPr>
        <w:ind w:left="6823" w:hanging="360"/>
      </w:pPr>
      <w:rPr>
        <w:rFonts w:hint="default"/>
        <w:lang w:val="cs-CZ" w:eastAsia="en-US" w:bidi="ar-SA"/>
      </w:rPr>
    </w:lvl>
    <w:lvl w:ilvl="7" w:tplc="DC3C8FF8">
      <w:numFmt w:val="bullet"/>
      <w:lvlText w:val="•"/>
      <w:lvlJc w:val="left"/>
      <w:pPr>
        <w:ind w:left="7784" w:hanging="360"/>
      </w:pPr>
      <w:rPr>
        <w:rFonts w:hint="default"/>
        <w:lang w:val="cs-CZ" w:eastAsia="en-US" w:bidi="ar-SA"/>
      </w:rPr>
    </w:lvl>
    <w:lvl w:ilvl="8" w:tplc="8FE82490">
      <w:numFmt w:val="bullet"/>
      <w:lvlText w:val="•"/>
      <w:lvlJc w:val="left"/>
      <w:pPr>
        <w:ind w:left="8745" w:hanging="360"/>
      </w:pPr>
      <w:rPr>
        <w:rFonts w:hint="default"/>
        <w:lang w:val="cs-CZ" w:eastAsia="en-US" w:bidi="ar-SA"/>
      </w:rPr>
    </w:lvl>
  </w:abstractNum>
  <w:abstractNum w:abstractNumId="26" w15:restartNumberingAfterBreak="0">
    <w:nsid w:val="66DE2D37"/>
    <w:multiLevelType w:val="hybridMultilevel"/>
    <w:tmpl w:val="C98E0A8A"/>
    <w:lvl w:ilvl="0" w:tplc="A50A16EA">
      <w:numFmt w:val="bullet"/>
      <w:lvlText w:val="•"/>
      <w:lvlJc w:val="left"/>
      <w:pPr>
        <w:ind w:left="176" w:hanging="128"/>
      </w:pPr>
      <w:rPr>
        <w:rFonts w:ascii="Calibri" w:eastAsia="Calibri" w:hAnsi="Calibri" w:cs="Calibri" w:hint="default"/>
        <w:b w:val="0"/>
        <w:bCs w:val="0"/>
        <w:i w:val="0"/>
        <w:iCs w:val="0"/>
        <w:color w:val="0D0D0D"/>
        <w:spacing w:val="0"/>
        <w:w w:val="100"/>
        <w:sz w:val="16"/>
        <w:szCs w:val="16"/>
        <w:lang w:val="cs-CZ" w:eastAsia="en-US" w:bidi="ar-SA"/>
      </w:rPr>
    </w:lvl>
    <w:lvl w:ilvl="1" w:tplc="6AAE0AAC">
      <w:numFmt w:val="bullet"/>
      <w:lvlText w:val="•"/>
      <w:lvlJc w:val="left"/>
      <w:pPr>
        <w:ind w:left="977" w:hanging="128"/>
      </w:pPr>
      <w:rPr>
        <w:rFonts w:hint="default"/>
        <w:lang w:val="cs-CZ" w:eastAsia="en-US" w:bidi="ar-SA"/>
      </w:rPr>
    </w:lvl>
    <w:lvl w:ilvl="2" w:tplc="CE9CC00A">
      <w:numFmt w:val="bullet"/>
      <w:lvlText w:val="•"/>
      <w:lvlJc w:val="left"/>
      <w:pPr>
        <w:ind w:left="1774" w:hanging="128"/>
      </w:pPr>
      <w:rPr>
        <w:rFonts w:hint="default"/>
        <w:lang w:val="cs-CZ" w:eastAsia="en-US" w:bidi="ar-SA"/>
      </w:rPr>
    </w:lvl>
    <w:lvl w:ilvl="3" w:tplc="EC5E747E">
      <w:numFmt w:val="bullet"/>
      <w:lvlText w:val="•"/>
      <w:lvlJc w:val="left"/>
      <w:pPr>
        <w:ind w:left="2571" w:hanging="128"/>
      </w:pPr>
      <w:rPr>
        <w:rFonts w:hint="default"/>
        <w:lang w:val="cs-CZ" w:eastAsia="en-US" w:bidi="ar-SA"/>
      </w:rPr>
    </w:lvl>
    <w:lvl w:ilvl="4" w:tplc="9716983A">
      <w:numFmt w:val="bullet"/>
      <w:lvlText w:val="•"/>
      <w:lvlJc w:val="left"/>
      <w:pPr>
        <w:ind w:left="3368" w:hanging="128"/>
      </w:pPr>
      <w:rPr>
        <w:rFonts w:hint="default"/>
        <w:lang w:val="cs-CZ" w:eastAsia="en-US" w:bidi="ar-SA"/>
      </w:rPr>
    </w:lvl>
    <w:lvl w:ilvl="5" w:tplc="81ECBA50">
      <w:numFmt w:val="bullet"/>
      <w:lvlText w:val="•"/>
      <w:lvlJc w:val="left"/>
      <w:pPr>
        <w:ind w:left="4165" w:hanging="128"/>
      </w:pPr>
      <w:rPr>
        <w:rFonts w:hint="default"/>
        <w:lang w:val="cs-CZ" w:eastAsia="en-US" w:bidi="ar-SA"/>
      </w:rPr>
    </w:lvl>
    <w:lvl w:ilvl="6" w:tplc="1BC84E90">
      <w:numFmt w:val="bullet"/>
      <w:lvlText w:val="•"/>
      <w:lvlJc w:val="left"/>
      <w:pPr>
        <w:ind w:left="4962" w:hanging="128"/>
      </w:pPr>
      <w:rPr>
        <w:rFonts w:hint="default"/>
        <w:lang w:val="cs-CZ" w:eastAsia="en-US" w:bidi="ar-SA"/>
      </w:rPr>
    </w:lvl>
    <w:lvl w:ilvl="7" w:tplc="7B526660">
      <w:numFmt w:val="bullet"/>
      <w:lvlText w:val="•"/>
      <w:lvlJc w:val="left"/>
      <w:pPr>
        <w:ind w:left="5759" w:hanging="128"/>
      </w:pPr>
      <w:rPr>
        <w:rFonts w:hint="default"/>
        <w:lang w:val="cs-CZ" w:eastAsia="en-US" w:bidi="ar-SA"/>
      </w:rPr>
    </w:lvl>
    <w:lvl w:ilvl="8" w:tplc="EE8E824A">
      <w:numFmt w:val="bullet"/>
      <w:lvlText w:val="•"/>
      <w:lvlJc w:val="left"/>
      <w:pPr>
        <w:ind w:left="6556" w:hanging="128"/>
      </w:pPr>
      <w:rPr>
        <w:rFonts w:hint="default"/>
        <w:lang w:val="cs-CZ" w:eastAsia="en-US" w:bidi="ar-SA"/>
      </w:rPr>
    </w:lvl>
  </w:abstractNum>
  <w:abstractNum w:abstractNumId="27" w15:restartNumberingAfterBreak="0">
    <w:nsid w:val="68060836"/>
    <w:multiLevelType w:val="multilevel"/>
    <w:tmpl w:val="78249D9E"/>
    <w:lvl w:ilvl="0">
      <w:start w:val="3"/>
      <w:numFmt w:val="decimal"/>
      <w:lvlText w:val="%1"/>
      <w:lvlJc w:val="left"/>
      <w:pPr>
        <w:ind w:left="925" w:hanging="593"/>
      </w:pPr>
      <w:rPr>
        <w:rFonts w:hint="default"/>
        <w:lang w:val="cs-CZ" w:eastAsia="en-US" w:bidi="ar-SA"/>
      </w:rPr>
    </w:lvl>
    <w:lvl w:ilvl="1">
      <w:start w:val="1"/>
      <w:numFmt w:val="decimal"/>
      <w:lvlText w:val="%1.%2"/>
      <w:lvlJc w:val="left"/>
      <w:pPr>
        <w:ind w:left="925" w:hanging="593"/>
      </w:pPr>
      <w:rPr>
        <w:rFonts w:hint="default"/>
        <w:lang w:val="cs-CZ" w:eastAsia="en-US" w:bidi="ar-SA"/>
      </w:rPr>
    </w:lvl>
    <w:lvl w:ilvl="2">
      <w:start w:val="1"/>
      <w:numFmt w:val="decimal"/>
      <w:lvlText w:val="%1.%2.%3"/>
      <w:lvlJc w:val="left"/>
      <w:pPr>
        <w:ind w:left="925" w:hanging="593"/>
      </w:pPr>
      <w:rPr>
        <w:rFonts w:ascii="Calibri" w:eastAsia="Calibri" w:hAnsi="Calibri" w:cs="Calibri" w:hint="default"/>
        <w:b/>
        <w:bCs/>
        <w:i w:val="0"/>
        <w:iCs w:val="0"/>
        <w:color w:val="D0252F"/>
        <w:spacing w:val="-1"/>
        <w:w w:val="99"/>
        <w:sz w:val="26"/>
        <w:szCs w:val="26"/>
        <w:lang w:val="cs-CZ" w:eastAsia="en-US" w:bidi="ar-SA"/>
      </w:rPr>
    </w:lvl>
    <w:lvl w:ilvl="3">
      <w:start w:val="1"/>
      <w:numFmt w:val="decimal"/>
      <w:lvlText w:val="%4."/>
      <w:lvlJc w:val="left"/>
      <w:pPr>
        <w:ind w:left="1053" w:hanging="360"/>
      </w:pPr>
      <w:rPr>
        <w:rFonts w:ascii="Calibri" w:eastAsia="Calibri" w:hAnsi="Calibri" w:cs="Calibri" w:hint="default"/>
        <w:b w:val="0"/>
        <w:bCs w:val="0"/>
        <w:i w:val="0"/>
        <w:iCs w:val="0"/>
        <w:spacing w:val="0"/>
        <w:w w:val="100"/>
        <w:sz w:val="22"/>
        <w:szCs w:val="22"/>
        <w:lang w:val="cs-CZ" w:eastAsia="en-US" w:bidi="ar-SA"/>
      </w:rPr>
    </w:lvl>
    <w:lvl w:ilvl="4">
      <w:numFmt w:val="bullet"/>
      <w:lvlText w:val=""/>
      <w:lvlJc w:val="left"/>
      <w:pPr>
        <w:ind w:left="1053" w:hanging="360"/>
      </w:pPr>
      <w:rPr>
        <w:rFonts w:ascii="Symbol" w:eastAsia="Symbol" w:hAnsi="Symbol" w:cs="Symbol" w:hint="default"/>
        <w:b w:val="0"/>
        <w:bCs w:val="0"/>
        <w:i w:val="0"/>
        <w:iCs w:val="0"/>
        <w:spacing w:val="0"/>
        <w:w w:val="100"/>
        <w:sz w:val="22"/>
        <w:szCs w:val="22"/>
        <w:lang w:val="cs-CZ" w:eastAsia="en-US" w:bidi="ar-SA"/>
      </w:rPr>
    </w:lvl>
    <w:lvl w:ilvl="5">
      <w:numFmt w:val="bullet"/>
      <w:lvlText w:val="•"/>
      <w:lvlJc w:val="left"/>
      <w:pPr>
        <w:ind w:left="5329" w:hanging="360"/>
      </w:pPr>
      <w:rPr>
        <w:rFonts w:hint="default"/>
        <w:lang w:val="cs-CZ" w:eastAsia="en-US" w:bidi="ar-SA"/>
      </w:rPr>
    </w:lvl>
    <w:lvl w:ilvl="6">
      <w:numFmt w:val="bullet"/>
      <w:lvlText w:val="•"/>
      <w:lvlJc w:val="left"/>
      <w:pPr>
        <w:ind w:left="6396" w:hanging="360"/>
      </w:pPr>
      <w:rPr>
        <w:rFonts w:hint="default"/>
        <w:lang w:val="cs-CZ" w:eastAsia="en-US" w:bidi="ar-SA"/>
      </w:rPr>
    </w:lvl>
    <w:lvl w:ilvl="7">
      <w:numFmt w:val="bullet"/>
      <w:lvlText w:val="•"/>
      <w:lvlJc w:val="left"/>
      <w:pPr>
        <w:ind w:left="7464" w:hanging="360"/>
      </w:pPr>
      <w:rPr>
        <w:rFonts w:hint="default"/>
        <w:lang w:val="cs-CZ" w:eastAsia="en-US" w:bidi="ar-SA"/>
      </w:rPr>
    </w:lvl>
    <w:lvl w:ilvl="8">
      <w:numFmt w:val="bullet"/>
      <w:lvlText w:val="•"/>
      <w:lvlJc w:val="left"/>
      <w:pPr>
        <w:ind w:left="8531" w:hanging="360"/>
      </w:pPr>
      <w:rPr>
        <w:rFonts w:hint="default"/>
        <w:lang w:val="cs-CZ" w:eastAsia="en-US" w:bidi="ar-SA"/>
      </w:rPr>
    </w:lvl>
  </w:abstractNum>
  <w:abstractNum w:abstractNumId="28" w15:restartNumberingAfterBreak="0">
    <w:nsid w:val="68CC34EC"/>
    <w:multiLevelType w:val="hybridMultilevel"/>
    <w:tmpl w:val="DE924228"/>
    <w:lvl w:ilvl="0" w:tplc="6C86B0F6">
      <w:numFmt w:val="bullet"/>
      <w:lvlText w:val=""/>
      <w:lvlJc w:val="left"/>
      <w:pPr>
        <w:ind w:left="1053" w:hanging="360"/>
      </w:pPr>
      <w:rPr>
        <w:rFonts w:ascii="Symbol" w:eastAsia="Symbol" w:hAnsi="Symbol" w:cs="Symbol" w:hint="default"/>
        <w:b w:val="0"/>
        <w:bCs w:val="0"/>
        <w:i w:val="0"/>
        <w:iCs w:val="0"/>
        <w:spacing w:val="0"/>
        <w:w w:val="100"/>
        <w:sz w:val="22"/>
        <w:szCs w:val="22"/>
        <w:lang w:val="cs-CZ" w:eastAsia="en-US" w:bidi="ar-SA"/>
      </w:rPr>
    </w:lvl>
    <w:lvl w:ilvl="1" w:tplc="696CEDB8">
      <w:numFmt w:val="bullet"/>
      <w:lvlText w:val="•"/>
      <w:lvlJc w:val="left"/>
      <w:pPr>
        <w:ind w:left="2020" w:hanging="360"/>
      </w:pPr>
      <w:rPr>
        <w:rFonts w:hint="default"/>
        <w:lang w:val="cs-CZ" w:eastAsia="en-US" w:bidi="ar-SA"/>
      </w:rPr>
    </w:lvl>
    <w:lvl w:ilvl="2" w:tplc="72CC993A">
      <w:numFmt w:val="bullet"/>
      <w:lvlText w:val="•"/>
      <w:lvlJc w:val="left"/>
      <w:pPr>
        <w:ind w:left="2981" w:hanging="360"/>
      </w:pPr>
      <w:rPr>
        <w:rFonts w:hint="default"/>
        <w:lang w:val="cs-CZ" w:eastAsia="en-US" w:bidi="ar-SA"/>
      </w:rPr>
    </w:lvl>
    <w:lvl w:ilvl="3" w:tplc="D1D21EB8">
      <w:numFmt w:val="bullet"/>
      <w:lvlText w:val="•"/>
      <w:lvlJc w:val="left"/>
      <w:pPr>
        <w:ind w:left="3941" w:hanging="360"/>
      </w:pPr>
      <w:rPr>
        <w:rFonts w:hint="default"/>
        <w:lang w:val="cs-CZ" w:eastAsia="en-US" w:bidi="ar-SA"/>
      </w:rPr>
    </w:lvl>
    <w:lvl w:ilvl="4" w:tplc="BE0C5862">
      <w:numFmt w:val="bullet"/>
      <w:lvlText w:val="•"/>
      <w:lvlJc w:val="left"/>
      <w:pPr>
        <w:ind w:left="4902" w:hanging="360"/>
      </w:pPr>
      <w:rPr>
        <w:rFonts w:hint="default"/>
        <w:lang w:val="cs-CZ" w:eastAsia="en-US" w:bidi="ar-SA"/>
      </w:rPr>
    </w:lvl>
    <w:lvl w:ilvl="5" w:tplc="1E38B866">
      <w:numFmt w:val="bullet"/>
      <w:lvlText w:val="•"/>
      <w:lvlJc w:val="left"/>
      <w:pPr>
        <w:ind w:left="5863" w:hanging="360"/>
      </w:pPr>
      <w:rPr>
        <w:rFonts w:hint="default"/>
        <w:lang w:val="cs-CZ" w:eastAsia="en-US" w:bidi="ar-SA"/>
      </w:rPr>
    </w:lvl>
    <w:lvl w:ilvl="6" w:tplc="B3F67644">
      <w:numFmt w:val="bullet"/>
      <w:lvlText w:val="•"/>
      <w:lvlJc w:val="left"/>
      <w:pPr>
        <w:ind w:left="6823" w:hanging="360"/>
      </w:pPr>
      <w:rPr>
        <w:rFonts w:hint="default"/>
        <w:lang w:val="cs-CZ" w:eastAsia="en-US" w:bidi="ar-SA"/>
      </w:rPr>
    </w:lvl>
    <w:lvl w:ilvl="7" w:tplc="AA68D190">
      <w:numFmt w:val="bullet"/>
      <w:lvlText w:val="•"/>
      <w:lvlJc w:val="left"/>
      <w:pPr>
        <w:ind w:left="7784" w:hanging="360"/>
      </w:pPr>
      <w:rPr>
        <w:rFonts w:hint="default"/>
        <w:lang w:val="cs-CZ" w:eastAsia="en-US" w:bidi="ar-SA"/>
      </w:rPr>
    </w:lvl>
    <w:lvl w:ilvl="8" w:tplc="0F5A2C7C">
      <w:numFmt w:val="bullet"/>
      <w:lvlText w:val="•"/>
      <w:lvlJc w:val="left"/>
      <w:pPr>
        <w:ind w:left="8745" w:hanging="360"/>
      </w:pPr>
      <w:rPr>
        <w:rFonts w:hint="default"/>
        <w:lang w:val="cs-CZ" w:eastAsia="en-US" w:bidi="ar-SA"/>
      </w:rPr>
    </w:lvl>
  </w:abstractNum>
  <w:abstractNum w:abstractNumId="29" w15:restartNumberingAfterBreak="0">
    <w:nsid w:val="698A233D"/>
    <w:multiLevelType w:val="hybridMultilevel"/>
    <w:tmpl w:val="35F666E4"/>
    <w:lvl w:ilvl="0" w:tplc="AABA1A78">
      <w:start w:val="1"/>
      <w:numFmt w:val="decimal"/>
      <w:lvlText w:val="%1."/>
      <w:lvlJc w:val="left"/>
      <w:pPr>
        <w:ind w:left="1053" w:hanging="360"/>
      </w:pPr>
      <w:rPr>
        <w:rFonts w:ascii="Calibri" w:eastAsia="Calibri" w:hAnsi="Calibri" w:cs="Calibri" w:hint="default"/>
        <w:b/>
        <w:bCs/>
        <w:i w:val="0"/>
        <w:iCs w:val="0"/>
        <w:spacing w:val="0"/>
        <w:w w:val="100"/>
        <w:sz w:val="22"/>
        <w:szCs w:val="22"/>
        <w:lang w:val="cs-CZ" w:eastAsia="en-US" w:bidi="ar-SA"/>
      </w:rPr>
    </w:lvl>
    <w:lvl w:ilvl="1" w:tplc="C786D2E8">
      <w:numFmt w:val="bullet"/>
      <w:lvlText w:val="•"/>
      <w:lvlJc w:val="left"/>
      <w:pPr>
        <w:ind w:left="2020" w:hanging="360"/>
      </w:pPr>
      <w:rPr>
        <w:rFonts w:hint="default"/>
        <w:lang w:val="cs-CZ" w:eastAsia="en-US" w:bidi="ar-SA"/>
      </w:rPr>
    </w:lvl>
    <w:lvl w:ilvl="2" w:tplc="C6A8C3CE">
      <w:numFmt w:val="bullet"/>
      <w:lvlText w:val="•"/>
      <w:lvlJc w:val="left"/>
      <w:pPr>
        <w:ind w:left="2981" w:hanging="360"/>
      </w:pPr>
      <w:rPr>
        <w:rFonts w:hint="default"/>
        <w:lang w:val="cs-CZ" w:eastAsia="en-US" w:bidi="ar-SA"/>
      </w:rPr>
    </w:lvl>
    <w:lvl w:ilvl="3" w:tplc="6D4C95F2">
      <w:numFmt w:val="bullet"/>
      <w:lvlText w:val="•"/>
      <w:lvlJc w:val="left"/>
      <w:pPr>
        <w:ind w:left="3941" w:hanging="360"/>
      </w:pPr>
      <w:rPr>
        <w:rFonts w:hint="default"/>
        <w:lang w:val="cs-CZ" w:eastAsia="en-US" w:bidi="ar-SA"/>
      </w:rPr>
    </w:lvl>
    <w:lvl w:ilvl="4" w:tplc="D2A22852">
      <w:numFmt w:val="bullet"/>
      <w:lvlText w:val="•"/>
      <w:lvlJc w:val="left"/>
      <w:pPr>
        <w:ind w:left="4902" w:hanging="360"/>
      </w:pPr>
      <w:rPr>
        <w:rFonts w:hint="default"/>
        <w:lang w:val="cs-CZ" w:eastAsia="en-US" w:bidi="ar-SA"/>
      </w:rPr>
    </w:lvl>
    <w:lvl w:ilvl="5" w:tplc="163A0884">
      <w:numFmt w:val="bullet"/>
      <w:lvlText w:val="•"/>
      <w:lvlJc w:val="left"/>
      <w:pPr>
        <w:ind w:left="5863" w:hanging="360"/>
      </w:pPr>
      <w:rPr>
        <w:rFonts w:hint="default"/>
        <w:lang w:val="cs-CZ" w:eastAsia="en-US" w:bidi="ar-SA"/>
      </w:rPr>
    </w:lvl>
    <w:lvl w:ilvl="6" w:tplc="0BC016A0">
      <w:numFmt w:val="bullet"/>
      <w:lvlText w:val="•"/>
      <w:lvlJc w:val="left"/>
      <w:pPr>
        <w:ind w:left="6823" w:hanging="360"/>
      </w:pPr>
      <w:rPr>
        <w:rFonts w:hint="default"/>
        <w:lang w:val="cs-CZ" w:eastAsia="en-US" w:bidi="ar-SA"/>
      </w:rPr>
    </w:lvl>
    <w:lvl w:ilvl="7" w:tplc="62D2A988">
      <w:numFmt w:val="bullet"/>
      <w:lvlText w:val="•"/>
      <w:lvlJc w:val="left"/>
      <w:pPr>
        <w:ind w:left="7784" w:hanging="360"/>
      </w:pPr>
      <w:rPr>
        <w:rFonts w:hint="default"/>
        <w:lang w:val="cs-CZ" w:eastAsia="en-US" w:bidi="ar-SA"/>
      </w:rPr>
    </w:lvl>
    <w:lvl w:ilvl="8" w:tplc="6812E3D6">
      <w:numFmt w:val="bullet"/>
      <w:lvlText w:val="•"/>
      <w:lvlJc w:val="left"/>
      <w:pPr>
        <w:ind w:left="8745" w:hanging="360"/>
      </w:pPr>
      <w:rPr>
        <w:rFonts w:hint="default"/>
        <w:lang w:val="cs-CZ" w:eastAsia="en-US" w:bidi="ar-SA"/>
      </w:rPr>
    </w:lvl>
  </w:abstractNum>
  <w:abstractNum w:abstractNumId="30" w15:restartNumberingAfterBreak="0">
    <w:nsid w:val="6E877E3D"/>
    <w:multiLevelType w:val="hybridMultilevel"/>
    <w:tmpl w:val="8102BD48"/>
    <w:lvl w:ilvl="0" w:tplc="2624B1DE">
      <w:numFmt w:val="bullet"/>
      <w:lvlText w:val="•"/>
      <w:lvlJc w:val="left"/>
      <w:pPr>
        <w:ind w:left="187" w:hanging="132"/>
      </w:pPr>
      <w:rPr>
        <w:rFonts w:ascii="Calibri" w:eastAsia="Calibri" w:hAnsi="Calibri" w:cs="Calibri" w:hint="default"/>
        <w:b w:val="0"/>
        <w:bCs w:val="0"/>
        <w:i w:val="0"/>
        <w:iCs w:val="0"/>
        <w:color w:val="0D0D0D"/>
        <w:spacing w:val="0"/>
        <w:w w:val="100"/>
        <w:sz w:val="18"/>
        <w:szCs w:val="18"/>
        <w:lang w:val="cs-CZ" w:eastAsia="en-US" w:bidi="ar-SA"/>
      </w:rPr>
    </w:lvl>
    <w:lvl w:ilvl="1" w:tplc="19A64706">
      <w:numFmt w:val="bullet"/>
      <w:lvlText w:val="•"/>
      <w:lvlJc w:val="left"/>
      <w:pPr>
        <w:ind w:left="978" w:hanging="132"/>
      </w:pPr>
      <w:rPr>
        <w:rFonts w:hint="default"/>
        <w:lang w:val="cs-CZ" w:eastAsia="en-US" w:bidi="ar-SA"/>
      </w:rPr>
    </w:lvl>
    <w:lvl w:ilvl="2" w:tplc="47C2640E">
      <w:numFmt w:val="bullet"/>
      <w:lvlText w:val="•"/>
      <w:lvlJc w:val="left"/>
      <w:pPr>
        <w:ind w:left="1776" w:hanging="132"/>
      </w:pPr>
      <w:rPr>
        <w:rFonts w:hint="default"/>
        <w:lang w:val="cs-CZ" w:eastAsia="en-US" w:bidi="ar-SA"/>
      </w:rPr>
    </w:lvl>
    <w:lvl w:ilvl="3" w:tplc="F86E60FE">
      <w:numFmt w:val="bullet"/>
      <w:lvlText w:val="•"/>
      <w:lvlJc w:val="left"/>
      <w:pPr>
        <w:ind w:left="2575" w:hanging="132"/>
      </w:pPr>
      <w:rPr>
        <w:rFonts w:hint="default"/>
        <w:lang w:val="cs-CZ" w:eastAsia="en-US" w:bidi="ar-SA"/>
      </w:rPr>
    </w:lvl>
    <w:lvl w:ilvl="4" w:tplc="86DAFDB4">
      <w:numFmt w:val="bullet"/>
      <w:lvlText w:val="•"/>
      <w:lvlJc w:val="left"/>
      <w:pPr>
        <w:ind w:left="3373" w:hanging="132"/>
      </w:pPr>
      <w:rPr>
        <w:rFonts w:hint="default"/>
        <w:lang w:val="cs-CZ" w:eastAsia="en-US" w:bidi="ar-SA"/>
      </w:rPr>
    </w:lvl>
    <w:lvl w:ilvl="5" w:tplc="A392B532">
      <w:numFmt w:val="bullet"/>
      <w:lvlText w:val="•"/>
      <w:lvlJc w:val="left"/>
      <w:pPr>
        <w:ind w:left="4171" w:hanging="132"/>
      </w:pPr>
      <w:rPr>
        <w:rFonts w:hint="default"/>
        <w:lang w:val="cs-CZ" w:eastAsia="en-US" w:bidi="ar-SA"/>
      </w:rPr>
    </w:lvl>
    <w:lvl w:ilvl="6" w:tplc="B87CDC68">
      <w:numFmt w:val="bullet"/>
      <w:lvlText w:val="•"/>
      <w:lvlJc w:val="left"/>
      <w:pPr>
        <w:ind w:left="4970" w:hanging="132"/>
      </w:pPr>
      <w:rPr>
        <w:rFonts w:hint="default"/>
        <w:lang w:val="cs-CZ" w:eastAsia="en-US" w:bidi="ar-SA"/>
      </w:rPr>
    </w:lvl>
    <w:lvl w:ilvl="7" w:tplc="3D100212">
      <w:numFmt w:val="bullet"/>
      <w:lvlText w:val="•"/>
      <w:lvlJc w:val="left"/>
      <w:pPr>
        <w:ind w:left="5768" w:hanging="132"/>
      </w:pPr>
      <w:rPr>
        <w:rFonts w:hint="default"/>
        <w:lang w:val="cs-CZ" w:eastAsia="en-US" w:bidi="ar-SA"/>
      </w:rPr>
    </w:lvl>
    <w:lvl w:ilvl="8" w:tplc="E1949C0A">
      <w:numFmt w:val="bullet"/>
      <w:lvlText w:val="•"/>
      <w:lvlJc w:val="left"/>
      <w:pPr>
        <w:ind w:left="6566" w:hanging="132"/>
      </w:pPr>
      <w:rPr>
        <w:rFonts w:hint="default"/>
        <w:lang w:val="cs-CZ" w:eastAsia="en-US" w:bidi="ar-SA"/>
      </w:rPr>
    </w:lvl>
  </w:abstractNum>
  <w:abstractNum w:abstractNumId="31" w15:restartNumberingAfterBreak="0">
    <w:nsid w:val="75A4661B"/>
    <w:multiLevelType w:val="multilevel"/>
    <w:tmpl w:val="DCE6DFFA"/>
    <w:lvl w:ilvl="0">
      <w:start w:val="3"/>
      <w:numFmt w:val="decimal"/>
      <w:lvlText w:val="%1"/>
      <w:lvlJc w:val="left"/>
      <w:pPr>
        <w:ind w:left="1173" w:hanging="481"/>
      </w:pPr>
      <w:rPr>
        <w:rFonts w:hint="default"/>
        <w:lang w:val="cs-CZ" w:eastAsia="en-US" w:bidi="ar-SA"/>
      </w:rPr>
    </w:lvl>
    <w:lvl w:ilvl="1">
      <w:start w:val="6"/>
      <w:numFmt w:val="decimal"/>
      <w:lvlText w:val="%1.%2"/>
      <w:lvlJc w:val="left"/>
      <w:pPr>
        <w:ind w:left="1173" w:hanging="481"/>
      </w:pPr>
      <w:rPr>
        <w:rFonts w:ascii="Calibri" w:eastAsia="Calibri" w:hAnsi="Calibri" w:cs="Calibri" w:hint="default"/>
        <w:b/>
        <w:bCs/>
        <w:i w:val="0"/>
        <w:iCs w:val="0"/>
        <w:color w:val="D90000"/>
        <w:spacing w:val="-1"/>
        <w:w w:val="99"/>
        <w:sz w:val="32"/>
        <w:szCs w:val="32"/>
        <w:lang w:val="cs-CZ" w:eastAsia="en-US" w:bidi="ar-SA"/>
      </w:rPr>
    </w:lvl>
    <w:lvl w:ilvl="2">
      <w:start w:val="1"/>
      <w:numFmt w:val="decimal"/>
      <w:lvlText w:val="%1.%2.%3"/>
      <w:lvlJc w:val="left"/>
      <w:pPr>
        <w:ind w:left="926" w:hanging="594"/>
      </w:pPr>
      <w:rPr>
        <w:rFonts w:ascii="Calibri" w:eastAsia="Calibri" w:hAnsi="Calibri" w:cs="Calibri" w:hint="default"/>
        <w:b/>
        <w:bCs/>
        <w:i w:val="0"/>
        <w:iCs w:val="0"/>
        <w:color w:val="D0252F"/>
        <w:spacing w:val="0"/>
        <w:w w:val="99"/>
        <w:sz w:val="26"/>
        <w:szCs w:val="26"/>
        <w:lang w:val="cs-CZ" w:eastAsia="en-US" w:bidi="ar-SA"/>
      </w:rPr>
    </w:lvl>
    <w:lvl w:ilvl="3">
      <w:start w:val="1"/>
      <w:numFmt w:val="lowerLetter"/>
      <w:lvlText w:val="%4)"/>
      <w:lvlJc w:val="left"/>
      <w:pPr>
        <w:ind w:left="1053" w:hanging="360"/>
      </w:pPr>
      <w:rPr>
        <w:rFonts w:ascii="Calibri" w:eastAsia="Calibri" w:hAnsi="Calibri" w:cs="Calibri" w:hint="default"/>
        <w:b w:val="0"/>
        <w:bCs w:val="0"/>
        <w:i w:val="0"/>
        <w:iCs w:val="0"/>
        <w:spacing w:val="-1"/>
        <w:w w:val="100"/>
        <w:sz w:val="22"/>
        <w:szCs w:val="22"/>
        <w:lang w:val="cs-CZ" w:eastAsia="en-US" w:bidi="ar-SA"/>
      </w:rPr>
    </w:lvl>
    <w:lvl w:ilvl="4">
      <w:start w:val="1"/>
      <w:numFmt w:val="upperRoman"/>
      <w:lvlText w:val="%5."/>
      <w:lvlJc w:val="left"/>
      <w:pPr>
        <w:ind w:left="1096" w:hanging="197"/>
      </w:pPr>
      <w:rPr>
        <w:rFonts w:ascii="Calibri" w:eastAsia="Calibri" w:hAnsi="Calibri" w:cs="Calibri" w:hint="default"/>
        <w:b/>
        <w:bCs/>
        <w:i w:val="0"/>
        <w:iCs w:val="0"/>
        <w:color w:val="D0252F"/>
        <w:spacing w:val="0"/>
        <w:w w:val="99"/>
        <w:sz w:val="26"/>
        <w:szCs w:val="26"/>
        <w:lang w:val="cs-CZ" w:eastAsia="en-US" w:bidi="ar-SA"/>
      </w:rPr>
    </w:lvl>
    <w:lvl w:ilvl="5">
      <w:numFmt w:val="bullet"/>
      <w:lvlText w:val="•"/>
      <w:lvlJc w:val="left"/>
      <w:pPr>
        <w:ind w:left="3890" w:hanging="197"/>
      </w:pPr>
      <w:rPr>
        <w:rFonts w:hint="default"/>
        <w:lang w:val="cs-CZ" w:eastAsia="en-US" w:bidi="ar-SA"/>
      </w:rPr>
    </w:lvl>
    <w:lvl w:ilvl="6">
      <w:numFmt w:val="bullet"/>
      <w:lvlText w:val="•"/>
      <w:lvlJc w:val="left"/>
      <w:pPr>
        <w:ind w:left="5245" w:hanging="197"/>
      </w:pPr>
      <w:rPr>
        <w:rFonts w:hint="default"/>
        <w:lang w:val="cs-CZ" w:eastAsia="en-US" w:bidi="ar-SA"/>
      </w:rPr>
    </w:lvl>
    <w:lvl w:ilvl="7">
      <w:numFmt w:val="bullet"/>
      <w:lvlText w:val="•"/>
      <w:lvlJc w:val="left"/>
      <w:pPr>
        <w:ind w:left="6600" w:hanging="197"/>
      </w:pPr>
      <w:rPr>
        <w:rFonts w:hint="default"/>
        <w:lang w:val="cs-CZ" w:eastAsia="en-US" w:bidi="ar-SA"/>
      </w:rPr>
    </w:lvl>
    <w:lvl w:ilvl="8">
      <w:numFmt w:val="bullet"/>
      <w:lvlText w:val="•"/>
      <w:lvlJc w:val="left"/>
      <w:pPr>
        <w:ind w:left="7956" w:hanging="197"/>
      </w:pPr>
      <w:rPr>
        <w:rFonts w:hint="default"/>
        <w:lang w:val="cs-CZ" w:eastAsia="en-US" w:bidi="ar-SA"/>
      </w:rPr>
    </w:lvl>
  </w:abstractNum>
  <w:abstractNum w:abstractNumId="32" w15:restartNumberingAfterBreak="0">
    <w:nsid w:val="7BCC112E"/>
    <w:multiLevelType w:val="multilevel"/>
    <w:tmpl w:val="AC20DE38"/>
    <w:lvl w:ilvl="0">
      <w:start w:val="1"/>
      <w:numFmt w:val="decimal"/>
      <w:lvlText w:val="%1"/>
      <w:lvlJc w:val="left"/>
      <w:pPr>
        <w:ind w:left="690" w:hanging="359"/>
      </w:pPr>
      <w:rPr>
        <w:rFonts w:ascii="Calibri" w:eastAsia="Calibri" w:hAnsi="Calibri" w:cs="Calibri" w:hint="default"/>
        <w:b/>
        <w:bCs/>
        <w:i w:val="0"/>
        <w:iCs w:val="0"/>
        <w:color w:val="D90000"/>
        <w:spacing w:val="0"/>
        <w:w w:val="100"/>
        <w:sz w:val="24"/>
        <w:szCs w:val="24"/>
        <w:lang w:val="cs-CZ" w:eastAsia="en-US" w:bidi="ar-SA"/>
      </w:rPr>
    </w:lvl>
    <w:lvl w:ilvl="1">
      <w:start w:val="1"/>
      <w:numFmt w:val="decimal"/>
      <w:lvlText w:val="%1.%2"/>
      <w:lvlJc w:val="left"/>
      <w:pPr>
        <w:ind w:left="1023" w:hanging="333"/>
      </w:pPr>
      <w:rPr>
        <w:rFonts w:ascii="Calibri" w:eastAsia="Calibri" w:hAnsi="Calibri" w:cs="Calibri" w:hint="default"/>
        <w:b/>
        <w:bCs/>
        <w:i w:val="0"/>
        <w:iCs w:val="0"/>
        <w:spacing w:val="-2"/>
        <w:w w:val="100"/>
        <w:sz w:val="22"/>
        <w:szCs w:val="22"/>
        <w:lang w:val="cs-CZ" w:eastAsia="en-US" w:bidi="ar-SA"/>
      </w:rPr>
    </w:lvl>
    <w:lvl w:ilvl="2">
      <w:start w:val="1"/>
      <w:numFmt w:val="decimal"/>
      <w:lvlText w:val="%1.%2.%3"/>
      <w:lvlJc w:val="left"/>
      <w:pPr>
        <w:ind w:left="1753" w:hanging="497"/>
      </w:pPr>
      <w:rPr>
        <w:rFonts w:ascii="Calibri" w:eastAsia="Calibri" w:hAnsi="Calibri" w:cs="Calibri" w:hint="default"/>
        <w:b w:val="0"/>
        <w:bCs w:val="0"/>
        <w:i w:val="0"/>
        <w:iCs w:val="0"/>
        <w:spacing w:val="0"/>
        <w:w w:val="100"/>
        <w:sz w:val="22"/>
        <w:szCs w:val="22"/>
        <w:lang w:val="cs-CZ" w:eastAsia="en-US" w:bidi="ar-SA"/>
      </w:rPr>
    </w:lvl>
    <w:lvl w:ilvl="3">
      <w:numFmt w:val="bullet"/>
      <w:lvlText w:val="•"/>
      <w:lvlJc w:val="left"/>
      <w:pPr>
        <w:ind w:left="1760" w:hanging="497"/>
      </w:pPr>
      <w:rPr>
        <w:rFonts w:hint="default"/>
        <w:lang w:val="cs-CZ" w:eastAsia="en-US" w:bidi="ar-SA"/>
      </w:rPr>
    </w:lvl>
    <w:lvl w:ilvl="4">
      <w:numFmt w:val="bullet"/>
      <w:lvlText w:val="•"/>
      <w:lvlJc w:val="left"/>
      <w:pPr>
        <w:ind w:left="3032" w:hanging="497"/>
      </w:pPr>
      <w:rPr>
        <w:rFonts w:hint="default"/>
        <w:lang w:val="cs-CZ" w:eastAsia="en-US" w:bidi="ar-SA"/>
      </w:rPr>
    </w:lvl>
    <w:lvl w:ilvl="5">
      <w:numFmt w:val="bullet"/>
      <w:lvlText w:val="•"/>
      <w:lvlJc w:val="left"/>
      <w:pPr>
        <w:ind w:left="4304" w:hanging="497"/>
      </w:pPr>
      <w:rPr>
        <w:rFonts w:hint="default"/>
        <w:lang w:val="cs-CZ" w:eastAsia="en-US" w:bidi="ar-SA"/>
      </w:rPr>
    </w:lvl>
    <w:lvl w:ilvl="6">
      <w:numFmt w:val="bullet"/>
      <w:lvlText w:val="•"/>
      <w:lvlJc w:val="left"/>
      <w:pPr>
        <w:ind w:left="5577" w:hanging="497"/>
      </w:pPr>
      <w:rPr>
        <w:rFonts w:hint="default"/>
        <w:lang w:val="cs-CZ" w:eastAsia="en-US" w:bidi="ar-SA"/>
      </w:rPr>
    </w:lvl>
    <w:lvl w:ilvl="7">
      <w:numFmt w:val="bullet"/>
      <w:lvlText w:val="•"/>
      <w:lvlJc w:val="left"/>
      <w:pPr>
        <w:ind w:left="6849" w:hanging="497"/>
      </w:pPr>
      <w:rPr>
        <w:rFonts w:hint="default"/>
        <w:lang w:val="cs-CZ" w:eastAsia="en-US" w:bidi="ar-SA"/>
      </w:rPr>
    </w:lvl>
    <w:lvl w:ilvl="8">
      <w:numFmt w:val="bullet"/>
      <w:lvlText w:val="•"/>
      <w:lvlJc w:val="left"/>
      <w:pPr>
        <w:ind w:left="8121" w:hanging="497"/>
      </w:pPr>
      <w:rPr>
        <w:rFonts w:hint="default"/>
        <w:lang w:val="cs-CZ" w:eastAsia="en-US" w:bidi="ar-SA"/>
      </w:rPr>
    </w:lvl>
  </w:abstractNum>
  <w:abstractNum w:abstractNumId="33" w15:restartNumberingAfterBreak="0">
    <w:nsid w:val="7EEF58EE"/>
    <w:multiLevelType w:val="hybridMultilevel"/>
    <w:tmpl w:val="B9FED714"/>
    <w:lvl w:ilvl="0" w:tplc="9F34FC18">
      <w:start w:val="1"/>
      <w:numFmt w:val="upperRoman"/>
      <w:lvlText w:val="%1."/>
      <w:lvlJc w:val="left"/>
      <w:pPr>
        <w:ind w:left="1417" w:hanging="161"/>
      </w:pPr>
      <w:rPr>
        <w:rFonts w:ascii="Calibri" w:eastAsia="Calibri" w:hAnsi="Calibri" w:cs="Calibri" w:hint="default"/>
        <w:b w:val="0"/>
        <w:bCs w:val="0"/>
        <w:i w:val="0"/>
        <w:iCs w:val="0"/>
        <w:spacing w:val="-1"/>
        <w:w w:val="100"/>
        <w:sz w:val="22"/>
        <w:szCs w:val="22"/>
        <w:lang w:val="cs-CZ" w:eastAsia="en-US" w:bidi="ar-SA"/>
      </w:rPr>
    </w:lvl>
    <w:lvl w:ilvl="1" w:tplc="ADD8EA0E">
      <w:numFmt w:val="bullet"/>
      <w:lvlText w:val="•"/>
      <w:lvlJc w:val="left"/>
      <w:pPr>
        <w:ind w:left="2344" w:hanging="161"/>
      </w:pPr>
      <w:rPr>
        <w:rFonts w:hint="default"/>
        <w:lang w:val="cs-CZ" w:eastAsia="en-US" w:bidi="ar-SA"/>
      </w:rPr>
    </w:lvl>
    <w:lvl w:ilvl="2" w:tplc="C6F64AA8">
      <w:numFmt w:val="bullet"/>
      <w:lvlText w:val="•"/>
      <w:lvlJc w:val="left"/>
      <w:pPr>
        <w:ind w:left="3269" w:hanging="161"/>
      </w:pPr>
      <w:rPr>
        <w:rFonts w:hint="default"/>
        <w:lang w:val="cs-CZ" w:eastAsia="en-US" w:bidi="ar-SA"/>
      </w:rPr>
    </w:lvl>
    <w:lvl w:ilvl="3" w:tplc="A2285360">
      <w:numFmt w:val="bullet"/>
      <w:lvlText w:val="•"/>
      <w:lvlJc w:val="left"/>
      <w:pPr>
        <w:ind w:left="4193" w:hanging="161"/>
      </w:pPr>
      <w:rPr>
        <w:rFonts w:hint="default"/>
        <w:lang w:val="cs-CZ" w:eastAsia="en-US" w:bidi="ar-SA"/>
      </w:rPr>
    </w:lvl>
    <w:lvl w:ilvl="4" w:tplc="FAAC4266">
      <w:numFmt w:val="bullet"/>
      <w:lvlText w:val="•"/>
      <w:lvlJc w:val="left"/>
      <w:pPr>
        <w:ind w:left="5118" w:hanging="161"/>
      </w:pPr>
      <w:rPr>
        <w:rFonts w:hint="default"/>
        <w:lang w:val="cs-CZ" w:eastAsia="en-US" w:bidi="ar-SA"/>
      </w:rPr>
    </w:lvl>
    <w:lvl w:ilvl="5" w:tplc="9DF64CD8">
      <w:numFmt w:val="bullet"/>
      <w:lvlText w:val="•"/>
      <w:lvlJc w:val="left"/>
      <w:pPr>
        <w:ind w:left="6043" w:hanging="161"/>
      </w:pPr>
      <w:rPr>
        <w:rFonts w:hint="default"/>
        <w:lang w:val="cs-CZ" w:eastAsia="en-US" w:bidi="ar-SA"/>
      </w:rPr>
    </w:lvl>
    <w:lvl w:ilvl="6" w:tplc="7298AB90">
      <w:numFmt w:val="bullet"/>
      <w:lvlText w:val="•"/>
      <w:lvlJc w:val="left"/>
      <w:pPr>
        <w:ind w:left="6967" w:hanging="161"/>
      </w:pPr>
      <w:rPr>
        <w:rFonts w:hint="default"/>
        <w:lang w:val="cs-CZ" w:eastAsia="en-US" w:bidi="ar-SA"/>
      </w:rPr>
    </w:lvl>
    <w:lvl w:ilvl="7" w:tplc="31A013CE">
      <w:numFmt w:val="bullet"/>
      <w:lvlText w:val="•"/>
      <w:lvlJc w:val="left"/>
      <w:pPr>
        <w:ind w:left="7892" w:hanging="161"/>
      </w:pPr>
      <w:rPr>
        <w:rFonts w:hint="default"/>
        <w:lang w:val="cs-CZ" w:eastAsia="en-US" w:bidi="ar-SA"/>
      </w:rPr>
    </w:lvl>
    <w:lvl w:ilvl="8" w:tplc="33F48F0A">
      <w:numFmt w:val="bullet"/>
      <w:lvlText w:val="•"/>
      <w:lvlJc w:val="left"/>
      <w:pPr>
        <w:ind w:left="8817" w:hanging="161"/>
      </w:pPr>
      <w:rPr>
        <w:rFonts w:hint="default"/>
        <w:lang w:val="cs-CZ" w:eastAsia="en-US" w:bidi="ar-SA"/>
      </w:rPr>
    </w:lvl>
  </w:abstractNum>
  <w:num w:numId="1" w16cid:durableId="1254513906">
    <w:abstractNumId w:val="18"/>
  </w:num>
  <w:num w:numId="2" w16cid:durableId="628171333">
    <w:abstractNumId w:val="5"/>
  </w:num>
  <w:num w:numId="3" w16cid:durableId="2054524">
    <w:abstractNumId w:val="29"/>
  </w:num>
  <w:num w:numId="4" w16cid:durableId="1747218285">
    <w:abstractNumId w:val="4"/>
  </w:num>
  <w:num w:numId="5" w16cid:durableId="1162041167">
    <w:abstractNumId w:val="22"/>
  </w:num>
  <w:num w:numId="6" w16cid:durableId="499463316">
    <w:abstractNumId w:val="30"/>
  </w:num>
  <w:num w:numId="7" w16cid:durableId="2091534383">
    <w:abstractNumId w:val="0"/>
  </w:num>
  <w:num w:numId="8" w16cid:durableId="2100591385">
    <w:abstractNumId w:val="19"/>
  </w:num>
  <w:num w:numId="9" w16cid:durableId="1083916740">
    <w:abstractNumId w:val="1"/>
  </w:num>
  <w:num w:numId="10" w16cid:durableId="1158380087">
    <w:abstractNumId w:val="26"/>
  </w:num>
  <w:num w:numId="11" w16cid:durableId="336152463">
    <w:abstractNumId w:val="14"/>
  </w:num>
  <w:num w:numId="12" w16cid:durableId="1928229167">
    <w:abstractNumId w:val="31"/>
  </w:num>
  <w:num w:numId="13" w16cid:durableId="1996760940">
    <w:abstractNumId w:val="10"/>
  </w:num>
  <w:num w:numId="14" w16cid:durableId="2023238023">
    <w:abstractNumId w:val="6"/>
  </w:num>
  <w:num w:numId="15" w16cid:durableId="1851142616">
    <w:abstractNumId w:val="17"/>
  </w:num>
  <w:num w:numId="16" w16cid:durableId="612172293">
    <w:abstractNumId w:val="8"/>
  </w:num>
  <w:num w:numId="17" w16cid:durableId="1534033909">
    <w:abstractNumId w:val="9"/>
  </w:num>
  <w:num w:numId="18" w16cid:durableId="1274552332">
    <w:abstractNumId w:val="25"/>
  </w:num>
  <w:num w:numId="19" w16cid:durableId="983241923">
    <w:abstractNumId w:val="24"/>
  </w:num>
  <w:num w:numId="20" w16cid:durableId="668798273">
    <w:abstractNumId w:val="15"/>
  </w:num>
  <w:num w:numId="21" w16cid:durableId="1014382029">
    <w:abstractNumId w:val="12"/>
  </w:num>
  <w:num w:numId="22" w16cid:durableId="1118797558">
    <w:abstractNumId w:val="20"/>
  </w:num>
  <w:num w:numId="23" w16cid:durableId="851535456">
    <w:abstractNumId w:val="27"/>
  </w:num>
  <w:num w:numId="24" w16cid:durableId="143855002">
    <w:abstractNumId w:val="2"/>
  </w:num>
  <w:num w:numId="25" w16cid:durableId="884098551">
    <w:abstractNumId w:val="23"/>
  </w:num>
  <w:num w:numId="26" w16cid:durableId="2032294392">
    <w:abstractNumId w:val="3"/>
  </w:num>
  <w:num w:numId="27" w16cid:durableId="411515692">
    <w:abstractNumId w:val="21"/>
  </w:num>
  <w:num w:numId="28" w16cid:durableId="349649616">
    <w:abstractNumId w:val="7"/>
  </w:num>
  <w:num w:numId="29" w16cid:durableId="869495213">
    <w:abstractNumId w:val="13"/>
  </w:num>
  <w:num w:numId="30" w16cid:durableId="1190724173">
    <w:abstractNumId w:val="28"/>
  </w:num>
  <w:num w:numId="31" w16cid:durableId="2147355681">
    <w:abstractNumId w:val="16"/>
  </w:num>
  <w:num w:numId="32" w16cid:durableId="1132408136">
    <w:abstractNumId w:val="33"/>
  </w:num>
  <w:num w:numId="33" w16cid:durableId="353580911">
    <w:abstractNumId w:val="11"/>
  </w:num>
  <w:num w:numId="34" w16cid:durableId="23344230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A01"/>
    <w:rsid w:val="00006A4E"/>
    <w:rsid w:val="00020FF6"/>
    <w:rsid w:val="00056756"/>
    <w:rsid w:val="000839F2"/>
    <w:rsid w:val="00090A01"/>
    <w:rsid w:val="00121FBD"/>
    <w:rsid w:val="00143067"/>
    <w:rsid w:val="0015033C"/>
    <w:rsid w:val="00294EA8"/>
    <w:rsid w:val="002A1DC3"/>
    <w:rsid w:val="002B4C37"/>
    <w:rsid w:val="002E3159"/>
    <w:rsid w:val="00323E7D"/>
    <w:rsid w:val="00324EC9"/>
    <w:rsid w:val="00342379"/>
    <w:rsid w:val="00353964"/>
    <w:rsid w:val="00370FCB"/>
    <w:rsid w:val="0047458B"/>
    <w:rsid w:val="00505C85"/>
    <w:rsid w:val="005124DF"/>
    <w:rsid w:val="0059680E"/>
    <w:rsid w:val="00600BD2"/>
    <w:rsid w:val="00614B1E"/>
    <w:rsid w:val="007A10F8"/>
    <w:rsid w:val="007E5A2B"/>
    <w:rsid w:val="008306C8"/>
    <w:rsid w:val="00840066"/>
    <w:rsid w:val="00885D92"/>
    <w:rsid w:val="008E0DB1"/>
    <w:rsid w:val="00920850"/>
    <w:rsid w:val="009F30FD"/>
    <w:rsid w:val="00A4475A"/>
    <w:rsid w:val="00A47521"/>
    <w:rsid w:val="00B16A0F"/>
    <w:rsid w:val="00BC0623"/>
    <w:rsid w:val="00C53151"/>
    <w:rsid w:val="00C535B0"/>
    <w:rsid w:val="00CB024E"/>
    <w:rsid w:val="00CF4603"/>
    <w:rsid w:val="00D36A10"/>
    <w:rsid w:val="00D5711F"/>
    <w:rsid w:val="00DA4D5F"/>
    <w:rsid w:val="00DE2F9A"/>
    <w:rsid w:val="00E95DBC"/>
    <w:rsid w:val="00EF3363"/>
    <w:rsid w:val="00F11EA2"/>
    <w:rsid w:val="00FA1F08"/>
    <w:rsid w:val="00FA7950"/>
    <w:rsid w:val="00FB0A14"/>
    <w:rsid w:val="00FE27C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00D82"/>
  <w15:docId w15:val="{2A4591FC-0D93-4B67-823F-190E545E3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Calibri" w:eastAsia="Calibri" w:hAnsi="Calibri" w:cs="Calibri"/>
      <w:lang w:val="cs-CZ"/>
    </w:rPr>
  </w:style>
  <w:style w:type="paragraph" w:styleId="Nadpis1">
    <w:name w:val="heading 1"/>
    <w:basedOn w:val="Normln"/>
    <w:link w:val="Nadpis1Char"/>
    <w:uiPriority w:val="9"/>
    <w:qFormat/>
    <w:pPr>
      <w:ind w:left="1053" w:hanging="360"/>
      <w:outlineLvl w:val="0"/>
    </w:pPr>
    <w:rPr>
      <w:b/>
      <w:bCs/>
      <w:sz w:val="40"/>
      <w:szCs w:val="40"/>
    </w:rPr>
  </w:style>
  <w:style w:type="paragraph" w:styleId="Nadpis2">
    <w:name w:val="heading 2"/>
    <w:basedOn w:val="Normln"/>
    <w:autoRedefine/>
    <w:uiPriority w:val="9"/>
    <w:unhideWhenUsed/>
    <w:qFormat/>
    <w:rsid w:val="005124DF"/>
    <w:pPr>
      <w:numPr>
        <w:ilvl w:val="1"/>
        <w:numId w:val="31"/>
      </w:numPr>
      <w:tabs>
        <w:tab w:val="left" w:pos="1171"/>
      </w:tabs>
      <w:spacing w:before="159"/>
      <w:ind w:left="1418"/>
      <w:outlineLvl w:val="1"/>
    </w:pPr>
    <w:rPr>
      <w:b/>
      <w:bCs/>
      <w:color w:val="C00000"/>
      <w:sz w:val="32"/>
      <w:szCs w:val="32"/>
    </w:rPr>
  </w:style>
  <w:style w:type="paragraph" w:styleId="Nadpis3">
    <w:name w:val="heading 3"/>
    <w:basedOn w:val="Normln"/>
    <w:uiPriority w:val="9"/>
    <w:unhideWhenUsed/>
    <w:qFormat/>
    <w:pPr>
      <w:spacing w:before="91"/>
      <w:ind w:left="920" w:hanging="590"/>
      <w:outlineLvl w:val="2"/>
    </w:pPr>
    <w:rPr>
      <w:b/>
      <w:bCs/>
      <w:sz w:val="26"/>
      <w:szCs w:val="26"/>
    </w:rPr>
  </w:style>
  <w:style w:type="paragraph" w:styleId="Nadpis4">
    <w:name w:val="heading 4"/>
    <w:basedOn w:val="Normln"/>
    <w:uiPriority w:val="9"/>
    <w:unhideWhenUsed/>
    <w:qFormat/>
    <w:pPr>
      <w:spacing w:before="142"/>
      <w:ind w:left="885" w:hanging="411"/>
      <w:outlineLvl w:val="3"/>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Obsah1">
    <w:name w:val="toc 1"/>
    <w:basedOn w:val="Normln"/>
    <w:uiPriority w:val="1"/>
    <w:qFormat/>
    <w:pPr>
      <w:spacing w:before="120"/>
      <w:ind w:left="690" w:hanging="358"/>
    </w:pPr>
    <w:rPr>
      <w:b/>
      <w:bCs/>
      <w:sz w:val="24"/>
      <w:szCs w:val="24"/>
    </w:rPr>
  </w:style>
  <w:style w:type="paragraph" w:styleId="Obsah2">
    <w:name w:val="toc 2"/>
    <w:basedOn w:val="Normln"/>
    <w:uiPriority w:val="1"/>
    <w:qFormat/>
    <w:pPr>
      <w:spacing w:before="120"/>
      <w:ind w:left="1020" w:hanging="330"/>
    </w:pPr>
    <w:rPr>
      <w:b/>
      <w:bCs/>
    </w:rPr>
  </w:style>
  <w:style w:type="paragraph" w:styleId="Obsah3">
    <w:name w:val="toc 3"/>
    <w:basedOn w:val="Normln"/>
    <w:uiPriority w:val="1"/>
    <w:qFormat/>
    <w:pPr>
      <w:spacing w:before="60"/>
      <w:ind w:left="1751" w:hanging="494"/>
    </w:pPr>
  </w:style>
  <w:style w:type="paragraph" w:styleId="Zkladntext">
    <w:name w:val="Body Text"/>
    <w:basedOn w:val="Normln"/>
    <w:link w:val="ZkladntextChar"/>
    <w:uiPriority w:val="1"/>
    <w:qFormat/>
  </w:style>
  <w:style w:type="paragraph" w:styleId="Nzev">
    <w:name w:val="Title"/>
    <w:basedOn w:val="Normln"/>
    <w:uiPriority w:val="10"/>
    <w:qFormat/>
    <w:pPr>
      <w:ind w:left="258"/>
    </w:pPr>
    <w:rPr>
      <w:b/>
      <w:bCs/>
      <w:sz w:val="72"/>
      <w:szCs w:val="72"/>
    </w:rPr>
  </w:style>
  <w:style w:type="paragraph" w:styleId="Odstavecseseznamem">
    <w:name w:val="List Paragraph"/>
    <w:basedOn w:val="Normln"/>
    <w:uiPriority w:val="1"/>
    <w:qFormat/>
    <w:pPr>
      <w:spacing w:before="22"/>
      <w:ind w:left="1053" w:hanging="360"/>
    </w:pPr>
  </w:style>
  <w:style w:type="paragraph" w:customStyle="1" w:styleId="TableParagraph">
    <w:name w:val="Table Paragraph"/>
    <w:basedOn w:val="Normln"/>
    <w:uiPriority w:val="1"/>
    <w:qFormat/>
  </w:style>
  <w:style w:type="character" w:customStyle="1" w:styleId="Nadpis1Char">
    <w:name w:val="Nadpis 1 Char"/>
    <w:basedOn w:val="Standardnpsmoodstavce"/>
    <w:link w:val="Nadpis1"/>
    <w:uiPriority w:val="9"/>
    <w:rsid w:val="00FA7950"/>
    <w:rPr>
      <w:rFonts w:ascii="Calibri" w:eastAsia="Calibri" w:hAnsi="Calibri" w:cs="Calibri"/>
      <w:b/>
      <w:bCs/>
      <w:sz w:val="40"/>
      <w:szCs w:val="40"/>
      <w:lang w:val="cs-CZ"/>
    </w:rPr>
  </w:style>
  <w:style w:type="character" w:customStyle="1" w:styleId="ZkladntextChar">
    <w:name w:val="Základní text Char"/>
    <w:basedOn w:val="Standardnpsmoodstavce"/>
    <w:link w:val="Zkladntext"/>
    <w:uiPriority w:val="1"/>
    <w:rsid w:val="00FA7950"/>
    <w:rPr>
      <w:rFonts w:ascii="Calibri" w:eastAsia="Calibri" w:hAnsi="Calibri" w:cs="Calibri"/>
      <w:lang w:val="cs-CZ"/>
    </w:rPr>
  </w:style>
  <w:style w:type="paragraph" w:styleId="Revize">
    <w:name w:val="Revision"/>
    <w:hidden/>
    <w:uiPriority w:val="99"/>
    <w:semiHidden/>
    <w:rsid w:val="00294EA8"/>
    <w:pPr>
      <w:widowControl/>
      <w:autoSpaceDE/>
      <w:autoSpaceDN/>
    </w:pPr>
    <w:rPr>
      <w:rFonts w:ascii="Calibri" w:eastAsia="Calibri" w:hAnsi="Calibri" w:cs="Calibri"/>
      <w:lang w:val="cs-CZ"/>
    </w:rPr>
  </w:style>
  <w:style w:type="paragraph" w:styleId="Zhlav">
    <w:name w:val="header"/>
    <w:basedOn w:val="Normln"/>
    <w:link w:val="ZhlavChar"/>
    <w:uiPriority w:val="99"/>
    <w:unhideWhenUsed/>
    <w:rsid w:val="00F11EA2"/>
    <w:pPr>
      <w:tabs>
        <w:tab w:val="center" w:pos="4536"/>
        <w:tab w:val="right" w:pos="9072"/>
      </w:tabs>
    </w:pPr>
  </w:style>
  <w:style w:type="character" w:customStyle="1" w:styleId="ZhlavChar">
    <w:name w:val="Záhlaví Char"/>
    <w:basedOn w:val="Standardnpsmoodstavce"/>
    <w:link w:val="Zhlav"/>
    <w:uiPriority w:val="99"/>
    <w:rsid w:val="00F11EA2"/>
    <w:rPr>
      <w:rFonts w:ascii="Calibri" w:eastAsia="Calibri" w:hAnsi="Calibri" w:cs="Calibri"/>
      <w:lang w:val="cs-CZ"/>
    </w:rPr>
  </w:style>
  <w:style w:type="paragraph" w:styleId="Zpat">
    <w:name w:val="footer"/>
    <w:basedOn w:val="Normln"/>
    <w:link w:val="ZpatChar"/>
    <w:uiPriority w:val="99"/>
    <w:unhideWhenUsed/>
    <w:rsid w:val="00F11EA2"/>
    <w:pPr>
      <w:tabs>
        <w:tab w:val="center" w:pos="4536"/>
        <w:tab w:val="right" w:pos="9072"/>
      </w:tabs>
    </w:pPr>
  </w:style>
  <w:style w:type="character" w:customStyle="1" w:styleId="ZpatChar">
    <w:name w:val="Zápatí Char"/>
    <w:basedOn w:val="Standardnpsmoodstavce"/>
    <w:link w:val="Zpat"/>
    <w:uiPriority w:val="99"/>
    <w:rsid w:val="00F11EA2"/>
    <w:rPr>
      <w:rFonts w:ascii="Calibri" w:eastAsia="Calibri" w:hAnsi="Calibri" w:cs="Calibri"/>
      <w:lang w:val="cs-CZ"/>
    </w:rPr>
  </w:style>
  <w:style w:type="character" w:styleId="Hypertextovodkaz">
    <w:name w:val="Hyperlink"/>
    <w:basedOn w:val="Standardnpsmoodstavce"/>
    <w:uiPriority w:val="99"/>
    <w:unhideWhenUsed/>
    <w:rsid w:val="00353964"/>
    <w:rPr>
      <w:color w:val="0000FF" w:themeColor="hyperlink"/>
      <w:u w:val="single"/>
    </w:rPr>
  </w:style>
  <w:style w:type="character" w:styleId="Nevyeenzmnka">
    <w:name w:val="Unresolved Mention"/>
    <w:basedOn w:val="Standardnpsmoodstavce"/>
    <w:uiPriority w:val="99"/>
    <w:semiHidden/>
    <w:unhideWhenUsed/>
    <w:rsid w:val="003539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06.png"/><Relationship Id="rId21" Type="http://schemas.openxmlformats.org/officeDocument/2006/relationships/image" Target="media/image11.png"/><Relationship Id="rId42" Type="http://schemas.openxmlformats.org/officeDocument/2006/relationships/image" Target="media/image31.png"/><Relationship Id="rId63" Type="http://schemas.openxmlformats.org/officeDocument/2006/relationships/image" Target="media/image52.png"/><Relationship Id="rId84" Type="http://schemas.openxmlformats.org/officeDocument/2006/relationships/image" Target="media/image73.png"/><Relationship Id="rId138" Type="http://schemas.openxmlformats.org/officeDocument/2006/relationships/image" Target="media/image127.png"/><Relationship Id="rId107" Type="http://schemas.openxmlformats.org/officeDocument/2006/relationships/image" Target="media/image96.png"/><Relationship Id="rId11" Type="http://schemas.openxmlformats.org/officeDocument/2006/relationships/footer" Target="footer1.xml"/><Relationship Id="rId32" Type="http://schemas.openxmlformats.org/officeDocument/2006/relationships/image" Target="media/image22.png"/><Relationship Id="rId53" Type="http://schemas.openxmlformats.org/officeDocument/2006/relationships/image" Target="media/image42.png"/><Relationship Id="rId74" Type="http://schemas.openxmlformats.org/officeDocument/2006/relationships/image" Target="media/image63.png"/><Relationship Id="rId128" Type="http://schemas.openxmlformats.org/officeDocument/2006/relationships/image" Target="media/image117.png"/><Relationship Id="rId149" Type="http://schemas.openxmlformats.org/officeDocument/2006/relationships/hyperlink" Target="http://www.KoncepceBIM.gov.cz" TargetMode="External"/><Relationship Id="rId5" Type="http://schemas.openxmlformats.org/officeDocument/2006/relationships/webSettings" Target="webSettings.xml"/><Relationship Id="rId95" Type="http://schemas.openxmlformats.org/officeDocument/2006/relationships/image" Target="media/image84.png"/><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113" Type="http://schemas.openxmlformats.org/officeDocument/2006/relationships/image" Target="media/image102.png"/><Relationship Id="rId118" Type="http://schemas.openxmlformats.org/officeDocument/2006/relationships/image" Target="media/image107.png"/><Relationship Id="rId134" Type="http://schemas.openxmlformats.org/officeDocument/2006/relationships/image" Target="media/image123.png"/><Relationship Id="rId139" Type="http://schemas.openxmlformats.org/officeDocument/2006/relationships/image" Target="media/image128.png"/><Relationship Id="rId80" Type="http://schemas.openxmlformats.org/officeDocument/2006/relationships/image" Target="media/image69.png"/><Relationship Id="rId85" Type="http://schemas.openxmlformats.org/officeDocument/2006/relationships/image" Target="media/image74.png"/><Relationship Id="rId150" Type="http://schemas.openxmlformats.org/officeDocument/2006/relationships/fontTable" Target="fontTable.xml"/><Relationship Id="rId12" Type="http://schemas.openxmlformats.org/officeDocument/2006/relationships/header" Target="header3.xml"/><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2.png"/><Relationship Id="rId108" Type="http://schemas.openxmlformats.org/officeDocument/2006/relationships/image" Target="media/image97.png"/><Relationship Id="rId124" Type="http://schemas.openxmlformats.org/officeDocument/2006/relationships/image" Target="media/image113.png"/><Relationship Id="rId129" Type="http://schemas.openxmlformats.org/officeDocument/2006/relationships/image" Target="media/image118.png"/><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png"/><Relationship Id="rId96" Type="http://schemas.openxmlformats.org/officeDocument/2006/relationships/image" Target="media/image85.png"/><Relationship Id="rId140" Type="http://schemas.openxmlformats.org/officeDocument/2006/relationships/hyperlink" Target="mailto:info@agenturacas.gov.cz" TargetMode="External"/><Relationship Id="rId145" Type="http://schemas.openxmlformats.org/officeDocument/2006/relationships/image" Target="media/image130.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8.png"/><Relationship Id="rId114" Type="http://schemas.openxmlformats.org/officeDocument/2006/relationships/image" Target="media/image103.png"/><Relationship Id="rId119" Type="http://schemas.openxmlformats.org/officeDocument/2006/relationships/image" Target="media/image108.png"/><Relationship Id="rId44" Type="http://schemas.openxmlformats.org/officeDocument/2006/relationships/image" Target="media/image33.png"/><Relationship Id="rId60" Type="http://schemas.openxmlformats.org/officeDocument/2006/relationships/image" Target="media/image49.png"/><Relationship Id="rId65" Type="http://schemas.openxmlformats.org/officeDocument/2006/relationships/image" Target="media/image54.png"/><Relationship Id="rId81" Type="http://schemas.openxmlformats.org/officeDocument/2006/relationships/image" Target="media/image70.png"/><Relationship Id="rId86" Type="http://schemas.openxmlformats.org/officeDocument/2006/relationships/image" Target="media/image75.png"/><Relationship Id="rId130" Type="http://schemas.openxmlformats.org/officeDocument/2006/relationships/image" Target="media/image119.png"/><Relationship Id="rId135" Type="http://schemas.openxmlformats.org/officeDocument/2006/relationships/image" Target="media/image124.png"/><Relationship Id="rId151" Type="http://schemas.openxmlformats.org/officeDocument/2006/relationships/theme" Target="theme/theme1.xml"/><Relationship Id="rId13" Type="http://schemas.openxmlformats.org/officeDocument/2006/relationships/footer" Target="footer2.xml"/><Relationship Id="rId18" Type="http://schemas.openxmlformats.org/officeDocument/2006/relationships/image" Target="media/image8.png"/><Relationship Id="rId39" Type="http://schemas.openxmlformats.org/officeDocument/2006/relationships/image" Target="media/image28.png"/><Relationship Id="rId109" Type="http://schemas.openxmlformats.org/officeDocument/2006/relationships/image" Target="media/image98.png"/><Relationship Id="rId34" Type="http://schemas.openxmlformats.org/officeDocument/2006/relationships/image" Target="media/image24.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09.png"/><Relationship Id="rId125" Type="http://schemas.openxmlformats.org/officeDocument/2006/relationships/image" Target="media/image114.png"/><Relationship Id="rId141" Type="http://schemas.openxmlformats.org/officeDocument/2006/relationships/hyperlink" Target="mailto:bim@agenturacas.gov.cz" TargetMode="External"/><Relationship Id="rId146" Type="http://schemas.openxmlformats.org/officeDocument/2006/relationships/hyperlink" Target="mailto:info@agenturacas.gov.cz" TargetMode="External"/><Relationship Id="rId7" Type="http://schemas.openxmlformats.org/officeDocument/2006/relationships/endnotes" Target="endnotes.xm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9.png"/><Relationship Id="rId115" Type="http://schemas.openxmlformats.org/officeDocument/2006/relationships/image" Target="media/image104.png"/><Relationship Id="rId131" Type="http://schemas.openxmlformats.org/officeDocument/2006/relationships/image" Target="media/image120.png"/><Relationship Id="rId136" Type="http://schemas.openxmlformats.org/officeDocument/2006/relationships/image" Target="media/image125.png"/><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hyperlink" Target="https://agenturacas.sharepoint.com/sites/KoncepceVzdlvn/Sdilene%20dokumenty/General/www.narodnikvalifikace.cz" TargetMode="External"/><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4.png"/><Relationship Id="rId126" Type="http://schemas.openxmlformats.org/officeDocument/2006/relationships/image" Target="media/image115.png"/><Relationship Id="rId147" Type="http://schemas.openxmlformats.org/officeDocument/2006/relationships/hyperlink" Target="mailto:bim@agenturacas.gov.cz" TargetMode="External"/><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0.png"/><Relationship Id="rId142" Type="http://schemas.openxmlformats.org/officeDocument/2006/relationships/hyperlink" Target="http://www.agenturacas.gov.cz" TargetMode="External"/><Relationship Id="rId3" Type="http://schemas.openxmlformats.org/officeDocument/2006/relationships/styles" Target="styles.xml"/><Relationship Id="rId25" Type="http://schemas.openxmlformats.org/officeDocument/2006/relationships/image" Target="media/image15.png"/><Relationship Id="rId46" Type="http://schemas.openxmlformats.org/officeDocument/2006/relationships/image" Target="media/image35.png"/><Relationship Id="rId67" Type="http://schemas.openxmlformats.org/officeDocument/2006/relationships/image" Target="media/image56.png"/><Relationship Id="rId116" Type="http://schemas.openxmlformats.org/officeDocument/2006/relationships/image" Target="media/image105.png"/><Relationship Id="rId137" Type="http://schemas.openxmlformats.org/officeDocument/2006/relationships/image" Target="media/image126.png"/><Relationship Id="rId20" Type="http://schemas.openxmlformats.org/officeDocument/2006/relationships/image" Target="media/image10.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100.png"/><Relationship Id="rId132" Type="http://schemas.openxmlformats.org/officeDocument/2006/relationships/image" Target="media/image121.png"/><Relationship Id="rId15" Type="http://schemas.openxmlformats.org/officeDocument/2006/relationships/image" Target="media/image5.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95.png"/><Relationship Id="rId127" Type="http://schemas.openxmlformats.org/officeDocument/2006/relationships/image" Target="media/image116.png"/><Relationship Id="rId10" Type="http://schemas.openxmlformats.org/officeDocument/2006/relationships/header" Target="header2.xml"/><Relationship Id="rId31" Type="http://schemas.openxmlformats.org/officeDocument/2006/relationships/image" Target="media/image21.png"/><Relationship Id="rId52" Type="http://schemas.openxmlformats.org/officeDocument/2006/relationships/image" Target="media/image41.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png"/><Relationship Id="rId143" Type="http://schemas.openxmlformats.org/officeDocument/2006/relationships/hyperlink" Target="http://www.KoncepceBIM.gov.cz" TargetMode="External"/><Relationship Id="rId148" Type="http://schemas.openxmlformats.org/officeDocument/2006/relationships/hyperlink" Target="http://www.agenturacas.gov.cz" TargetMode="External"/><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image" Target="media/image16.png"/><Relationship Id="rId47" Type="http://schemas.openxmlformats.org/officeDocument/2006/relationships/image" Target="media/image36.png"/><Relationship Id="rId68" Type="http://schemas.openxmlformats.org/officeDocument/2006/relationships/image" Target="media/image57.png"/><Relationship Id="rId89" Type="http://schemas.openxmlformats.org/officeDocument/2006/relationships/image" Target="media/image78.png"/><Relationship Id="rId112" Type="http://schemas.openxmlformats.org/officeDocument/2006/relationships/image" Target="media/image101.png"/><Relationship Id="rId133" Type="http://schemas.openxmlformats.org/officeDocument/2006/relationships/image" Target="media/image122.png"/><Relationship Id="rId16" Type="http://schemas.openxmlformats.org/officeDocument/2006/relationships/image" Target="media/image6.png"/><Relationship Id="rId37" Type="http://schemas.openxmlformats.org/officeDocument/2006/relationships/image" Target="media/image26.png"/><Relationship Id="rId58" Type="http://schemas.openxmlformats.org/officeDocument/2006/relationships/image" Target="media/image47.png"/><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12.png"/><Relationship Id="rId144" Type="http://schemas.openxmlformats.org/officeDocument/2006/relationships/image" Target="media/image129.png"/><Relationship Id="rId90" Type="http://schemas.openxmlformats.org/officeDocument/2006/relationships/image" Target="media/image79.png"/></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14C93-1204-4AAB-A0D9-DBD69111A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32</Pages>
  <Words>9677</Words>
  <Characters>57100</Characters>
  <Application>Microsoft Office Word</Application>
  <DocSecurity>0</DocSecurity>
  <Lines>475</Lines>
  <Paragraphs>133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Zdeněk Rudovský</dc:creator>
  <cp:lastModifiedBy>uživatel uzivatel</cp:lastModifiedBy>
  <cp:revision>2</cp:revision>
  <dcterms:created xsi:type="dcterms:W3CDTF">2025-03-30T13:07:00Z</dcterms:created>
  <dcterms:modified xsi:type="dcterms:W3CDTF">2025-03-30T13:07:00Z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2024-11-08T00:00:00Z</vt:filetime>
  </property>
  <property fmtid="{D5CDD505-2E9C-101B-9397-08002B2CF9AE}" pid="3" name="Creator">
    <vt:lpwstr>Microsoft® Word pro Microsoft 365</vt:lpwstr>
  </property>
  <property fmtid="{D5CDD505-2E9C-101B-9397-08002B2CF9AE}" pid="4" name="LastSaved">
    <vt:filetime>2024-12-09T00:00:00Z</vt:filetime>
  </property>
  <property fmtid="{D5CDD505-2E9C-101B-9397-08002B2CF9AE}" pid="5" name="Producer">
    <vt:lpwstr>Microsoft® Word pro Microsoft 365</vt:lpwstr>
  </property>
</Properties>
</file>